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8f9336de-2362-4cce-9d63-873ae69dc633}"/>
          </w:placeholder>
          <w15:color w:val="FF0000"/>
        </w:sdtPr>
        <w:sdtEndPr>
          <w:rPr>
            <w:rFonts w:hint="eastAsia" w:cs="宋体"/>
            <w:kern w:val="0"/>
            <w:sz w:val="24"/>
            <w:szCs w:val="24"/>
            <w:u w:val="single"/>
          </w:rPr>
        </w:sdtEndPr>
        <w:sdtContent>
          <w:r>
            <w:rPr>
              <w:rFonts w:hint="eastAsia"/>
            </w:rPr>
            <w:t>综合评分法</w:t>
          </w:r>
        </w:sdtContent>
      </w:sdt>
      <w:r>
        <w:rPr>
          <w:rFonts w:cs="宋体"/>
          <w:kern w:val="0"/>
          <w:sz w:val="24"/>
          <w:szCs w:val="24"/>
          <w:u w:val="single"/>
        </w:rPr>
        <w:t xml:space="preserve">  </w:t>
      </w:r>
      <w:r>
        <w:rPr>
          <w:rFonts w:hint="eastAsia" w:cs="宋体"/>
          <w:kern w:val="0"/>
          <w:sz w:val="24"/>
          <w:szCs w:val="24"/>
        </w:rPr>
        <w:t>确定中标候选人。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B2F53"/>
    <w:rsid w:val="365B2F53"/>
    <w:rsid w:val="40784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Plain Text"/>
    <w:basedOn w:val="1"/>
    <w:qFormat/>
    <w:uiPriority w:val="99"/>
    <w:rPr>
      <w:rFonts w:ascii="宋体" w:hAnsi="Courier New"/>
    </w:rPr>
  </w:style>
  <w:style w:type="character" w:customStyle="1" w:styleId="6">
    <w:name w:val="fontstyle01"/>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9336de-2362-4cce-9d63-873ae69dc633}"/>
        <w:style w:val=""/>
        <w:category>
          <w:name w:val="常规"/>
          <w:gallery w:val="placeholder"/>
        </w:category>
        <w:types>
          <w:type w:val="bbPlcHdr"/>
        </w:types>
        <w:behaviors>
          <w:behavior w:val="content"/>
        </w:behaviors>
        <w:description w:val=""/>
        <w:guid w:val="{8f9336de-2362-4cce-9d63-873ae69dc633}"/>
      </w:docPartPr>
      <w:docPartBody>
        <w:p>
          <w:r>
            <w:rPr>
              <w:rStyle w:val="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character" w:styleId="3">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2021-06-03T03:11:00Z</dcterms:created>
  <dc:creator>chance</dc:creator>
  <cp:lastModifiedBy>chance</cp:lastModifiedBy>
  <dcterms:modified xsi:type="dcterms:W3CDTF">2021-06-03T03:16:43Z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CBCB92900D6E4DFB8DC61DBA45A355B8</vt:lpwstr>
  </property>
</Properties>
</file>