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highlight w:val="yellow"/>
        </w:rPr>
      </w:pPr>
      <w:r>
        <w:rPr>
          <w:rFonts w:hint="eastAsia"/>
        </w:rPr>
        <w:t xml:space="preserve"> </w:t>
      </w:r>
      <w:r>
        <w:t xml:space="preserve">   </w:t>
      </w:r>
      <w:r>
        <w:rPr>
          <w:rFonts w:hint="eastAsia"/>
          <w:highlight w:val="yellow"/>
        </w:rPr>
        <w:t>1.1.项目名称：</w:t>
      </w:r>
      <w:r>
        <w:rPr>
          <w:rFonts w:hint="eastAsia" w:ascii="宋体" w:hAnsi="宋体" w:eastAsia="宋体" w:cs="Times New Roman"/>
          <w:sz w:val="28"/>
          <w:szCs w:val="28"/>
          <w:u w:val="single"/>
          <w:lang w:val="en-US" w:eastAsia="zh-CN"/>
        </w:rPr>
        <w:t>清渠清淤工作</w:t>
      </w:r>
    </w:p>
    <w:p>
      <w:pPr>
        <w:pStyle w:val="2"/>
        <w:ind w:firstLine="480" w:firstLineChars="200"/>
        <w:rPr>
          <w:rFonts w:hint="eastAsia"/>
          <w:highlight w:val="yellow"/>
        </w:rPr>
      </w:pPr>
      <w:r>
        <w:rPr>
          <w:rFonts w:hint="eastAsia"/>
          <w:highlight w:val="yellow"/>
        </w:rPr>
        <w:t>1.2.项目编号：</w:t>
      </w:r>
      <w:r>
        <w:rPr>
          <w:rFonts w:hint="eastAsia" w:ascii="宋体" w:hAnsi="宋体" w:eastAsia="宋体" w:cs="Times New Roman"/>
          <w:sz w:val="28"/>
          <w:szCs w:val="28"/>
          <w:u w:val="single"/>
        </w:rPr>
        <w:t>桂东招2022014</w:t>
      </w:r>
      <w:bookmarkStart w:id="43" w:name="_GoBack"/>
      <w:bookmarkEnd w:id="43"/>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513029211"/>
      <w:bookmarkEnd w:id="1"/>
      <w:bookmarkStart w:id="2" w:name="_Toc16938527"/>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513029212"/>
      <w:bookmarkEnd w:id="5"/>
      <w:bookmarkStart w:id="6" w:name="_Toc16938528"/>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16938530"/>
      <w:bookmarkEnd w:id="10"/>
      <w:bookmarkStart w:id="11" w:name="_Toc513029214"/>
      <w:bookmarkEnd w:id="11"/>
      <w:bookmarkStart w:id="12" w:name="_Toc20823286"/>
      <w:bookmarkEnd w:id="12"/>
      <w:bookmarkStart w:id="13" w:name="_Toc462564073"/>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报价表。在投标配置与报价表中列出所提供设备的品牌、规格型号，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r>
        <w:rPr>
          <w:rFonts w:hint="eastAsia" w:cs="宋体"/>
          <w:kern w:val="0"/>
          <w:sz w:val="24"/>
          <w:szCs w:val="24"/>
          <w:lang w:val="en-US" w:eastAsia="zh-CN"/>
        </w:rPr>
        <w:t>.2</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招标报价采用总包方式，因此投标人的报价应包括所投产品费用、安装调试费、测试验收费、运行维护费用、税金、国内运输保险、为完成本项目发生的所有费用，招标文件中另有规定的除外。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r>
        <w:rPr>
          <w:rFonts w:hint="eastAsia" w:cs="宋体"/>
          <w:kern w:val="0"/>
          <w:sz w:val="24"/>
          <w:szCs w:val="24"/>
          <w:lang w:val="en-US" w:eastAsia="zh-CN"/>
        </w:rPr>
        <w:t>3</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513029231"/>
      <w:bookmarkEnd w:id="18"/>
      <w:bookmarkStart w:id="19" w:name="_Toc16938547"/>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20823304"/>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513029233"/>
      <w:bookmarkEnd w:id="24"/>
      <w:bookmarkStart w:id="25" w:name="_Toc20823305"/>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20823306"/>
      <w:bookmarkEnd w:id="27"/>
      <w:bookmarkStart w:id="28" w:name="_Toc16938550"/>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20823308"/>
      <w:bookmarkEnd w:id="37"/>
      <w:bookmarkStart w:id="38" w:name="_Toc120614220"/>
      <w:bookmarkEnd w:id="38"/>
      <w:bookmarkStart w:id="39" w:name="_Toc513029236"/>
      <w:bookmarkEnd w:id="39"/>
      <w:bookmarkStart w:id="40" w:name="_Toc16938552"/>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bookmarkEnd w:id="0"/>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pPr>
        <w:widowControl/>
        <w:spacing w:line="360" w:lineRule="auto"/>
        <w:ind w:firstLine="480" w:firstLineChars="200"/>
        <w:jc w:val="left"/>
        <w:rPr>
          <w:rFonts w:hint="eastAsia" w:eastAsia="宋体"/>
          <w:kern w:val="0"/>
          <w:sz w:val="24"/>
          <w:szCs w:val="24"/>
          <w:lang w:eastAsia="zh-CN"/>
        </w:rPr>
      </w:pPr>
      <w:r>
        <w:rPr>
          <w:rFonts w:hint="eastAsia" w:cs="宋体"/>
          <w:kern w:val="0"/>
          <w:sz w:val="24"/>
          <w:szCs w:val="24"/>
          <w:lang w:eastAsia="zh-CN"/>
        </w:rPr>
        <w:t>四</w:t>
      </w:r>
      <w:r>
        <w:rPr>
          <w:rFonts w:hint="eastAsia" w:cs="宋体"/>
          <w:kern w:val="0"/>
          <w:sz w:val="24"/>
          <w:szCs w:val="24"/>
        </w:rPr>
        <w:t>、</w:t>
      </w:r>
      <w:r>
        <w:rPr>
          <w:rFonts w:hint="eastAsia" w:cs="宋体"/>
          <w:kern w:val="0"/>
          <w:sz w:val="24"/>
          <w:szCs w:val="24"/>
          <w:lang w:eastAsia="zh-CN"/>
        </w:rPr>
        <w:t>工作设备清单</w:t>
      </w:r>
    </w:p>
    <w:p>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、资信证明文件技术支持性文件</w:t>
      </w:r>
    </w:p>
    <w:p>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、服务承诺</w:t>
      </w:r>
    </w:p>
    <w:p>
      <w:pPr>
        <w:widowControl/>
        <w:spacing w:line="360" w:lineRule="auto"/>
        <w:ind w:firstLine="480" w:firstLineChars="200"/>
        <w:jc w:val="left"/>
        <w:rPr>
          <w:rFonts w:cs="宋体"/>
          <w:kern w:val="0"/>
          <w:sz w:val="24"/>
          <w:szCs w:val="24"/>
        </w:rPr>
      </w:pP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keepNext w:val="0"/>
              <w:keepLines w:val="0"/>
              <w:widowControl/>
              <w:suppressLineNumbers w:val="0"/>
              <w:spacing w:before="0" w:beforeAutospacing="0" w:after="0" w:afterAutospacing="0"/>
              <w:ind w:left="0" w:right="0"/>
              <w:jc w:val="center"/>
              <w:rPr>
                <w:rFonts w:hint="default"/>
                <w:kern w:val="0"/>
                <w:sz w:val="18"/>
                <w:szCs w:val="18"/>
              </w:rPr>
            </w:pPr>
            <w:r>
              <w:rPr>
                <w:rFonts w:hint="eastAsia" w:cs="宋体"/>
                <w:kern w:val="0"/>
                <w:sz w:val="24"/>
                <w:szCs w:val="24"/>
              </w:rPr>
              <w:t>项目名称</w:t>
            </w:r>
          </w:p>
        </w:tc>
        <w:tc>
          <w:tcPr>
            <w:tcW w:w="7064" w:type="dxa"/>
            <w:vAlign w:val="center"/>
          </w:tcPr>
          <w:p>
            <w:pPr>
              <w:keepNext w:val="0"/>
              <w:keepLines w:val="0"/>
              <w:widowControl/>
              <w:suppressLineNumbers w:val="0"/>
              <w:spacing w:before="0" w:beforeAutospacing="0" w:after="0" w:afterAutospacing="0"/>
              <w:ind w:left="0" w:right="0"/>
              <w:rPr>
                <w:rFonts w:hint="defaul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keepNext w:val="0"/>
              <w:keepLines w:val="0"/>
              <w:widowControl/>
              <w:suppressLineNumbers w:val="0"/>
              <w:spacing w:before="0" w:beforeAutospacing="0" w:after="0" w:afterAutospacing="0"/>
              <w:ind w:left="0" w:right="0"/>
              <w:rPr>
                <w:rFonts w:hint="default"/>
                <w:kern w:val="0"/>
                <w:sz w:val="18"/>
                <w:szCs w:val="18"/>
              </w:rPr>
            </w:pPr>
            <w:r>
              <w:rPr>
                <w:rFonts w:hint="eastAsia" w:cs="宋体"/>
                <w:kern w:val="0"/>
                <w:sz w:val="24"/>
                <w:szCs w:val="24"/>
                <w:lang w:val="en-US" w:eastAsia="zh-CN"/>
              </w:rPr>
              <w:t>29车（</w:t>
            </w:r>
            <w:r>
              <w:rPr>
                <w:rFonts w:hint="eastAsia"/>
                <w:kern w:val="0"/>
                <w:sz w:val="28"/>
                <w:szCs w:val="28"/>
                <w:lang w:val="en-US" w:eastAsia="zh-CN"/>
              </w:rPr>
              <w:t>11m</w:t>
            </w:r>
            <w:r>
              <w:rPr>
                <w:rFonts w:hint="eastAsia"/>
                <w:kern w:val="0"/>
                <w:sz w:val="28"/>
                <w:szCs w:val="28"/>
                <w:vertAlign w:val="superscript"/>
                <w:lang w:val="en-US" w:eastAsia="zh-CN"/>
              </w:rPr>
              <w:t>3-</w:t>
            </w:r>
            <w:r>
              <w:rPr>
                <w:rFonts w:hint="eastAsia"/>
                <w:kern w:val="0"/>
                <w:sz w:val="28"/>
                <w:szCs w:val="28"/>
                <w:lang w:val="en-US" w:eastAsia="zh-CN"/>
              </w:rPr>
              <w:t>13m</w:t>
            </w:r>
            <w:r>
              <w:rPr>
                <w:rFonts w:hint="eastAsia"/>
                <w:kern w:val="0"/>
                <w:sz w:val="28"/>
                <w:szCs w:val="28"/>
                <w:vertAlign w:val="superscript"/>
                <w:lang w:val="en-US" w:eastAsia="zh-CN"/>
              </w:rPr>
              <w:t>3</w:t>
            </w:r>
            <w:r>
              <w:rPr>
                <w:rFonts w:hint="eastAsia" w:cs="宋体"/>
                <w:kern w:val="0"/>
                <w:sz w:val="24"/>
                <w:szCs w:val="24"/>
                <w:lang w:val="en-US" w:eastAsia="zh-CN"/>
              </w:rPr>
              <w:t>）</w:t>
            </w:r>
            <w:r>
              <w:rPr>
                <w:rFonts w:hint="eastAsia" w:cs="宋体"/>
                <w:kern w:val="0"/>
                <w:sz w:val="24"/>
                <w:szCs w:val="24"/>
              </w:rPr>
              <w:t>投标报价：人民币（大写）</w:t>
            </w:r>
            <w:r>
              <w:rPr>
                <w:rFonts w:hint="default"/>
                <w:kern w:val="0"/>
                <w:sz w:val="24"/>
                <w:szCs w:val="24"/>
              </w:rPr>
              <w:t xml:space="preserve">                        </w:t>
            </w:r>
            <w:r>
              <w:rPr>
                <w:rFonts w:hint="eastAsia"/>
                <w:kern w:val="0"/>
                <w:sz w:val="24"/>
                <w:szCs w:val="24"/>
              </w:rPr>
              <w:t xml:space="preserve">    </w:t>
            </w:r>
            <w:r>
              <w:rPr>
                <w:rFonts w:hint="eastAsia" w:cs="宋体"/>
                <w:kern w:val="0"/>
                <w:sz w:val="24"/>
                <w:szCs w:val="24"/>
              </w:rPr>
              <w:t>小写：</w:t>
            </w:r>
            <w:r>
              <w:rPr>
                <w:rFonts w:hint="default"/>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keepNext w:val="0"/>
              <w:keepLines w:val="0"/>
              <w:widowControl/>
              <w:suppressLineNumbers w:val="0"/>
              <w:spacing w:before="0" w:beforeAutospacing="0" w:after="0" w:afterAutospacing="0" w:line="360" w:lineRule="auto"/>
              <w:ind w:left="0" w:right="0"/>
              <w:rPr>
                <w:rFonts w:hint="default" w:eastAsia="宋体"/>
                <w:kern w:val="0"/>
                <w:sz w:val="18"/>
                <w:szCs w:val="18"/>
                <w:lang w:val="en-US" w:eastAsia="zh-CN"/>
              </w:rPr>
            </w:pPr>
            <w:r>
              <w:rPr>
                <w:rFonts w:hint="eastAsia"/>
                <w:kern w:val="0"/>
                <w:sz w:val="28"/>
                <w:szCs w:val="28"/>
                <w:lang w:eastAsia="zh-CN"/>
              </w:rPr>
              <w:t>分列每车次报价清单：每车</w:t>
            </w:r>
            <w:r>
              <w:rPr>
                <w:rFonts w:hint="eastAsia"/>
                <w:kern w:val="0"/>
                <w:sz w:val="28"/>
                <w:szCs w:val="28"/>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keepNext w:val="0"/>
              <w:keepLines w:val="0"/>
              <w:widowControl/>
              <w:suppressLineNumbers w:val="0"/>
              <w:spacing w:before="0" w:beforeAutospacing="0" w:after="0" w:afterAutospacing="0" w:line="360" w:lineRule="auto"/>
              <w:ind w:left="0" w:right="0"/>
              <w:rPr>
                <w:rFonts w:hint="eastAsia" w:cs="宋体"/>
                <w:kern w:val="0"/>
                <w:sz w:val="24"/>
                <w:szCs w:val="24"/>
              </w:rPr>
            </w:pPr>
            <w:r>
              <w:rPr>
                <w:rFonts w:hint="eastAsia" w:cs="宋体"/>
                <w:kern w:val="0"/>
                <w:sz w:val="24"/>
                <w:szCs w:val="24"/>
              </w:rPr>
              <w:t>项目实施时间</w:t>
            </w:r>
            <w:r>
              <w:rPr>
                <w:rFonts w:hint="default"/>
                <w:kern w:val="0"/>
                <w:sz w:val="24"/>
                <w:szCs w:val="24"/>
              </w:rPr>
              <w:t>(</w:t>
            </w:r>
            <w:r>
              <w:rPr>
                <w:rFonts w:hint="eastAsia" w:cs="宋体"/>
                <w:kern w:val="0"/>
                <w:sz w:val="24"/>
                <w:szCs w:val="24"/>
              </w:rPr>
              <w:t>供期或工期</w:t>
            </w:r>
            <w:r>
              <w:rPr>
                <w:rFonts w:hint="default"/>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keepNext w:val="0"/>
              <w:keepLines w:val="0"/>
              <w:widowControl/>
              <w:suppressLineNumbers w:val="0"/>
              <w:spacing w:before="0" w:beforeAutospacing="0" w:after="0" w:afterAutospacing="0" w:line="360" w:lineRule="auto"/>
              <w:ind w:left="0" w:right="0"/>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rFonts w:cs="宋体"/>
          <w:b/>
          <w:bCs/>
          <w:kern w:val="0"/>
          <w:sz w:val="38"/>
          <w:szCs w:val="38"/>
        </w:rPr>
      </w:pPr>
      <w:r>
        <w:rPr>
          <w:b/>
          <w:bCs/>
          <w:kern w:val="0"/>
          <w:sz w:val="28"/>
          <w:szCs w:val="28"/>
        </w:rPr>
        <w:br w:type="page"/>
      </w:r>
      <w:r>
        <w:rPr>
          <w:kern w:val="0"/>
          <w:sz w:val="24"/>
          <w:szCs w:val="24"/>
        </w:rPr>
        <w:t>  </w:t>
      </w:r>
      <w:r>
        <w:rPr>
          <w:rFonts w:hint="eastAsia" w:cs="宋体"/>
          <w:b/>
          <w:bCs/>
          <w:kern w:val="0"/>
          <w:sz w:val="38"/>
          <w:szCs w:val="38"/>
          <w:lang w:eastAsia="zh-CN"/>
        </w:rPr>
        <w:t>四</w:t>
      </w:r>
      <w:r>
        <w:rPr>
          <w:rFonts w:hint="eastAsia" w:cs="宋体"/>
          <w:b/>
          <w:bCs/>
          <w:kern w:val="0"/>
          <w:sz w:val="38"/>
          <w:szCs w:val="38"/>
        </w:rPr>
        <w:t>、</w:t>
      </w:r>
      <w:r>
        <w:rPr>
          <w:rFonts w:hint="eastAsia" w:cs="宋体"/>
          <w:b/>
          <w:bCs/>
          <w:kern w:val="0"/>
          <w:sz w:val="38"/>
          <w:szCs w:val="38"/>
          <w:lang w:eastAsia="zh-CN"/>
        </w:rPr>
        <w:t>工作设备清单</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7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suppressLineNumbers w:val="0"/>
              <w:spacing w:before="0" w:beforeAutospacing="0" w:after="0" w:afterAutospacing="0"/>
              <w:ind w:left="0" w:right="0"/>
              <w:jc w:val="center"/>
              <w:rPr>
                <w:rFonts w:hint="default"/>
              </w:rPr>
            </w:pPr>
            <w:r>
              <w:rPr>
                <w:rFonts w:hint="eastAsia" w:cs="宋体"/>
              </w:rPr>
              <w:t>序号</w:t>
            </w:r>
          </w:p>
        </w:tc>
        <w:tc>
          <w:tcPr>
            <w:tcW w:w="1985" w:type="dxa"/>
            <w:vAlign w:val="center"/>
          </w:tcPr>
          <w:p>
            <w:pPr>
              <w:keepNext w:val="0"/>
              <w:keepLines w:val="0"/>
              <w:suppressLineNumbers w:val="0"/>
              <w:spacing w:before="0" w:beforeAutospacing="0" w:after="0" w:afterAutospacing="0"/>
              <w:ind w:left="0" w:right="0"/>
              <w:jc w:val="center"/>
              <w:rPr>
                <w:rFonts w:hint="eastAsia" w:eastAsia="宋体"/>
                <w:lang w:eastAsia="zh-CN"/>
              </w:rPr>
            </w:pPr>
            <w:r>
              <w:rPr>
                <w:rFonts w:hint="eastAsia" w:cs="宋体"/>
                <w:lang w:eastAsia="zh-CN"/>
              </w:rPr>
              <w:t>设备名称</w:t>
            </w:r>
          </w:p>
        </w:tc>
        <w:tc>
          <w:tcPr>
            <w:tcW w:w="1985" w:type="dxa"/>
            <w:vAlign w:val="center"/>
          </w:tcPr>
          <w:p>
            <w:pPr>
              <w:keepNext w:val="0"/>
              <w:keepLines w:val="0"/>
              <w:suppressLineNumbers w:val="0"/>
              <w:spacing w:before="0" w:beforeAutospacing="0" w:after="0" w:afterAutospacing="0"/>
              <w:ind w:left="0" w:right="0"/>
              <w:jc w:val="center"/>
              <w:rPr>
                <w:rFonts w:hint="eastAsia" w:eastAsia="宋体"/>
                <w:lang w:eastAsia="zh-CN"/>
              </w:rPr>
            </w:pPr>
            <w:r>
              <w:rPr>
                <w:rFonts w:hint="eastAsia"/>
                <w:lang w:eastAsia="zh-CN"/>
              </w:rPr>
              <w:t>规格</w:t>
            </w:r>
          </w:p>
        </w:tc>
        <w:tc>
          <w:tcPr>
            <w:tcW w:w="1985" w:type="dxa"/>
            <w:vAlign w:val="center"/>
          </w:tcPr>
          <w:p>
            <w:pPr>
              <w:keepNext w:val="0"/>
              <w:keepLines w:val="0"/>
              <w:suppressLineNumbers w:val="0"/>
              <w:spacing w:before="0" w:beforeAutospacing="0" w:after="0" w:afterAutospacing="0"/>
              <w:ind w:left="0" w:right="0"/>
              <w:jc w:val="center"/>
              <w:rPr>
                <w:rFonts w:hint="eastAsia" w:eastAsia="宋体"/>
                <w:lang w:eastAsia="zh-CN"/>
              </w:rPr>
            </w:pPr>
            <w:r>
              <w:rPr>
                <w:rFonts w:hint="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c>
          <w:tcPr>
            <w:tcW w:w="1985" w:type="dxa"/>
            <w:vAlign w:val="center"/>
          </w:tcPr>
          <w:p>
            <w:pPr>
              <w:keepNext w:val="0"/>
              <w:keepLines w:val="0"/>
              <w:suppressLineNumbers w:val="0"/>
              <w:spacing w:before="0" w:beforeAutospacing="0" w:after="0" w:afterAutospacing="0"/>
              <w:ind w:left="0" w:right="0"/>
              <w:jc w:val="center"/>
              <w:rPr>
                <w:rFonts w:hint="default"/>
              </w:rP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lang w:eastAsia="zh-CN"/>
        </w:rPr>
        <w:t>五</w:t>
      </w:r>
      <w:r>
        <w:rPr>
          <w:rFonts w:hint="eastAsia" w:cs="宋体"/>
          <w:b/>
          <w:bCs/>
          <w:kern w:val="0"/>
          <w:sz w:val="38"/>
          <w:szCs w:val="38"/>
        </w:rPr>
        <w:t>、资信证明文件技术支持性文件</w:t>
      </w:r>
    </w:p>
    <w:p>
      <w:pPr>
        <w:widowControl/>
        <w:spacing w:line="360" w:lineRule="auto"/>
        <w:jc w:val="left"/>
        <w:rPr>
          <w:kern w:val="0"/>
          <w:sz w:val="24"/>
          <w:szCs w:val="24"/>
        </w:rPr>
      </w:pP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rFonts w:hint="eastAsia"/>
          <w:kern w:val="0"/>
          <w:sz w:val="24"/>
          <w:szCs w:val="24"/>
          <w:lang w:val="en-US" w:eastAsia="zh-CN"/>
        </w:rPr>
        <w:t>2</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rFonts w:hint="eastAsia"/>
          <w:kern w:val="0"/>
          <w:sz w:val="24"/>
          <w:szCs w:val="24"/>
          <w:lang w:val="en-US" w:eastAsia="zh-CN"/>
        </w:rPr>
        <w:t>3</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lang w:eastAsia="zh-CN"/>
        </w:rPr>
        <w:t>六</w:t>
      </w:r>
      <w:r>
        <w:rPr>
          <w:rFonts w:hint="eastAsia" w:cs="宋体"/>
          <w:b/>
          <w:bCs/>
          <w:kern w:val="0"/>
          <w:sz w:val="38"/>
          <w:szCs w:val="38"/>
        </w:rPr>
        <w:t>、服务承诺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ABD"/>
    <w:rsid w:val="00D56E97"/>
    <w:rsid w:val="00D61BC0"/>
    <w:rsid w:val="00E43714"/>
    <w:rsid w:val="00E5502A"/>
    <w:rsid w:val="00ED1FB2"/>
    <w:rsid w:val="013C0944"/>
    <w:rsid w:val="089E7DF6"/>
    <w:rsid w:val="1DB264AA"/>
    <w:rsid w:val="23DB3553"/>
    <w:rsid w:val="258E4FDB"/>
    <w:rsid w:val="3CCA0A23"/>
    <w:rsid w:val="45A923CB"/>
    <w:rsid w:val="4A013778"/>
    <w:rsid w:val="511701B4"/>
    <w:rsid w:val="55F92CDD"/>
    <w:rsid w:val="642018CA"/>
    <w:rsid w:val="64E9276A"/>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6442</Words>
  <Characters>6978</Characters>
  <Lines>62</Lines>
  <Paragraphs>17</Paragraphs>
  <TotalTime>0</TotalTime>
  <ScaleCrop>false</ScaleCrop>
  <LinksUpToDate>false</LinksUpToDate>
  <CharactersWithSpaces>7655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2022-04-14T02:42:34Z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08563293BB9D4BBE8BC2D52C4AB1AB25</vt:lpwstr>
  </property>
</Properties>
</file>