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default" w:ascii="Calibri" w:hAnsi="Calibri" w:eastAsia="宋体" w:cs="Times New Roman"/>
          <w:b/>
          <w:bCs/>
          <w:sz w:val="24"/>
          <w:szCs w:val="24"/>
          <w:u w:val="single"/>
          <w:lang w:val="en-US"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eastAsia="宋体" w:cs="Times New Roman"/>
          <w:b/>
          <w:bCs/>
          <w:sz w:val="24"/>
          <w:szCs w:val="24"/>
          <w:u w:val="single"/>
          <w:lang w:val="en-US" w:eastAsia="zh-CN"/>
        </w:rPr>
        <w:t>手摇式三折病床（中控透析病床）26张</w:t>
      </w:r>
      <w:r>
        <w:rPr>
          <w:rStyle w:val="10"/>
          <w:rFonts w:hint="eastAsia" w:ascii="Calibri" w:hAnsi="Calibri" w:cs="Times New Roman"/>
          <w:b/>
          <w:bCs/>
          <w:sz w:val="24"/>
          <w:szCs w:val="24"/>
          <w:u w:val="single"/>
          <w:lang w:val="en-US" w:eastAsia="zh-CN"/>
        </w:rPr>
        <w:t>(第2次)</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57</w:t>
      </w:r>
      <w:bookmarkStart w:id="43" w:name="_GoBack"/>
      <w:bookmarkEnd w:id="43"/>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20823283"/>
      <w:bookmarkEnd w:id="2"/>
      <w:bookmarkStart w:id="3" w:name="_Toc513029211"/>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20823284"/>
      <w:bookmarkEnd w:id="5"/>
      <w:bookmarkStart w:id="6" w:name="_Toc16938528"/>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16938530"/>
      <w:bookmarkEnd w:id="10"/>
      <w:bookmarkStart w:id="11" w:name="_Toc20823286"/>
      <w:bookmarkEnd w:id="11"/>
      <w:bookmarkStart w:id="12" w:name="_Toc462564073"/>
      <w:bookmarkEnd w:id="12"/>
      <w:bookmarkStart w:id="13" w:name="_Toc513029214"/>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513029231"/>
      <w:bookmarkEnd w:id="17"/>
      <w:bookmarkStart w:id="18" w:name="_Toc20823303"/>
      <w:bookmarkEnd w:id="18"/>
      <w:bookmarkStart w:id="19" w:name="_Toc16938547"/>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20823304"/>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513029233"/>
      <w:bookmarkEnd w:id="23"/>
      <w:bookmarkStart w:id="24" w:name="_Toc20823305"/>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16938550"/>
      <w:bookmarkEnd w:id="26"/>
      <w:bookmarkStart w:id="27" w:name="_Toc513029234"/>
      <w:bookmarkEnd w:id="27"/>
      <w:bookmarkStart w:id="28" w:name="_Toc20823306"/>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20823307"/>
      <w:bookmarkEnd w:id="29"/>
      <w:bookmarkStart w:id="30" w:name="_Toc16938551"/>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513029236"/>
      <w:bookmarkEnd w:id="37"/>
      <w:bookmarkStart w:id="38" w:name="_Toc16938552"/>
      <w:bookmarkEnd w:id="38"/>
      <w:bookmarkStart w:id="39" w:name="_Toc20823308"/>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042A3960"/>
    <w:rsid w:val="11DA1AE0"/>
    <w:rsid w:val="1C045EE6"/>
    <w:rsid w:val="1E3E1A15"/>
    <w:rsid w:val="3306410A"/>
    <w:rsid w:val="3D9B32CE"/>
    <w:rsid w:val="695A0EBD"/>
    <w:rsid w:val="696D39A5"/>
    <w:rsid w:val="6BDD07A9"/>
    <w:rsid w:val="78453A8E"/>
    <w:rsid w:val="7AF75223"/>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6974</Words>
  <Characters>7518</Characters>
  <Lines>62</Lines>
  <Paragraphs>17</Paragraphs>
  <TotalTime>0</TotalTime>
  <ScaleCrop>false</ScaleCrop>
  <LinksUpToDate>false</LinksUpToDate>
  <CharactersWithSpaces>8454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2022-10-21T11:10:03Z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08563293BB9D4BBE8BC2D52C4AB1AB25</vt:lpwstr>
  </property>
</Properties>
</file>