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r>
        <w:rPr>
          <w:rFonts w:hint="eastAsia"/>
          <w:b/>
          <w:bCs/>
          <w:color w:val="000000" w:themeColor="text1"/>
          <w:sz w:val="18"/>
          <w:szCs w:val="18"/>
          <w:lang w:val="en-US" w:eastAsia="zh-CN"/>
          <w14:textFill>
            <w14:solidFill>
              <w14:schemeClr w14:val="tx1"/>
            </w14:solidFill>
          </w14:textFill>
        </w:rPr>
        <w:t>见附件工程量清单。</w:t>
      </w: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ind w:left="-708" w:leftChars="-337"/>
        <w:rPr>
          <w:rFonts w:hint="default"/>
          <w:color w:val="000000" w:themeColor="text1"/>
          <w:lang w:val="en-US" w:eastAsia="zh-CN"/>
          <w14:textFill>
            <w14:solidFill>
              <w14:schemeClr w14:val="tx1"/>
            </w14:solidFill>
          </w14:textFill>
        </w:rPr>
      </w:pPr>
      <w:r>
        <w:rPr>
          <w:rFonts w:hint="eastAsia"/>
          <w:lang w:val="en-US" w:eastAsia="zh-CN"/>
        </w:rPr>
        <w:t xml:space="preserve">      </w:t>
      </w:r>
      <w:r>
        <w:rPr>
          <w:rFonts w:hint="eastAsia"/>
          <w:b/>
          <w:bCs/>
          <w:color w:val="000000" w:themeColor="text1"/>
          <w:sz w:val="18"/>
          <w:szCs w:val="18"/>
          <w:lang w:val="en-US" w:eastAsia="zh-CN"/>
          <w14:textFill>
            <w14:solidFill>
              <w14:schemeClr w14:val="tx1"/>
            </w14:solidFill>
          </w14:textFill>
        </w:rPr>
        <w:t>无。</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sz w:val="24"/>
          <w:szCs w:val="24"/>
        </w:rPr>
      </w:pPr>
      <w:r>
        <w:rPr>
          <w:rFonts w:hint="eastAsia" w:cs="宋体"/>
        </w:rPr>
        <w:t>1</w:t>
      </w:r>
      <w:r>
        <w:rPr>
          <w:rFonts w:hint="eastAsia" w:cs="宋体"/>
          <w:lang w:eastAsia="zh-CN"/>
        </w:rPr>
        <w:t>）</w:t>
      </w:r>
      <w:r>
        <w:rPr>
          <w:rFonts w:hint="eastAsia" w:cs="宋体"/>
        </w:rPr>
        <w:t>投标人为独立法人，并具备统一社会信用代码</w:t>
      </w:r>
      <w:r>
        <w:rPr>
          <w:rFonts w:hint="eastAsia" w:cs="宋体"/>
          <w:lang w:eastAsia="zh-CN"/>
        </w:rPr>
        <w:t>，</w:t>
      </w:r>
      <w:r>
        <w:rPr>
          <w:rFonts w:hint="eastAsia" w:cs="宋体"/>
          <w:color w:val="auto"/>
          <w:kern w:val="0"/>
          <w:sz w:val="24"/>
          <w:szCs w:val="24"/>
        </w:rPr>
        <w:t>经营范围</w:t>
      </w:r>
      <w:r>
        <w:rPr>
          <w:rFonts w:hint="eastAsia"/>
          <w:sz w:val="24"/>
          <w:szCs w:val="24"/>
          <w:lang w:val="en-US" w:eastAsia="zh-CN"/>
        </w:rPr>
        <w:t>具备门窗类安装工程相关资质</w:t>
      </w:r>
      <w:r>
        <w:rPr>
          <w:rFonts w:hint="eastAsia" w:cs="宋体"/>
          <w:sz w:val="24"/>
          <w:szCs w:val="24"/>
        </w:rPr>
        <w:t>。</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rPr>
          <w:rFonts w:hint="default" w:cs="宋体"/>
          <w:b/>
          <w:bCs/>
          <w:lang w:val="en-US" w:eastAsia="zh-CN"/>
        </w:rPr>
      </w:pPr>
      <w:r>
        <w:rPr>
          <w:rFonts w:hint="eastAsia" w:cs="宋体"/>
          <w:b/>
          <w:bCs/>
          <w:lang w:val="en-US" w:eastAsia="zh-CN"/>
        </w:rPr>
        <w:t>2、投标产品资格要求</w:t>
      </w:r>
    </w:p>
    <w:p>
      <w:pPr>
        <w:pStyle w:val="2"/>
        <w:ind w:left="-708" w:leftChars="-337"/>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w:t>
      </w:r>
      <w:r>
        <w:rPr>
          <w:rFonts w:hint="eastAsia"/>
          <w:lang w:eastAsia="zh-CN"/>
        </w:rPr>
        <w:t>施工完毕，竣工</w:t>
      </w:r>
      <w:r>
        <w:rPr>
          <w:rFonts w:hint="eastAsia"/>
        </w:rPr>
        <w:t>验收投入使用之日起不少于</w:t>
      </w:r>
      <w:r>
        <w:rPr>
          <w:rFonts w:hint="eastAsia"/>
          <w:highlight w:val="none"/>
        </w:rPr>
        <w:t>1</w:t>
      </w:r>
      <w:r>
        <w:rPr>
          <w:rFonts w:hint="eastAsia"/>
        </w:rPr>
        <w:t>年。</w:t>
      </w:r>
    </w:p>
    <w:p>
      <w:pPr>
        <w:pStyle w:val="2"/>
        <w:ind w:left="-708" w:leftChars="-337"/>
        <w:rPr>
          <w:rFonts w:hint="eastAsia"/>
        </w:rPr>
      </w:pPr>
      <w:r>
        <w:rPr>
          <w:rFonts w:hint="eastAsia"/>
          <w:lang w:val="en-US" w:eastAsia="zh-CN"/>
        </w:rPr>
        <w:t>2）</w:t>
      </w:r>
      <w:r>
        <w:rPr>
          <w:rFonts w:hint="eastAsia"/>
        </w:rPr>
        <w:t>维修处理：在质保期内发现工程质量问题，投标人需无条件翻工（包工包料）</w:t>
      </w:r>
    </w:p>
    <w:p>
      <w:pPr>
        <w:pStyle w:val="2"/>
        <w:ind w:left="-708" w:leftChars="-337"/>
        <w:rPr>
          <w:kern w:val="0"/>
          <w:sz w:val="24"/>
          <w:szCs w:val="24"/>
        </w:rPr>
      </w:pPr>
      <w:r>
        <w:rPr>
          <w:rFonts w:hint="eastAsia" w:cs="宋体"/>
          <w:kern w:val="0"/>
          <w:sz w:val="24"/>
          <w:szCs w:val="24"/>
          <w:lang w:val="en-US" w:eastAsia="zh-CN"/>
        </w:rPr>
        <w:t>3）</w:t>
      </w:r>
      <w:r>
        <w:rPr>
          <w:rFonts w:hint="eastAsia" w:cs="宋体"/>
          <w:kern w:val="0"/>
          <w:sz w:val="24"/>
          <w:szCs w:val="24"/>
          <w:lang w:eastAsia="zh-CN"/>
        </w:rPr>
        <w:t>施工</w:t>
      </w:r>
      <w:r>
        <w:rPr>
          <w:rFonts w:hint="eastAsia" w:cs="宋体"/>
          <w:kern w:val="0"/>
          <w:sz w:val="24"/>
          <w:szCs w:val="24"/>
        </w:rPr>
        <w:t>地点为：</w:t>
      </w:r>
      <w:r>
        <w:rPr>
          <w:rFonts w:hint="eastAsia" w:cs="宋体"/>
          <w:kern w:val="0"/>
          <w:sz w:val="24"/>
          <w:szCs w:val="24"/>
          <w:highlight w:val="none"/>
          <w:lang w:eastAsia="zh-CN"/>
        </w:rPr>
        <w:t>梧州市万秀区西江四路金鸡冲</w:t>
      </w:r>
      <w:r>
        <w:rPr>
          <w:rFonts w:hint="eastAsia" w:cs="宋体"/>
          <w:kern w:val="0"/>
          <w:sz w:val="24"/>
          <w:szCs w:val="24"/>
          <w:highlight w:val="none"/>
          <w:lang w:val="en-US" w:eastAsia="zh-CN"/>
        </w:rPr>
        <w:t>1号。</w:t>
      </w:r>
      <w:r>
        <w:rPr>
          <w:kern w:val="0"/>
          <w:sz w:val="24"/>
          <w:szCs w:val="24"/>
        </w:rPr>
        <w:t xml:space="preserve">   </w:t>
      </w:r>
    </w:p>
    <w:p>
      <w:pPr>
        <w:pStyle w:val="2"/>
        <w:ind w:left="-708" w:leftChars="-337"/>
        <w:rPr>
          <w:kern w:val="0"/>
          <w:sz w:val="24"/>
          <w:szCs w:val="24"/>
        </w:rPr>
      </w:pPr>
      <w:r>
        <w:rPr>
          <w:kern w:val="0"/>
          <w:sz w:val="24"/>
          <w:szCs w:val="24"/>
        </w:rPr>
        <w:t xml:space="preserve">  </w:t>
      </w:r>
    </w:p>
    <w:p>
      <w:pPr>
        <w:pStyle w:val="2"/>
        <w:ind w:left="-708" w:leftChars="-337"/>
        <w:rPr>
          <w:rFonts w:hint="eastAsia"/>
          <w:b/>
          <w:bCs/>
          <w:kern w:val="0"/>
          <w:sz w:val="24"/>
          <w:szCs w:val="24"/>
          <w:lang w:val="en-US" w:eastAsia="zh-CN"/>
        </w:rPr>
      </w:pPr>
      <w:r>
        <w:rPr>
          <w:rFonts w:hint="eastAsia"/>
          <w:b/>
          <w:bCs/>
          <w:kern w:val="0"/>
          <w:sz w:val="24"/>
          <w:szCs w:val="24"/>
          <w:lang w:val="en-US" w:eastAsia="zh-CN"/>
        </w:rPr>
        <w:t>10）付款条件（进度和方式）：</w:t>
      </w:r>
    </w:p>
    <w:p>
      <w:pPr>
        <w:widowControl/>
        <w:spacing w:line="400" w:lineRule="exact"/>
        <w:ind w:left="-710" w:leftChars="-338" w:firstLine="480" w:firstLineChars="200"/>
        <w:jc w:val="left"/>
        <w:rPr>
          <w:rFonts w:hint="eastAsia" w:cs="宋体"/>
          <w:kern w:val="0"/>
          <w:sz w:val="24"/>
          <w:szCs w:val="24"/>
        </w:rPr>
      </w:pPr>
      <w:r>
        <w:rPr>
          <w:rFonts w:hint="eastAsia" w:cs="宋体"/>
          <w:kern w:val="0"/>
          <w:sz w:val="24"/>
          <w:szCs w:val="24"/>
          <w:lang w:eastAsia="zh-CN"/>
        </w:rPr>
        <w:t>（</w:t>
      </w:r>
      <w:r>
        <w:rPr>
          <w:rFonts w:hint="eastAsia" w:cs="宋体"/>
          <w:kern w:val="0"/>
          <w:sz w:val="24"/>
          <w:szCs w:val="24"/>
          <w:lang w:val="en-US" w:eastAsia="zh-CN"/>
        </w:rPr>
        <w:t>1</w:t>
      </w:r>
      <w:r>
        <w:rPr>
          <w:rFonts w:hint="eastAsia" w:cs="宋体"/>
          <w:kern w:val="0"/>
          <w:sz w:val="24"/>
          <w:szCs w:val="24"/>
          <w:lang w:eastAsia="zh-CN"/>
        </w:rPr>
        <w:t>）（</w:t>
      </w:r>
      <w:r>
        <w:rPr>
          <w:rFonts w:hint="eastAsia" w:cs="宋体"/>
          <w:kern w:val="0"/>
          <w:sz w:val="24"/>
          <w:szCs w:val="24"/>
          <w:lang w:val="en-US" w:eastAsia="zh-CN"/>
        </w:rPr>
        <w:t>1</w:t>
      </w:r>
      <w:r>
        <w:rPr>
          <w:rFonts w:hint="eastAsia" w:cs="宋体"/>
          <w:kern w:val="0"/>
          <w:sz w:val="24"/>
          <w:szCs w:val="24"/>
          <w:lang w:eastAsia="zh-CN"/>
        </w:rPr>
        <w:t>）</w:t>
      </w:r>
      <w:r>
        <w:rPr>
          <w:rFonts w:hint="eastAsia" w:cs="宋体"/>
          <w:kern w:val="0"/>
          <w:sz w:val="24"/>
          <w:szCs w:val="24"/>
        </w:rPr>
        <w:t>签订合同后，全部货物到达指定地点、安装调试并验收合格后，凭双方签署验收合格证，乙方开具全额发票给甲方，甲方自收到发票之日起30日内支付总合同金额的</w:t>
      </w:r>
      <w:r>
        <w:rPr>
          <w:rFonts w:hint="eastAsia" w:cs="宋体"/>
          <w:b/>
          <w:bCs/>
          <w:kern w:val="0"/>
          <w:sz w:val="24"/>
          <w:szCs w:val="24"/>
          <w:lang w:val="en-US" w:eastAsia="zh-CN"/>
        </w:rPr>
        <w:t>9</w:t>
      </w:r>
      <w:r>
        <w:rPr>
          <w:rFonts w:hint="eastAsia" w:cs="宋体"/>
          <w:b/>
          <w:bCs/>
          <w:kern w:val="0"/>
          <w:sz w:val="24"/>
          <w:szCs w:val="24"/>
        </w:rPr>
        <w:t>0%</w:t>
      </w:r>
      <w:r>
        <w:rPr>
          <w:rFonts w:hint="eastAsia" w:cs="宋体"/>
          <w:kern w:val="0"/>
          <w:sz w:val="24"/>
          <w:szCs w:val="24"/>
        </w:rPr>
        <w:t>，12个月后支付合同总金额的</w:t>
      </w:r>
      <w:r>
        <w:rPr>
          <w:rFonts w:hint="eastAsia" w:cs="宋体"/>
          <w:b/>
          <w:bCs/>
          <w:kern w:val="0"/>
          <w:sz w:val="24"/>
          <w:szCs w:val="24"/>
        </w:rPr>
        <w:t>10%</w:t>
      </w:r>
      <w:r>
        <w:rPr>
          <w:rFonts w:hint="eastAsia" w:cs="宋体"/>
          <w:kern w:val="0"/>
          <w:sz w:val="24"/>
          <w:szCs w:val="24"/>
        </w:rPr>
        <w:t>（不计利息）。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DC4B54"/>
    <w:rsid w:val="00E14108"/>
    <w:rsid w:val="00E72BBE"/>
    <w:rsid w:val="00EB1C9B"/>
    <w:rsid w:val="00ED5546"/>
    <w:rsid w:val="01124992"/>
    <w:rsid w:val="01CB43E2"/>
    <w:rsid w:val="02615DF0"/>
    <w:rsid w:val="03B56736"/>
    <w:rsid w:val="0A795D65"/>
    <w:rsid w:val="0CC05EEA"/>
    <w:rsid w:val="10C97A40"/>
    <w:rsid w:val="122B15C9"/>
    <w:rsid w:val="12C97D37"/>
    <w:rsid w:val="1EE61F2D"/>
    <w:rsid w:val="21B710F4"/>
    <w:rsid w:val="2218153E"/>
    <w:rsid w:val="25773183"/>
    <w:rsid w:val="26431704"/>
    <w:rsid w:val="26CD4569"/>
    <w:rsid w:val="27D01D3D"/>
    <w:rsid w:val="28110468"/>
    <w:rsid w:val="2D8426D7"/>
    <w:rsid w:val="2E44559E"/>
    <w:rsid w:val="311834AF"/>
    <w:rsid w:val="318469E5"/>
    <w:rsid w:val="3194337D"/>
    <w:rsid w:val="3737378F"/>
    <w:rsid w:val="3806606D"/>
    <w:rsid w:val="397701BE"/>
    <w:rsid w:val="3B546CEC"/>
    <w:rsid w:val="3F8769CB"/>
    <w:rsid w:val="40722ACD"/>
    <w:rsid w:val="41366ED0"/>
    <w:rsid w:val="414B0AA0"/>
    <w:rsid w:val="48D85C25"/>
    <w:rsid w:val="4B2B6305"/>
    <w:rsid w:val="4C1C5576"/>
    <w:rsid w:val="4D442BFB"/>
    <w:rsid w:val="4D781BD4"/>
    <w:rsid w:val="4DA009DA"/>
    <w:rsid w:val="4DA97E72"/>
    <w:rsid w:val="4DB9683E"/>
    <w:rsid w:val="50502E0F"/>
    <w:rsid w:val="56F629E5"/>
    <w:rsid w:val="589150FF"/>
    <w:rsid w:val="5D1A4465"/>
    <w:rsid w:val="67EF0C5A"/>
    <w:rsid w:val="6A513DD5"/>
    <w:rsid w:val="6BF540D9"/>
    <w:rsid w:val="6DD0797D"/>
    <w:rsid w:val="713634C7"/>
    <w:rsid w:val="71754026"/>
    <w:rsid w:val="74B5471E"/>
    <w:rsid w:val="77E41C8F"/>
    <w:rsid w:val="77FF632E"/>
    <w:rsid w:val="788E5973"/>
    <w:rsid w:val="7B036868"/>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1223</Words>
  <Characters>1265</Characters>
  <Lines>26</Lines>
  <Paragraphs>7</Paragraphs>
  <TotalTime>2</TotalTime>
  <ScaleCrop>false</ScaleCrop>
  <LinksUpToDate>false</LinksUpToDate>
  <CharactersWithSpaces>1291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2023-06-02T01:52:16Z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BC6B623858AD4EF6B8932C9852D63447</vt:lpwstr>
  </property>
</Properties>
</file>