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b/>
          <w:bCs/>
        </w:rPr>
      </w:pPr>
      <w:r>
        <w:rPr>
          <w:rFonts w:hint="eastAsia" w:ascii="宋体" w:hAnsi="宋体" w:eastAsia="宋体" w:cs="宋体"/>
          <w:kern w:val="0"/>
          <w:sz w:val="30"/>
          <w:szCs w:val="30"/>
          <w:u w:val="single"/>
          <w:lang w:val="en-US" w:eastAsia="zh-CN" w:bidi="ar-SA"/>
        </w:rPr>
        <w:t>附件：</w:t>
      </w:r>
      <w:r>
        <w:rPr>
          <w:rStyle w:val="15"/>
          <w:rFonts w:hint="eastAsia" w:ascii="仿宋_GB2312" w:hAnsi="仿宋_GB2312" w:eastAsia="仿宋_GB2312" w:cs="仿宋_GB2312"/>
          <w:color w:val="333333"/>
          <w:sz w:val="30"/>
          <w:szCs w:val="30"/>
        </w:rPr>
        <w:t>成交</w:t>
      </w:r>
      <w:r>
        <w:rPr>
          <w:rStyle w:val="15"/>
          <w:rFonts w:hint="eastAsia" w:ascii="仿宋_GB2312" w:hAnsi="仿宋_GB2312" w:eastAsia="仿宋_GB2312" w:cs="仿宋_GB2312"/>
          <w:color w:val="333333"/>
          <w:sz w:val="30"/>
          <w:szCs w:val="30"/>
          <w:lang w:eastAsia="zh-CN"/>
        </w:rPr>
        <w:t>单价明细表</w:t>
      </w:r>
      <w:r>
        <w:rPr>
          <w:b/>
          <w:bCs/>
        </w:rPr>
        <w:t> </w:t>
      </w:r>
    </w:p>
    <w:tbl>
      <w:tblPr>
        <w:tblStyle w:val="12"/>
        <w:tblW w:w="8415" w:type="dxa"/>
        <w:tblInd w:w="-5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00"/>
        <w:gridCol w:w="945"/>
        <w:gridCol w:w="1050"/>
        <w:gridCol w:w="1785"/>
        <w:gridCol w:w="2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商品名称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成交单价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碳粉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适用于佳能2900、HP1108、三星2021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硒鼓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适用于目前医院在用的打印机/复印机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墨盒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格之格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适用于佳能816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鼓芯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佳能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适用于佳能2900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色带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5.5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适用于LQ300K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墨盒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格之格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适用于佳能815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墨盒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格之格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适用于EPSON390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刮板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佳能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适用于佳能2900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定影组件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佳能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适用于佳能2900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搓纸轮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佳能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适用于佳能2900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硒鼓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适用于HP252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色带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适用于DS1100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色带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适用于得实2600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色带架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适用于DS1100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墨盒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格之格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适用于佳能4980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彩色墨盒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格之格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适用于HP802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墨盒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格之格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适用于ME70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色带架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适用于爱普生1600KIIH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彩色碳粉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适用于HPCP1025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硒鼓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适用于惠普437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硒鼓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适用于兄弟2050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硒鼓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适用于兄弟7080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硒鼓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适用于兄弟2260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油墨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理想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适用于理想PR3100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硒鼓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适用于HP2035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硒鼓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适用于惠普436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磁棍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佳能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适用于佳能2900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佳能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适用于佳能2900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佳能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适用于佳能2780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扫描头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佳能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适用于目前医院在用的打印机/复印机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检测器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惠普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适用于HP1108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激光器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佳能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适用于佳能2900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检测器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佳能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适用于佳能2900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面盖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佳能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适用于佳能2900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主板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佳能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适用于佳能2900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爱普生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适用于LQ300K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色带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适用于DPK200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色带架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适用于爱普生LQ-20K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色带架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适用于爱普生LQ-90K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色带架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高宝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适用于富士DPK200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齿轮组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惠普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适用于HP1007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离合器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惠普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适用于HP1007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墨水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天威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适用于佳能368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墨盒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格之格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适用于佳能845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墨盒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格之格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适用于佳能845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打印头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爱普生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适用于LQ300K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打印头架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爱普生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适用于LQ300K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进纸齿轮组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爱普生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适用于LQ300K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离合器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佳能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适用于佳能2900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色带齿轮组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爱普生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适用于LQ300K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黑色墨盒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格之格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适用于HP703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彩色墨盒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格之格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适用于HP703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黑色墨盒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格之格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适用于HP802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碳粉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适用于夏普261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芯片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夏普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适用于夏普261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彩色墨盒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HP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适用于HP46原装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硒鼓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HP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适用于HP454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格之格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380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格之格277A黑色硒鼓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格之格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380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格之格416A黑色硒鼓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rPr>
                <w:rFonts w:hint="eastAsia"/>
              </w:rPr>
              <w:t>佳能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330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三防纸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单价总报价（元）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4552.5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8"/>
        <w:spacing w:line="460" w:lineRule="exact"/>
        <w:ind w:firstLine="0" w:firstLineChars="0"/>
        <w:rPr>
          <w:b/>
          <w:bCs/>
          <w:sz w:val="28"/>
          <w:szCs w:val="28"/>
        </w:rPr>
      </w:pPr>
      <w:bookmarkStart w:id="0" w:name="_GoBack"/>
      <w:bookmarkEnd w:id="0"/>
    </w:p>
    <w:p>
      <w:pPr>
        <w:pStyle w:val="28"/>
        <w:spacing w:line="460" w:lineRule="exact"/>
        <w:ind w:firstLine="0" w:firstLineChars="0"/>
        <w:rPr>
          <w:b/>
          <w:bCs/>
          <w:sz w:val="28"/>
          <w:szCs w:val="28"/>
        </w:rPr>
      </w:pPr>
    </w:p>
    <w:p>
      <w:pPr>
        <w:pStyle w:val="17"/>
      </w:pPr>
    </w:p>
    <w:sectPr>
      <w:pgSz w:w="11906" w:h="16838"/>
      <w:pgMar w:top="1440" w:right="1800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YzZmUxMTJmMzEwYzc3MTAxNjI1Y2M2ZjFjY2FjMGQifQ=="/>
    <w:docVar w:name="KY_MEDREF_DOCUID" w:val="{642EBB7A-05DF-4F7F-990F-180E42AE779D}"/>
    <w:docVar w:name="KY_MEDREF_VERSION" w:val="3"/>
  </w:docVars>
  <w:rsids>
    <w:rsidRoot w:val="004C7EB2"/>
    <w:rsid w:val="00062A3B"/>
    <w:rsid w:val="00066185"/>
    <w:rsid w:val="00080292"/>
    <w:rsid w:val="0008196D"/>
    <w:rsid w:val="00095D83"/>
    <w:rsid w:val="000A6C18"/>
    <w:rsid w:val="000B7E2D"/>
    <w:rsid w:val="000E1AA6"/>
    <w:rsid w:val="001578CF"/>
    <w:rsid w:val="0019551F"/>
    <w:rsid w:val="001A75B5"/>
    <w:rsid w:val="00204183"/>
    <w:rsid w:val="00241CD6"/>
    <w:rsid w:val="002C41E6"/>
    <w:rsid w:val="002C7944"/>
    <w:rsid w:val="00366D9A"/>
    <w:rsid w:val="00374C59"/>
    <w:rsid w:val="003C3AB5"/>
    <w:rsid w:val="003C75D5"/>
    <w:rsid w:val="003E7DC1"/>
    <w:rsid w:val="00474079"/>
    <w:rsid w:val="004C7EB2"/>
    <w:rsid w:val="004D08F5"/>
    <w:rsid w:val="004D2825"/>
    <w:rsid w:val="004F5A76"/>
    <w:rsid w:val="005007DD"/>
    <w:rsid w:val="005270A9"/>
    <w:rsid w:val="0058726C"/>
    <w:rsid w:val="005D491D"/>
    <w:rsid w:val="00654BC6"/>
    <w:rsid w:val="00684BD7"/>
    <w:rsid w:val="006B543C"/>
    <w:rsid w:val="006D2308"/>
    <w:rsid w:val="006E5543"/>
    <w:rsid w:val="00707A97"/>
    <w:rsid w:val="00726A13"/>
    <w:rsid w:val="007814EA"/>
    <w:rsid w:val="007A5910"/>
    <w:rsid w:val="007F6F70"/>
    <w:rsid w:val="00825B15"/>
    <w:rsid w:val="008553F8"/>
    <w:rsid w:val="008A5DC5"/>
    <w:rsid w:val="008D3A6F"/>
    <w:rsid w:val="009530DC"/>
    <w:rsid w:val="00997B89"/>
    <w:rsid w:val="009B56D8"/>
    <w:rsid w:val="009C3FA5"/>
    <w:rsid w:val="00A2105C"/>
    <w:rsid w:val="00A44D5C"/>
    <w:rsid w:val="00A63D2C"/>
    <w:rsid w:val="00A80A61"/>
    <w:rsid w:val="00A83F43"/>
    <w:rsid w:val="00AC0EA5"/>
    <w:rsid w:val="00B50B55"/>
    <w:rsid w:val="00B8409A"/>
    <w:rsid w:val="00BA3521"/>
    <w:rsid w:val="00C33384"/>
    <w:rsid w:val="00C762C8"/>
    <w:rsid w:val="00C97AD7"/>
    <w:rsid w:val="00CA2C00"/>
    <w:rsid w:val="00CC2DEE"/>
    <w:rsid w:val="00CD217F"/>
    <w:rsid w:val="00CD27A2"/>
    <w:rsid w:val="00D265DC"/>
    <w:rsid w:val="00D2685D"/>
    <w:rsid w:val="00D41CB5"/>
    <w:rsid w:val="00D57065"/>
    <w:rsid w:val="00D903BF"/>
    <w:rsid w:val="00DB5864"/>
    <w:rsid w:val="00DB6F45"/>
    <w:rsid w:val="00DC2DF7"/>
    <w:rsid w:val="00E02E5C"/>
    <w:rsid w:val="00E14108"/>
    <w:rsid w:val="00E72BBE"/>
    <w:rsid w:val="00EB1C9B"/>
    <w:rsid w:val="00ED5546"/>
    <w:rsid w:val="00F923EB"/>
    <w:rsid w:val="00FD25C4"/>
    <w:rsid w:val="00FD44A5"/>
    <w:rsid w:val="01323CE1"/>
    <w:rsid w:val="09375566"/>
    <w:rsid w:val="0BB12559"/>
    <w:rsid w:val="0C8B0CD1"/>
    <w:rsid w:val="0C8B6EFD"/>
    <w:rsid w:val="0CC05EEA"/>
    <w:rsid w:val="0DE37EA5"/>
    <w:rsid w:val="0E802E29"/>
    <w:rsid w:val="104B26C9"/>
    <w:rsid w:val="10C97A40"/>
    <w:rsid w:val="12135469"/>
    <w:rsid w:val="122B15C9"/>
    <w:rsid w:val="12492171"/>
    <w:rsid w:val="12CF692A"/>
    <w:rsid w:val="14794695"/>
    <w:rsid w:val="15AB60E4"/>
    <w:rsid w:val="16781AC3"/>
    <w:rsid w:val="197E5C0A"/>
    <w:rsid w:val="1AB14119"/>
    <w:rsid w:val="1BF368B8"/>
    <w:rsid w:val="1F0C2535"/>
    <w:rsid w:val="1FF5205A"/>
    <w:rsid w:val="20330F94"/>
    <w:rsid w:val="20407BC3"/>
    <w:rsid w:val="2218153E"/>
    <w:rsid w:val="238241FC"/>
    <w:rsid w:val="24B1410B"/>
    <w:rsid w:val="24EC650D"/>
    <w:rsid w:val="25D6720D"/>
    <w:rsid w:val="260D7B7B"/>
    <w:rsid w:val="26431704"/>
    <w:rsid w:val="266C365A"/>
    <w:rsid w:val="28481CEB"/>
    <w:rsid w:val="299E7C27"/>
    <w:rsid w:val="2A251F29"/>
    <w:rsid w:val="2C7D5EC4"/>
    <w:rsid w:val="2E44559E"/>
    <w:rsid w:val="2F1A3987"/>
    <w:rsid w:val="2F911A4F"/>
    <w:rsid w:val="2FCB5243"/>
    <w:rsid w:val="3194337D"/>
    <w:rsid w:val="325F0175"/>
    <w:rsid w:val="34C447B5"/>
    <w:rsid w:val="36962256"/>
    <w:rsid w:val="36C00E6C"/>
    <w:rsid w:val="36F866E1"/>
    <w:rsid w:val="3737378F"/>
    <w:rsid w:val="3806606D"/>
    <w:rsid w:val="397701BE"/>
    <w:rsid w:val="3A46288C"/>
    <w:rsid w:val="3AC222AB"/>
    <w:rsid w:val="3BFA6D1B"/>
    <w:rsid w:val="3BFF3014"/>
    <w:rsid w:val="3C0E728C"/>
    <w:rsid w:val="3C794178"/>
    <w:rsid w:val="3C9A5982"/>
    <w:rsid w:val="3D5D3239"/>
    <w:rsid w:val="3F8769CB"/>
    <w:rsid w:val="405728EC"/>
    <w:rsid w:val="40716EE6"/>
    <w:rsid w:val="41366ED0"/>
    <w:rsid w:val="41890678"/>
    <w:rsid w:val="41BF166E"/>
    <w:rsid w:val="43A92006"/>
    <w:rsid w:val="44952AC5"/>
    <w:rsid w:val="44B9318B"/>
    <w:rsid w:val="45A83EF3"/>
    <w:rsid w:val="47636670"/>
    <w:rsid w:val="484713ED"/>
    <w:rsid w:val="4A504A9B"/>
    <w:rsid w:val="4B9B6192"/>
    <w:rsid w:val="4DAB2CC6"/>
    <w:rsid w:val="4DCB3EC6"/>
    <w:rsid w:val="4EAF0F12"/>
    <w:rsid w:val="4F3D58C4"/>
    <w:rsid w:val="523812FC"/>
    <w:rsid w:val="52730525"/>
    <w:rsid w:val="52D61640"/>
    <w:rsid w:val="52D80399"/>
    <w:rsid w:val="54FD5B15"/>
    <w:rsid w:val="55A629CE"/>
    <w:rsid w:val="565D1B35"/>
    <w:rsid w:val="59190CA2"/>
    <w:rsid w:val="59C67DD6"/>
    <w:rsid w:val="5C8450CB"/>
    <w:rsid w:val="5C9C3F1C"/>
    <w:rsid w:val="5CFB672C"/>
    <w:rsid w:val="5D4464C7"/>
    <w:rsid w:val="5DF33EF8"/>
    <w:rsid w:val="5E483371"/>
    <w:rsid w:val="5F65655C"/>
    <w:rsid w:val="5FCA184F"/>
    <w:rsid w:val="5FF92B75"/>
    <w:rsid w:val="609415B5"/>
    <w:rsid w:val="615D53B0"/>
    <w:rsid w:val="61700D72"/>
    <w:rsid w:val="61B825BC"/>
    <w:rsid w:val="620B7A16"/>
    <w:rsid w:val="62565A43"/>
    <w:rsid w:val="632D110E"/>
    <w:rsid w:val="6336352B"/>
    <w:rsid w:val="63955374"/>
    <w:rsid w:val="63D06C4C"/>
    <w:rsid w:val="64FB6417"/>
    <w:rsid w:val="650D23B7"/>
    <w:rsid w:val="66724494"/>
    <w:rsid w:val="677F6F32"/>
    <w:rsid w:val="67C4179C"/>
    <w:rsid w:val="67E4014C"/>
    <w:rsid w:val="6A513DD5"/>
    <w:rsid w:val="6A843074"/>
    <w:rsid w:val="6B9D6CF3"/>
    <w:rsid w:val="6BF4154A"/>
    <w:rsid w:val="6D313433"/>
    <w:rsid w:val="6DD0797D"/>
    <w:rsid w:val="6EE153A1"/>
    <w:rsid w:val="71227090"/>
    <w:rsid w:val="71754026"/>
    <w:rsid w:val="72FD52CD"/>
    <w:rsid w:val="748E31C9"/>
    <w:rsid w:val="74B5471E"/>
    <w:rsid w:val="7610431D"/>
    <w:rsid w:val="76AF74C6"/>
    <w:rsid w:val="77E41C8F"/>
    <w:rsid w:val="77E80D46"/>
    <w:rsid w:val="77F76AF8"/>
    <w:rsid w:val="7A133B2A"/>
    <w:rsid w:val="7B3B368B"/>
    <w:rsid w:val="7C5A1D85"/>
    <w:rsid w:val="7C86358B"/>
    <w:rsid w:val="7CA915F3"/>
    <w:rsid w:val="7FF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qFormat/>
    <w:uiPriority w:val="99"/>
    <w:pPr>
      <w:jc w:val="left"/>
    </w:pPr>
  </w:style>
  <w:style w:type="paragraph" w:styleId="3">
    <w:name w:val="Body Text"/>
    <w:basedOn w:val="1"/>
    <w:next w:val="4"/>
    <w:qFormat/>
    <w:uiPriority w:val="0"/>
    <w:rPr>
      <w:rFonts w:ascii="Calibri" w:eastAsia="Calibri"/>
      <w:b/>
      <w:spacing w:val="-8"/>
      <w:sz w:val="44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宋体" w:hAnsi="Courier New"/>
      <w:bCs/>
      <w:kern w:val="0"/>
      <w:sz w:val="24"/>
      <w:szCs w:val="20"/>
    </w:rPr>
  </w:style>
  <w:style w:type="paragraph" w:styleId="5">
    <w:name w:val="Plain Text"/>
    <w:basedOn w:val="1"/>
    <w:link w:val="21"/>
    <w:qFormat/>
    <w:uiPriority w:val="99"/>
    <w:rPr>
      <w:rFonts w:ascii="宋体" w:hAnsi="Courier New"/>
    </w:rPr>
  </w:style>
  <w:style w:type="paragraph" w:styleId="6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  <w:pPr>
      <w:tabs>
        <w:tab w:val="right" w:leader="dot" w:pos="8398"/>
      </w:tabs>
      <w:spacing w:before="120" w:after="120"/>
      <w:ind w:firstLine="240" w:firstLineChars="100"/>
      <w:jc w:val="left"/>
    </w:pPr>
    <w:rPr>
      <w:rFonts w:ascii="宋体" w:hAnsi="宋体"/>
      <w:b/>
      <w:bCs/>
      <w:caps/>
      <w:sz w:val="24"/>
    </w:rPr>
  </w:style>
  <w:style w:type="paragraph" w:styleId="10">
    <w:name w:val="HTML Preformatted"/>
    <w:basedOn w:val="1"/>
    <w:link w:val="31"/>
    <w:semiHidden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11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annotation reference"/>
    <w:semiHidden/>
    <w:qFormat/>
    <w:uiPriority w:val="99"/>
    <w:rPr>
      <w:sz w:val="21"/>
      <w:szCs w:val="21"/>
    </w:rPr>
  </w:style>
  <w:style w:type="paragraph" w:customStyle="1" w:styleId="1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8">
    <w:name w:val="批注文字 字符"/>
    <w:basedOn w:val="14"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9">
    <w:name w:val="批注文字 Char"/>
    <w:link w:val="2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20">
    <w:name w:val="批注主题 Char"/>
    <w:basedOn w:val="19"/>
    <w:link w:val="11"/>
    <w:semiHidden/>
    <w:qFormat/>
    <w:uiPriority w:val="99"/>
    <w:rPr>
      <w:rFonts w:ascii="Times New Roman" w:hAnsi="Times New Roman" w:eastAsia="宋体" w:cs="Times New Roman"/>
      <w:b/>
      <w:bCs/>
      <w:szCs w:val="21"/>
    </w:rPr>
  </w:style>
  <w:style w:type="character" w:customStyle="1" w:styleId="21">
    <w:name w:val="纯文本 Char"/>
    <w:basedOn w:val="14"/>
    <w:link w:val="5"/>
    <w:qFormat/>
    <w:uiPriority w:val="99"/>
    <w:rPr>
      <w:rFonts w:ascii="宋体" w:hAnsi="Courier New" w:eastAsia="宋体" w:cs="Times New Roman"/>
      <w:szCs w:val="21"/>
    </w:rPr>
  </w:style>
  <w:style w:type="paragraph" w:customStyle="1" w:styleId="22">
    <w:name w:val="表格文字"/>
    <w:basedOn w:val="1"/>
    <w:qFormat/>
    <w:uiPriority w:val="0"/>
    <w:pPr>
      <w:spacing w:before="25" w:after="25"/>
      <w:jc w:val="left"/>
    </w:pPr>
    <w:rPr>
      <w:rFonts w:ascii="Calibri" w:hAnsi="Calibri"/>
      <w:bCs/>
      <w:spacing w:val="10"/>
      <w:kern w:val="0"/>
      <w:sz w:val="24"/>
      <w:szCs w:val="20"/>
    </w:rPr>
  </w:style>
  <w:style w:type="character" w:customStyle="1" w:styleId="23">
    <w:name w:val="fontstyle01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24">
    <w:name w:val="页眉 Char"/>
    <w:basedOn w:val="14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页脚 Char"/>
    <w:basedOn w:val="14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styleId="26">
    <w:name w:val="Placeholder Text"/>
    <w:basedOn w:val="14"/>
    <w:semiHidden/>
    <w:qFormat/>
    <w:uiPriority w:val="99"/>
    <w:rPr>
      <w:color w:val="808080"/>
    </w:rPr>
  </w:style>
  <w:style w:type="paragraph" w:customStyle="1" w:styleId="27">
    <w:name w:val="样式1"/>
    <w:basedOn w:val="1"/>
    <w:qFormat/>
    <w:uiPriority w:val="0"/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批注框文本 Char"/>
    <w:basedOn w:val="14"/>
    <w:link w:val="6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30">
    <w:name w:val="Other|1"/>
    <w:basedOn w:val="1"/>
    <w:qFormat/>
    <w:uiPriority w:val="0"/>
    <w:rPr>
      <w:rFonts w:ascii="Calibri" w:hAnsi="Calibri"/>
      <w:sz w:val="20"/>
      <w:szCs w:val="20"/>
      <w:lang w:val="zh-TW" w:eastAsia="zh-TW" w:bidi="zh-TW"/>
    </w:rPr>
  </w:style>
  <w:style w:type="character" w:customStyle="1" w:styleId="31">
    <w:name w:val="HTML 预设格式 Char"/>
    <w:basedOn w:val="14"/>
    <w:link w:val="10"/>
    <w:semiHidden/>
    <w:qFormat/>
    <w:uiPriority w:val="99"/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5797-D7A3-4C09-8940-CF59B99B8C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4306</Words>
  <Characters>1647</Characters>
  <Lines>13</Lines>
  <Paragraphs>11</Paragraphs>
  <TotalTime>5</TotalTime>
  <ScaleCrop>false</ScaleCrop>
  <LinksUpToDate>false</LinksUpToDate>
  <CharactersWithSpaces>5942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2021-01-18T01:58:00Z</dcterms:created>
  <dc:creator>c k</dc:creator>
  <cp:lastModifiedBy>日月星辰</cp:lastModifiedBy>
  <cp:lastPrinted>2021-01-18T07:59:00Z</cp:lastPrinted>
  <dcterms:modified xsi:type="dcterms:W3CDTF">2023-11-24T01:40:29Z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BC6B623858AD4EF6B8932C9852D63447</vt:lpwstr>
  </property>
</Properties>
</file>