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D6" w:rsidRDefault="007D1405">
      <w:pPr>
        <w:pStyle w:val="a4"/>
        <w:spacing w:line="36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44"/>
          <w:szCs w:val="44"/>
        </w:rPr>
        <w:t>拟-</w:t>
      </w:r>
      <w:r w:rsidR="00924A05">
        <w:rPr>
          <w:rFonts w:hAnsi="宋体" w:hint="eastAsia"/>
          <w:b/>
          <w:sz w:val="44"/>
          <w:szCs w:val="44"/>
        </w:rPr>
        <w:t>2024</w:t>
      </w:r>
      <w:r w:rsidR="00924A05">
        <w:rPr>
          <w:rFonts w:hAnsi="宋体" w:hint="eastAsia"/>
          <w:b/>
          <w:sz w:val="44"/>
          <w:szCs w:val="44"/>
        </w:rPr>
        <w:t>年</w:t>
      </w:r>
      <w:r w:rsidR="00924A05">
        <w:rPr>
          <w:rFonts w:hAnsi="宋体" w:hint="eastAsia"/>
          <w:b/>
          <w:sz w:val="44"/>
          <w:szCs w:val="44"/>
        </w:rPr>
        <w:t>6</w:t>
      </w:r>
      <w:r w:rsidR="00924A05">
        <w:rPr>
          <w:rFonts w:hAnsi="宋体" w:hint="eastAsia"/>
          <w:b/>
          <w:sz w:val="44"/>
          <w:szCs w:val="44"/>
        </w:rPr>
        <w:t>月后勤保障部物资采购项目</w:t>
      </w:r>
    </w:p>
    <w:p w:rsidR="00CB07D6" w:rsidRDefault="00924A05">
      <w:pPr>
        <w:pStyle w:val="a4"/>
        <w:spacing w:line="360" w:lineRule="auto"/>
        <w:jc w:val="center"/>
        <w:rPr>
          <w:rFonts w:hAnsi="宋体"/>
          <w:b/>
          <w:sz w:val="44"/>
          <w:szCs w:val="44"/>
        </w:rPr>
      </w:pPr>
      <w:r>
        <w:rPr>
          <w:rFonts w:hAnsi="宋体" w:hint="eastAsia"/>
          <w:b/>
          <w:sz w:val="32"/>
          <w:szCs w:val="32"/>
        </w:rPr>
        <w:t>A</w:t>
      </w:r>
      <w:r>
        <w:rPr>
          <w:rFonts w:hAnsi="宋体" w:hint="eastAsia"/>
          <w:b/>
          <w:sz w:val="32"/>
          <w:szCs w:val="32"/>
        </w:rPr>
        <w:t>项目：</w:t>
      </w:r>
      <w:bookmarkStart w:id="0" w:name="_GoBack"/>
      <w:r>
        <w:rPr>
          <w:rFonts w:hAnsi="宋体" w:hint="eastAsia"/>
          <w:b/>
          <w:sz w:val="32"/>
          <w:szCs w:val="32"/>
        </w:rPr>
        <w:t>病理科荧光原位杂交（</w:t>
      </w:r>
      <w:r>
        <w:rPr>
          <w:rFonts w:hAnsi="宋体" w:hint="eastAsia"/>
          <w:b/>
          <w:sz w:val="32"/>
          <w:szCs w:val="32"/>
        </w:rPr>
        <w:t>FISH</w:t>
      </w:r>
      <w:r>
        <w:rPr>
          <w:rFonts w:hAnsi="宋体" w:hint="eastAsia"/>
          <w:b/>
          <w:sz w:val="32"/>
          <w:szCs w:val="32"/>
        </w:rPr>
        <w:t>）实验室定制试验台采购合同</w:t>
      </w:r>
      <w:bookmarkEnd w:id="0"/>
    </w:p>
    <w:p w:rsidR="00CB07D6" w:rsidRDefault="00CB07D6">
      <w:pPr>
        <w:pStyle w:val="a4"/>
        <w:spacing w:line="360" w:lineRule="auto"/>
        <w:rPr>
          <w:sz w:val="24"/>
          <w:szCs w:val="24"/>
        </w:rPr>
      </w:pPr>
    </w:p>
    <w:p w:rsidR="00CB07D6" w:rsidRDefault="00924A05">
      <w:pPr>
        <w:pStyle w:val="a4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甲方：</w:t>
      </w:r>
      <w:r>
        <w:rPr>
          <w:rFonts w:hint="eastAsia"/>
          <w:sz w:val="24"/>
          <w:szCs w:val="24"/>
          <w:u w:val="single"/>
        </w:rPr>
        <w:t>广西壮族自治区</w:t>
      </w:r>
      <w:r>
        <w:rPr>
          <w:rFonts w:hint="eastAsia"/>
          <w:sz w:val="24"/>
          <w:szCs w:val="24"/>
          <w:u w:val="single"/>
        </w:rPr>
        <w:t>桂东人民医院</w:t>
      </w:r>
      <w:r>
        <w:rPr>
          <w:rFonts w:hint="eastAsia"/>
          <w:sz w:val="24"/>
          <w:szCs w:val="24"/>
        </w:rPr>
        <w:t>（采购人）</w:t>
      </w:r>
    </w:p>
    <w:p w:rsidR="00CB07D6" w:rsidRDefault="00924A05">
      <w:pPr>
        <w:pStyle w:val="a4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乙方：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</w:rPr>
        <w:t>（</w:t>
      </w:r>
      <w:r>
        <w:rPr>
          <w:rFonts w:ascii="Arial" w:hAnsi="Arial" w:hint="eastAsia"/>
          <w:bCs/>
          <w:sz w:val="24"/>
          <w:szCs w:val="24"/>
        </w:rPr>
        <w:t>供应商</w:t>
      </w:r>
      <w:r>
        <w:rPr>
          <w:rFonts w:hint="eastAsia"/>
          <w:sz w:val="24"/>
          <w:szCs w:val="24"/>
        </w:rPr>
        <w:t>）</w:t>
      </w:r>
    </w:p>
    <w:p w:rsidR="00CB07D6" w:rsidRDefault="00924A05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乙双方经协商一致，签订此</w:t>
      </w:r>
      <w:r>
        <w:rPr>
          <w:rFonts w:hint="eastAsia"/>
          <w:sz w:val="24"/>
          <w:szCs w:val="24"/>
        </w:rPr>
        <w:t>合同</w:t>
      </w:r>
      <w:r>
        <w:rPr>
          <w:rFonts w:hint="eastAsia"/>
          <w:sz w:val="24"/>
          <w:szCs w:val="24"/>
        </w:rPr>
        <w:t>。</w:t>
      </w:r>
    </w:p>
    <w:p w:rsidR="00CB07D6" w:rsidRDefault="00CB07D6"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 w:rsidR="00CB07D6" w:rsidRDefault="00924A05"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A</w:t>
      </w:r>
      <w:r>
        <w:rPr>
          <w:rFonts w:cs="宋体" w:hint="eastAsia"/>
          <w:kern w:val="0"/>
          <w:sz w:val="28"/>
          <w:szCs w:val="28"/>
        </w:rPr>
        <w:t>项目名称：</w:t>
      </w:r>
      <w:r>
        <w:rPr>
          <w:rFonts w:cs="宋体" w:hint="eastAsia"/>
          <w:kern w:val="0"/>
          <w:sz w:val="28"/>
          <w:szCs w:val="28"/>
          <w:u w:val="single"/>
        </w:rPr>
        <w:t>病理科荧光原位杂交（</w:t>
      </w:r>
      <w:r>
        <w:rPr>
          <w:rFonts w:cs="宋体" w:hint="eastAsia"/>
          <w:kern w:val="0"/>
          <w:sz w:val="28"/>
          <w:szCs w:val="28"/>
          <w:u w:val="single"/>
        </w:rPr>
        <w:t>FISH</w:t>
      </w:r>
      <w:r>
        <w:rPr>
          <w:rFonts w:cs="宋体" w:hint="eastAsia"/>
          <w:kern w:val="0"/>
          <w:sz w:val="28"/>
          <w:szCs w:val="28"/>
          <w:u w:val="single"/>
        </w:rPr>
        <w:t>）实验室定制试验台</w:t>
      </w:r>
      <w:r>
        <w:rPr>
          <w:rFonts w:cs="宋体" w:hint="eastAsia"/>
          <w:kern w:val="0"/>
          <w:sz w:val="28"/>
          <w:szCs w:val="28"/>
        </w:rPr>
        <w:t xml:space="preserve">   </w:t>
      </w:r>
      <w:r>
        <w:rPr>
          <w:rFonts w:cs="宋体"/>
          <w:color w:val="FF0000"/>
          <w:kern w:val="0"/>
          <w:sz w:val="28"/>
          <w:szCs w:val="28"/>
        </w:rPr>
        <w:t xml:space="preserve">    </w:t>
      </w:r>
      <w:r>
        <w:rPr>
          <w:rFonts w:cs="宋体"/>
          <w:kern w:val="0"/>
          <w:sz w:val="28"/>
          <w:szCs w:val="28"/>
        </w:rPr>
        <w:t xml:space="preserve">      </w:t>
      </w:r>
    </w:p>
    <w:p w:rsidR="00CB07D6" w:rsidRDefault="00924A05">
      <w:pPr>
        <w:spacing w:line="360" w:lineRule="auto"/>
        <w:rPr>
          <w:b/>
          <w:sz w:val="24"/>
          <w:szCs w:val="24"/>
        </w:rPr>
      </w:pPr>
      <w:r>
        <w:rPr>
          <w:rFonts w:cs="宋体" w:hint="eastAsia"/>
          <w:kern w:val="0"/>
          <w:sz w:val="28"/>
          <w:szCs w:val="28"/>
        </w:rPr>
        <w:t>A</w:t>
      </w:r>
      <w:r>
        <w:rPr>
          <w:rFonts w:cs="宋体" w:hint="eastAsia"/>
          <w:kern w:val="0"/>
          <w:sz w:val="28"/>
          <w:szCs w:val="28"/>
        </w:rPr>
        <w:t>项目编号：</w:t>
      </w:r>
      <w:proofErr w:type="spellStart"/>
      <w:r>
        <w:rPr>
          <w:rStyle w:val="ac"/>
          <w:rFonts w:hint="eastAsia"/>
          <w:color w:val="FF0000"/>
          <w:sz w:val="28"/>
          <w:szCs w:val="28"/>
        </w:rPr>
        <w:t>xxxx</w:t>
      </w:r>
      <w:proofErr w:type="spellEnd"/>
    </w:p>
    <w:p w:rsidR="00CB07D6" w:rsidRDefault="00924A05">
      <w:pPr>
        <w:spacing w:line="360" w:lineRule="auto"/>
        <w:ind w:firstLineChars="200" w:firstLine="482"/>
        <w:rPr>
          <w:rFonts w:eastAsia="仿宋_GB2312"/>
        </w:rPr>
      </w:pPr>
      <w:r>
        <w:rPr>
          <w:rFonts w:hint="eastAsia"/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</w:rPr>
        <w:t>采购内容及</w:t>
      </w:r>
      <w:r>
        <w:rPr>
          <w:rFonts w:hint="eastAsia"/>
          <w:b/>
          <w:sz w:val="24"/>
          <w:szCs w:val="24"/>
        </w:rPr>
        <w:t>协议</w:t>
      </w:r>
      <w:r>
        <w:rPr>
          <w:rFonts w:hint="eastAsia"/>
          <w:b/>
          <w:sz w:val="24"/>
          <w:szCs w:val="24"/>
        </w:rPr>
        <w:t>金额</w:t>
      </w:r>
    </w:p>
    <w:tbl>
      <w:tblPr>
        <w:tblStyle w:val="a9"/>
        <w:tblW w:w="5000" w:type="pct"/>
        <w:tblLook w:val="04A0"/>
      </w:tblPr>
      <w:tblGrid>
        <w:gridCol w:w="502"/>
        <w:gridCol w:w="1317"/>
        <w:gridCol w:w="708"/>
        <w:gridCol w:w="717"/>
        <w:gridCol w:w="974"/>
        <w:gridCol w:w="997"/>
        <w:gridCol w:w="4640"/>
      </w:tblGrid>
      <w:tr w:rsidR="00CB07D6">
        <w:tc>
          <w:tcPr>
            <w:tcW w:w="254" w:type="pct"/>
            <w:vAlign w:val="center"/>
          </w:tcPr>
          <w:p w:rsidR="00CB07D6" w:rsidRDefault="00924A05"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8" w:type="pct"/>
            <w:vAlign w:val="center"/>
          </w:tcPr>
          <w:p w:rsidR="00CB07D6" w:rsidRDefault="00924A05"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59" w:type="pct"/>
            <w:vAlign w:val="center"/>
          </w:tcPr>
          <w:p w:rsidR="00CB07D6" w:rsidRDefault="00924A05"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64" w:type="pct"/>
            <w:vAlign w:val="center"/>
          </w:tcPr>
          <w:p w:rsidR="00CB07D6" w:rsidRDefault="00924A05"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94" w:type="pct"/>
            <w:vAlign w:val="center"/>
          </w:tcPr>
          <w:p w:rsidR="00CB07D6" w:rsidRDefault="00924A05">
            <w:pPr>
              <w:widowControl/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506" w:type="pct"/>
            <w:vAlign w:val="center"/>
          </w:tcPr>
          <w:p w:rsidR="00CB07D6" w:rsidRDefault="00924A0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金额合计</w:t>
            </w:r>
          </w:p>
        </w:tc>
        <w:tc>
          <w:tcPr>
            <w:tcW w:w="2353" w:type="pct"/>
            <w:vAlign w:val="center"/>
          </w:tcPr>
          <w:p w:rsidR="00CB07D6" w:rsidRDefault="00924A0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参数</w:t>
            </w:r>
          </w:p>
        </w:tc>
      </w:tr>
      <w:tr w:rsidR="00CB07D6">
        <w:tc>
          <w:tcPr>
            <w:tcW w:w="254" w:type="pct"/>
          </w:tcPr>
          <w:p w:rsidR="00CB07D6" w:rsidRDefault="00924A05">
            <w:pPr>
              <w:pStyle w:val="a4"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8" w:type="pct"/>
          </w:tcPr>
          <w:p w:rsidR="00CB07D6" w:rsidRDefault="00924A05">
            <w:pPr>
              <w:pStyle w:val="a4"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定制试验台</w:t>
            </w:r>
          </w:p>
        </w:tc>
        <w:tc>
          <w:tcPr>
            <w:tcW w:w="359" w:type="pct"/>
          </w:tcPr>
          <w:p w:rsidR="00CB07D6" w:rsidRDefault="00924A05">
            <w:pPr>
              <w:pStyle w:val="a4"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B07D6" w:rsidRDefault="00924A05">
            <w:pPr>
              <w:pStyle w:val="a4"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494" w:type="pct"/>
          </w:tcPr>
          <w:p w:rsidR="00CB07D6" w:rsidRDefault="00CB07D6">
            <w:pPr>
              <w:pStyle w:val="a4"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</w:tcPr>
          <w:p w:rsidR="00CB07D6" w:rsidRDefault="00CB07D6">
            <w:pPr>
              <w:pStyle w:val="a4"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pct"/>
          </w:tcPr>
          <w:p w:rsidR="00CB07D6" w:rsidRDefault="00924A05">
            <w:pPr>
              <w:pStyle w:val="a4"/>
              <w:spacing w:line="360" w:lineRule="auto"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Cs w:val="21"/>
              </w:rPr>
              <w:t>选用全钢木定制，优质五金配件，耐磨、防潮、防水、防腐，尺寸</w:t>
            </w:r>
            <w:r>
              <w:rPr>
                <w:rFonts w:ascii="Times New Roman" w:hAnsi="Times New Roman" w:hint="eastAsia"/>
                <w:szCs w:val="21"/>
              </w:rPr>
              <w:t>:1800mm*680mm*800mm</w:t>
            </w:r>
          </w:p>
        </w:tc>
      </w:tr>
      <w:tr w:rsidR="00CB07D6">
        <w:tc>
          <w:tcPr>
            <w:tcW w:w="254" w:type="pct"/>
          </w:tcPr>
          <w:p w:rsidR="00CB07D6" w:rsidRDefault="00924A05">
            <w:pPr>
              <w:pStyle w:val="a4"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8" w:type="pct"/>
          </w:tcPr>
          <w:p w:rsidR="00CB07D6" w:rsidRDefault="00924A05">
            <w:pPr>
              <w:pStyle w:val="a4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定制转角型带水槽试验台一张</w:t>
            </w:r>
          </w:p>
        </w:tc>
        <w:tc>
          <w:tcPr>
            <w:tcW w:w="359" w:type="pct"/>
          </w:tcPr>
          <w:p w:rsidR="00CB07D6" w:rsidRDefault="00924A05">
            <w:pPr>
              <w:pStyle w:val="a4"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4" w:type="pct"/>
          </w:tcPr>
          <w:p w:rsidR="00CB07D6" w:rsidRDefault="00924A05">
            <w:pPr>
              <w:pStyle w:val="a4"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494" w:type="pct"/>
          </w:tcPr>
          <w:p w:rsidR="00CB07D6" w:rsidRDefault="00CB07D6">
            <w:pPr>
              <w:pStyle w:val="a4"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6" w:type="pct"/>
          </w:tcPr>
          <w:p w:rsidR="00CB07D6" w:rsidRDefault="00CB07D6">
            <w:pPr>
              <w:pStyle w:val="a4"/>
              <w:spacing w:line="360" w:lineRule="auto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pct"/>
          </w:tcPr>
          <w:p w:rsidR="00CB07D6" w:rsidRDefault="00924A05">
            <w:pPr>
              <w:pStyle w:val="a4"/>
              <w:spacing w:line="360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选用全钢木定制，优质五金配件，耐磨、防潮、防水、防腐，三合一，尺寸</w:t>
            </w:r>
            <w:r>
              <w:rPr>
                <w:rFonts w:ascii="Times New Roman" w:hAnsi="Times New Roman" w:hint="eastAsia"/>
                <w:szCs w:val="21"/>
              </w:rPr>
              <w:t>:2020mm*680mm*800mm,</w:t>
            </w:r>
            <w:r>
              <w:rPr>
                <w:rFonts w:ascii="Times New Roman" w:hAnsi="Times New Roman" w:hint="eastAsia"/>
                <w:szCs w:val="21"/>
              </w:rPr>
              <w:t>尺寸</w:t>
            </w:r>
            <w:r>
              <w:rPr>
                <w:rFonts w:ascii="Times New Roman" w:hAnsi="Times New Roman" w:hint="eastAsia"/>
                <w:szCs w:val="21"/>
              </w:rPr>
              <w:t>:930mm*930mm*800mm,</w:t>
            </w:r>
            <w:r>
              <w:rPr>
                <w:rFonts w:ascii="Times New Roman" w:hAnsi="Times New Roman" w:hint="eastAsia"/>
                <w:szCs w:val="21"/>
              </w:rPr>
              <w:t>尺寸</w:t>
            </w:r>
            <w:r>
              <w:rPr>
                <w:rFonts w:ascii="Times New Roman" w:hAnsi="Times New Roman" w:hint="eastAsia"/>
                <w:szCs w:val="21"/>
              </w:rPr>
              <w:t>:1220mm*680mm*800mm</w:t>
            </w:r>
          </w:p>
        </w:tc>
      </w:tr>
    </w:tbl>
    <w:p w:rsidR="00CB07D6" w:rsidRDefault="00924A05">
      <w:pPr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、所有材料符合国家标准，行业要求，质量三包，质保两年，并提供长期维修保养服务。</w:t>
      </w:r>
    </w:p>
    <w:p w:rsidR="00CB07D6" w:rsidRDefault="00924A05">
      <w:pPr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、试验台选用全钢木定制，试验台尺寸误差值±</w:t>
      </w:r>
      <w:r>
        <w:rPr>
          <w:rFonts w:ascii="宋体" w:hAnsi="宋体" w:cs="宋体" w:hint="eastAsia"/>
          <w:sz w:val="24"/>
          <w:szCs w:val="24"/>
        </w:rPr>
        <w:t>20mm</w:t>
      </w:r>
      <w:r>
        <w:rPr>
          <w:rFonts w:ascii="宋体" w:hAnsi="宋体" w:cs="宋体" w:hint="eastAsia"/>
          <w:sz w:val="24"/>
          <w:szCs w:val="24"/>
        </w:rPr>
        <w:t>，优质五金配件，要具有：耐磨、防潮、防水、防腐；</w:t>
      </w:r>
    </w:p>
    <w:p w:rsidR="00CB07D6" w:rsidRDefault="00924A05">
      <w:pPr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、包工包料包配送包安装调试。</w:t>
      </w:r>
    </w:p>
    <w:p w:rsidR="00CB07D6" w:rsidRDefault="00924A05">
      <w:pPr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、中标商家，应先拿试验台桌面板材料到科室进行核实，到科室实地复核尺寸，拿颜色图案卡到科室做选择，后再开工制作，要求</w:t>
      </w:r>
      <w:r>
        <w:rPr>
          <w:rFonts w:ascii="宋体" w:hAnsi="宋体" w:cs="宋体" w:hint="eastAsia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天内完成。</w:t>
      </w:r>
    </w:p>
    <w:p w:rsidR="00CB07D6" w:rsidRDefault="00CB07D6">
      <w:pPr>
        <w:spacing w:line="360" w:lineRule="auto"/>
        <w:rPr>
          <w:b/>
          <w:sz w:val="24"/>
          <w:szCs w:val="24"/>
        </w:rPr>
      </w:pPr>
    </w:p>
    <w:p w:rsidR="00CB07D6" w:rsidRDefault="00924A05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二、交货时间、地点及方式</w:t>
      </w:r>
    </w:p>
    <w:p w:rsidR="00CB07D6" w:rsidRDefault="00924A0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2.1  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协议</w:t>
      </w:r>
      <w:r>
        <w:rPr>
          <w:rFonts w:hint="eastAsia"/>
          <w:sz w:val="24"/>
          <w:szCs w:val="24"/>
        </w:rPr>
        <w:t>货物的交货时间为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2024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日前。</w:t>
      </w:r>
    </w:p>
    <w:p w:rsidR="00CB07D6" w:rsidRDefault="00924A05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2.2  </w:t>
      </w:r>
      <w:r>
        <w:rPr>
          <w:rFonts w:hint="eastAsia"/>
          <w:sz w:val="24"/>
          <w:szCs w:val="24"/>
        </w:rPr>
        <w:t>交货</w:t>
      </w:r>
      <w:r>
        <w:rPr>
          <w:rFonts w:hint="eastAsia"/>
          <w:sz w:val="24"/>
          <w:szCs w:val="24"/>
        </w:rPr>
        <w:t>、安装</w:t>
      </w:r>
      <w:r>
        <w:rPr>
          <w:rFonts w:hint="eastAsia"/>
          <w:sz w:val="24"/>
          <w:szCs w:val="24"/>
        </w:rPr>
        <w:t>地点为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>广西壮族自治区</w:t>
      </w:r>
      <w:r>
        <w:rPr>
          <w:rFonts w:hint="eastAsia"/>
          <w:sz w:val="24"/>
          <w:szCs w:val="24"/>
          <w:u w:val="single"/>
        </w:rPr>
        <w:t>桂东人民医院</w:t>
      </w:r>
      <w:r>
        <w:rPr>
          <w:rFonts w:hint="eastAsia"/>
          <w:sz w:val="24"/>
          <w:szCs w:val="24"/>
          <w:u w:val="single"/>
        </w:rPr>
        <w:t>病理科</w:t>
      </w:r>
      <w:r>
        <w:rPr>
          <w:rFonts w:hint="eastAsia"/>
          <w:sz w:val="24"/>
          <w:szCs w:val="24"/>
        </w:rPr>
        <w:t>。</w:t>
      </w:r>
    </w:p>
    <w:p w:rsidR="00CB07D6" w:rsidRDefault="00CB07D6">
      <w:pPr>
        <w:pStyle w:val="Default"/>
      </w:pPr>
    </w:p>
    <w:p w:rsidR="00CB07D6" w:rsidRDefault="00924A05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、验收</w:t>
      </w:r>
    </w:p>
    <w:p w:rsidR="00CB07D6" w:rsidRDefault="00924A0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3.1  </w:t>
      </w:r>
      <w:r>
        <w:rPr>
          <w:rFonts w:hint="eastAsia"/>
          <w:sz w:val="24"/>
          <w:szCs w:val="24"/>
        </w:rPr>
        <w:t>甲方应在货物到交货地点安装完毕之日起</w:t>
      </w:r>
      <w:r>
        <w:rPr>
          <w:rFonts w:hint="eastAsia"/>
          <w:sz w:val="24"/>
          <w:szCs w:val="24"/>
        </w:rPr>
        <w:t>十</w:t>
      </w:r>
      <w:r>
        <w:rPr>
          <w:rFonts w:hint="eastAsia"/>
          <w:sz w:val="24"/>
          <w:szCs w:val="24"/>
        </w:rPr>
        <w:t>五个工作日内进行验收，验收时乙方必</w:t>
      </w:r>
      <w:r>
        <w:rPr>
          <w:rFonts w:hint="eastAsia"/>
          <w:sz w:val="24"/>
          <w:szCs w:val="24"/>
        </w:rPr>
        <w:lastRenderedPageBreak/>
        <w:t>须在场。</w:t>
      </w:r>
    </w:p>
    <w:p w:rsidR="00CB07D6" w:rsidRDefault="00924A0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3.2  </w:t>
      </w:r>
      <w:r>
        <w:rPr>
          <w:rFonts w:hint="eastAsia"/>
          <w:sz w:val="24"/>
          <w:szCs w:val="24"/>
        </w:rPr>
        <w:t>甲方对乙方所交付货物依照</w:t>
      </w:r>
      <w:r>
        <w:rPr>
          <w:rFonts w:hint="eastAsia"/>
          <w:sz w:val="24"/>
          <w:szCs w:val="24"/>
        </w:rPr>
        <w:t>协议</w:t>
      </w:r>
      <w:r>
        <w:rPr>
          <w:rFonts w:hint="eastAsia"/>
          <w:sz w:val="24"/>
          <w:szCs w:val="24"/>
        </w:rPr>
        <w:t>约定及国家有关标准进行现场验收，验收合格的予以签收；验收不合格的，退还乙方，后果由乙方负责。</w:t>
      </w:r>
    </w:p>
    <w:p w:rsidR="00CB07D6" w:rsidRDefault="00924A05">
      <w:pPr>
        <w:pStyle w:val="Default"/>
        <w:ind w:firstLine="480"/>
        <w:rPr>
          <w:rFonts w:ascii="Times New Roman" w:eastAsia="宋体" w:cs="Times New Roman"/>
          <w:kern w:val="2"/>
        </w:rPr>
      </w:pPr>
      <w:r>
        <w:rPr>
          <w:rFonts w:ascii="Times New Roman" w:eastAsia="宋体" w:cs="Times New Roman" w:hint="eastAsia"/>
          <w:kern w:val="2"/>
        </w:rPr>
        <w:t>3.3</w:t>
      </w:r>
      <w:r>
        <w:rPr>
          <w:rFonts w:hint="eastAsia"/>
        </w:rPr>
        <w:t xml:space="preserve">  </w:t>
      </w:r>
      <w:r>
        <w:rPr>
          <w:rFonts w:ascii="Times New Roman" w:eastAsia="宋体" w:cs="Times New Roman" w:hint="eastAsia"/>
          <w:kern w:val="2"/>
        </w:rPr>
        <w:t>含增值税普通发票，包配送。</w:t>
      </w:r>
    </w:p>
    <w:p w:rsidR="00CB07D6" w:rsidRDefault="00CB07D6">
      <w:pPr>
        <w:pStyle w:val="Default"/>
        <w:ind w:firstLine="480"/>
        <w:rPr>
          <w:rFonts w:ascii="Times New Roman" w:eastAsia="宋体" w:cs="Times New Roman"/>
          <w:kern w:val="2"/>
        </w:rPr>
      </w:pPr>
    </w:p>
    <w:p w:rsidR="00CB07D6" w:rsidRDefault="00924A05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四、货款支付</w:t>
      </w:r>
    </w:p>
    <w:p w:rsidR="00CB07D6" w:rsidRDefault="00924A05">
      <w:pPr>
        <w:spacing w:line="360" w:lineRule="auto"/>
        <w:ind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4.1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采购人在货物验收合格后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个工作日内，审核同意后再由成交供应商开具发票，按支付程序将款项直接支付给供应商。</w:t>
      </w:r>
    </w:p>
    <w:p w:rsidR="00CB07D6" w:rsidRDefault="00924A05">
      <w:pPr>
        <w:spacing w:line="360" w:lineRule="auto"/>
        <w:ind w:firstLine="435"/>
        <w:rPr>
          <w:sz w:val="24"/>
          <w:szCs w:val="24"/>
        </w:rPr>
      </w:pPr>
      <w:r>
        <w:rPr>
          <w:rFonts w:hint="eastAsia"/>
          <w:sz w:val="24"/>
          <w:szCs w:val="24"/>
        </w:rPr>
        <w:t>4.2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采购人应将发票和验收单作为原始会计凭证一同入账。</w:t>
      </w:r>
    </w:p>
    <w:p w:rsidR="00CB07D6" w:rsidRDefault="00CB07D6">
      <w:pPr>
        <w:pStyle w:val="Default"/>
      </w:pPr>
    </w:p>
    <w:p w:rsidR="00CB07D6" w:rsidRDefault="00924A05">
      <w:pPr>
        <w:spacing w:line="360" w:lineRule="auto"/>
        <w:ind w:firstLine="43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五、违约责任</w:t>
      </w:r>
    </w:p>
    <w:p w:rsidR="00CB07D6" w:rsidRDefault="00924A0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5.1 </w:t>
      </w:r>
      <w:r>
        <w:rPr>
          <w:rFonts w:hint="eastAsia"/>
          <w:sz w:val="24"/>
          <w:szCs w:val="24"/>
        </w:rPr>
        <w:t>甲方无正当理由拒收货物或逾期验收的，乙方可向梧州市政府采购监督管理部门提请处理。</w:t>
      </w:r>
    </w:p>
    <w:p w:rsidR="00CB07D6" w:rsidRDefault="00924A0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5.2 </w:t>
      </w:r>
      <w:r>
        <w:rPr>
          <w:rFonts w:hint="eastAsia"/>
          <w:sz w:val="24"/>
          <w:szCs w:val="24"/>
        </w:rPr>
        <w:t>乙方逾期超过</w:t>
      </w:r>
      <w:r>
        <w:rPr>
          <w:rFonts w:hint="eastAsia"/>
          <w:sz w:val="24"/>
          <w:szCs w:val="24"/>
        </w:rPr>
        <w:t>协议</w:t>
      </w:r>
      <w:r>
        <w:rPr>
          <w:rFonts w:hint="eastAsia"/>
          <w:sz w:val="24"/>
          <w:szCs w:val="24"/>
        </w:rPr>
        <w:t>约定交货时间十个工作日不能交货的，甲方可解除本</w:t>
      </w:r>
      <w:r>
        <w:rPr>
          <w:rFonts w:hint="eastAsia"/>
          <w:sz w:val="24"/>
          <w:szCs w:val="24"/>
        </w:rPr>
        <w:t>协议</w:t>
      </w:r>
      <w:r>
        <w:rPr>
          <w:rFonts w:hint="eastAsia"/>
          <w:sz w:val="24"/>
          <w:szCs w:val="24"/>
        </w:rPr>
        <w:t>。</w:t>
      </w:r>
    </w:p>
    <w:p w:rsidR="00CB07D6" w:rsidRDefault="00924A0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5.3 </w:t>
      </w:r>
      <w:r>
        <w:rPr>
          <w:rFonts w:hint="eastAsia"/>
          <w:sz w:val="24"/>
          <w:szCs w:val="24"/>
        </w:rPr>
        <w:t>乙方违约造成甲方损失的，乙方负责赔偿，不足弥补损失部分，由乙方继续承担。</w:t>
      </w:r>
    </w:p>
    <w:p w:rsidR="00CB07D6" w:rsidRDefault="00924A05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六、协议</w:t>
      </w:r>
      <w:r>
        <w:rPr>
          <w:rFonts w:hint="eastAsia"/>
          <w:b/>
          <w:sz w:val="24"/>
          <w:szCs w:val="24"/>
        </w:rPr>
        <w:t>生效及其它</w:t>
      </w:r>
    </w:p>
    <w:p w:rsidR="00CB07D6" w:rsidRDefault="00924A0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6.1 </w:t>
      </w:r>
      <w:r>
        <w:rPr>
          <w:rFonts w:ascii="宋体" w:hAnsi="宋体" w:hint="eastAsia"/>
          <w:sz w:val="24"/>
          <w:szCs w:val="24"/>
        </w:rPr>
        <w:t>协议</w:t>
      </w:r>
      <w:r>
        <w:rPr>
          <w:rFonts w:ascii="宋体" w:hAnsi="宋体" w:hint="eastAsia"/>
          <w:sz w:val="24"/>
          <w:szCs w:val="24"/>
        </w:rPr>
        <w:t>经双方法定代表人或委托代理人签字加盖单位公章后生效。</w:t>
      </w:r>
    </w:p>
    <w:p w:rsidR="00CB07D6" w:rsidRDefault="00924A0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6.2 </w:t>
      </w:r>
      <w:r>
        <w:rPr>
          <w:rFonts w:ascii="宋体" w:hAnsi="宋体" w:hint="eastAsia"/>
          <w:sz w:val="24"/>
          <w:szCs w:val="24"/>
        </w:rPr>
        <w:t>本</w:t>
      </w:r>
      <w:r>
        <w:rPr>
          <w:rFonts w:ascii="宋体" w:hAnsi="宋体" w:hint="eastAsia"/>
          <w:sz w:val="24"/>
          <w:szCs w:val="24"/>
        </w:rPr>
        <w:t>协议</w:t>
      </w:r>
      <w:r>
        <w:rPr>
          <w:rFonts w:ascii="宋体" w:hAnsi="宋体" w:hint="eastAsia"/>
          <w:sz w:val="24"/>
          <w:szCs w:val="24"/>
        </w:rPr>
        <w:t>一式</w:t>
      </w:r>
      <w:r>
        <w:rPr>
          <w:rFonts w:ascii="宋体" w:hAnsi="宋体" w:hint="eastAsia"/>
          <w:sz w:val="24"/>
          <w:szCs w:val="24"/>
        </w:rPr>
        <w:t>四</w:t>
      </w:r>
      <w:r>
        <w:rPr>
          <w:rFonts w:ascii="宋体" w:hAnsi="宋体" w:hint="eastAsia"/>
          <w:sz w:val="24"/>
          <w:szCs w:val="24"/>
        </w:rPr>
        <w:t>份，甲方</w:t>
      </w:r>
      <w:r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 w:hint="eastAsia"/>
          <w:sz w:val="24"/>
          <w:szCs w:val="24"/>
        </w:rPr>
        <w:t>份</w:t>
      </w:r>
      <w:r>
        <w:rPr>
          <w:rFonts w:hint="eastAsia"/>
          <w:color w:val="000000"/>
          <w:sz w:val="24"/>
          <w:szCs w:val="24"/>
        </w:rPr>
        <w:t>（档案室、项目主管部门、财务科）</w:t>
      </w:r>
      <w:r>
        <w:rPr>
          <w:rFonts w:ascii="宋体" w:hAnsi="宋体" w:hint="eastAsia"/>
          <w:sz w:val="24"/>
          <w:szCs w:val="24"/>
        </w:rPr>
        <w:t>、乙方一份，均具同等法律效力。</w:t>
      </w:r>
    </w:p>
    <w:p w:rsidR="00CB07D6" w:rsidRDefault="00924A0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6.3 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协议</w:t>
      </w:r>
      <w:r>
        <w:rPr>
          <w:rFonts w:hint="eastAsia"/>
          <w:sz w:val="24"/>
          <w:szCs w:val="24"/>
        </w:rPr>
        <w:t>未尽事宜，遵照《中华人民共和国合同法》有关条文执行。</w:t>
      </w:r>
    </w:p>
    <w:p w:rsidR="00CB07D6" w:rsidRDefault="00CB07D6">
      <w:pPr>
        <w:spacing w:line="360" w:lineRule="auto"/>
        <w:ind w:firstLineChars="200" w:firstLine="480"/>
        <w:rPr>
          <w:sz w:val="24"/>
          <w:szCs w:val="24"/>
        </w:rPr>
      </w:pPr>
    </w:p>
    <w:p w:rsidR="00CB07D6" w:rsidRDefault="00CB07D6">
      <w:pPr>
        <w:pStyle w:val="a4"/>
        <w:spacing w:line="360" w:lineRule="auto"/>
        <w:rPr>
          <w:sz w:val="24"/>
          <w:szCs w:val="24"/>
        </w:rPr>
      </w:pPr>
    </w:p>
    <w:p w:rsidR="00CB07D6" w:rsidRDefault="00924A05">
      <w:pPr>
        <w:pStyle w:val="a4"/>
        <w:spacing w:line="360" w:lineRule="auto"/>
        <w:rPr>
          <w:rFonts w:hAnsi="宋体"/>
          <w:sz w:val="24"/>
          <w:szCs w:val="24"/>
        </w:rPr>
      </w:pPr>
      <w:r>
        <w:rPr>
          <w:rFonts w:hint="eastAsia"/>
          <w:sz w:val="24"/>
          <w:szCs w:val="24"/>
        </w:rPr>
        <w:t>甲方：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广西壮族自治区</w:t>
      </w:r>
      <w:r>
        <w:rPr>
          <w:rFonts w:hint="eastAsia"/>
          <w:sz w:val="24"/>
          <w:szCs w:val="24"/>
        </w:rPr>
        <w:t>桂东人民医院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乙方：</w:t>
      </w:r>
    </w:p>
    <w:p w:rsidR="00CB07D6" w:rsidRDefault="00924A05">
      <w:pPr>
        <w:pStyle w:val="a4"/>
        <w:spacing w:line="36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签字代表：</w:t>
      </w:r>
      <w:r>
        <w:rPr>
          <w:rFonts w:hAnsi="宋体" w:hint="eastAsia"/>
          <w:sz w:val="24"/>
          <w:szCs w:val="24"/>
        </w:rPr>
        <w:t xml:space="preserve">                                 </w:t>
      </w:r>
      <w:r>
        <w:rPr>
          <w:rFonts w:hAnsi="宋体" w:hint="eastAsia"/>
          <w:sz w:val="24"/>
          <w:szCs w:val="24"/>
        </w:rPr>
        <w:t>法定代表人或委托代理人：</w:t>
      </w:r>
      <w:r>
        <w:rPr>
          <w:rFonts w:hAnsi="宋体" w:hint="eastAsia"/>
          <w:sz w:val="24"/>
          <w:szCs w:val="24"/>
        </w:rPr>
        <w:t xml:space="preserve">    </w:t>
      </w:r>
    </w:p>
    <w:p w:rsidR="00CB07D6" w:rsidRDefault="00924A05">
      <w:pPr>
        <w:pStyle w:val="a4"/>
        <w:spacing w:line="360" w:lineRule="auto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经办科室：</w:t>
      </w:r>
      <w:r>
        <w:rPr>
          <w:rFonts w:hAnsi="宋体" w:hint="eastAsia"/>
          <w:sz w:val="24"/>
          <w:szCs w:val="24"/>
        </w:rPr>
        <w:t>后勤保障部</w:t>
      </w:r>
      <w:r>
        <w:rPr>
          <w:rFonts w:hAnsi="宋体" w:hint="eastAsia"/>
          <w:sz w:val="24"/>
          <w:szCs w:val="24"/>
        </w:rPr>
        <w:t xml:space="preserve">                       </w:t>
      </w:r>
      <w:r>
        <w:rPr>
          <w:rFonts w:hAnsi="宋体" w:hint="eastAsia"/>
          <w:sz w:val="24"/>
          <w:szCs w:val="24"/>
        </w:rPr>
        <w:t>乙方经办人联系电话：</w:t>
      </w:r>
      <w:r>
        <w:rPr>
          <w:rFonts w:hAnsi="宋体"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   </w:t>
      </w:r>
    </w:p>
    <w:p w:rsidR="00CB07D6" w:rsidRDefault="00924A05">
      <w:pPr>
        <w:spacing w:line="360" w:lineRule="auto"/>
        <w:rPr>
          <w:sz w:val="24"/>
          <w:szCs w:val="24"/>
        </w:rPr>
      </w:pPr>
      <w:r>
        <w:rPr>
          <w:rFonts w:hAnsi="宋体" w:hint="eastAsia"/>
          <w:spacing w:val="-4"/>
          <w:sz w:val="24"/>
          <w:szCs w:val="24"/>
        </w:rPr>
        <w:t>经办人</w:t>
      </w:r>
      <w:r>
        <w:rPr>
          <w:rFonts w:hAnsi="宋体" w:hint="eastAsia"/>
          <w:spacing w:val="-4"/>
          <w:sz w:val="24"/>
          <w:szCs w:val="24"/>
        </w:rPr>
        <w:t>：</w:t>
      </w:r>
      <w:r>
        <w:rPr>
          <w:rFonts w:hAnsi="宋体" w:hint="eastAsia"/>
          <w:spacing w:val="-4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开户名称</w:t>
      </w:r>
      <w:r>
        <w:rPr>
          <w:rFonts w:ascii="宋体" w:hAnsi="宋体"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      </w:t>
      </w:r>
    </w:p>
    <w:p w:rsidR="00CB07D6" w:rsidRDefault="00924A0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Ansi="宋体" w:hint="eastAsia"/>
          <w:spacing w:val="-4"/>
          <w:sz w:val="24"/>
          <w:szCs w:val="24"/>
        </w:rPr>
        <w:t>经办</w:t>
      </w:r>
      <w:r>
        <w:rPr>
          <w:rFonts w:ascii="宋体" w:hAnsi="宋体" w:hint="eastAsia"/>
          <w:sz w:val="24"/>
          <w:szCs w:val="24"/>
        </w:rPr>
        <w:t>人电话：</w:t>
      </w:r>
      <w:r>
        <w:rPr>
          <w:rFonts w:ascii="宋体" w:hAnsi="宋体" w:hint="eastAsia"/>
          <w:sz w:val="24"/>
          <w:szCs w:val="24"/>
        </w:rPr>
        <w:t xml:space="preserve">            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hAnsi="宋体" w:hint="eastAsia"/>
          <w:spacing w:val="-4"/>
          <w:sz w:val="24"/>
          <w:szCs w:val="24"/>
        </w:rPr>
        <w:t xml:space="preserve">                    </w:t>
      </w:r>
      <w:r>
        <w:rPr>
          <w:rFonts w:ascii="宋体" w:hAnsi="宋体" w:hint="eastAsia"/>
          <w:sz w:val="24"/>
          <w:szCs w:val="24"/>
        </w:rPr>
        <w:t>账号：</w:t>
      </w:r>
      <w:r>
        <w:rPr>
          <w:rFonts w:ascii="宋体" w:hAnsi="宋体" w:hint="eastAsia"/>
          <w:sz w:val="24"/>
          <w:szCs w:val="24"/>
        </w:rPr>
        <w:t xml:space="preserve">                                             </w:t>
      </w:r>
      <w:r>
        <w:rPr>
          <w:rFonts w:ascii="宋体" w:hAnsi="宋体" w:hint="eastAsia"/>
          <w:sz w:val="24"/>
          <w:szCs w:val="24"/>
        </w:rPr>
        <w:t xml:space="preserve">        </w:t>
      </w:r>
    </w:p>
    <w:p w:rsidR="00CB07D6" w:rsidRDefault="00924A05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甲方地址：梧州市西江四路金鸡冲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 xml:space="preserve">         </w:t>
      </w:r>
      <w:r>
        <w:rPr>
          <w:rFonts w:ascii="宋体" w:hAnsi="宋体" w:hint="eastAsia"/>
          <w:sz w:val="24"/>
          <w:szCs w:val="24"/>
        </w:rPr>
        <w:t>开户行：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                        </w:t>
      </w:r>
    </w:p>
    <w:p w:rsidR="00CB07D6" w:rsidRDefault="00924A05">
      <w:pPr>
        <w:spacing w:line="360" w:lineRule="auto"/>
        <w:rPr>
          <w:sz w:val="24"/>
          <w:szCs w:val="24"/>
        </w:rPr>
      </w:pPr>
      <w:r>
        <w:rPr>
          <w:rFonts w:ascii="宋体" w:hAnsi="宋体" w:hint="eastAsia"/>
          <w:spacing w:val="-4"/>
          <w:sz w:val="24"/>
          <w:szCs w:val="24"/>
        </w:rPr>
        <w:t>统一社会信用代码：</w:t>
      </w:r>
      <w:r>
        <w:rPr>
          <w:rFonts w:ascii="宋体" w:hAnsi="宋体" w:hint="eastAsia"/>
          <w:spacing w:val="-4"/>
          <w:sz w:val="24"/>
          <w:szCs w:val="24"/>
        </w:rPr>
        <w:t xml:space="preserve">12451100499248063Y         </w:t>
      </w:r>
      <w:r>
        <w:rPr>
          <w:rFonts w:ascii="宋体" w:hAnsi="宋体" w:hint="eastAsia"/>
          <w:sz w:val="24"/>
          <w:szCs w:val="24"/>
        </w:rPr>
        <w:t>乙方地址：</w:t>
      </w:r>
    </w:p>
    <w:p w:rsidR="00CB07D6" w:rsidRDefault="00924A0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签订日期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签订日期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</w:p>
    <w:p w:rsidR="00CB07D6" w:rsidRDefault="00CB07D6">
      <w:pPr>
        <w:pStyle w:val="Default"/>
      </w:pPr>
    </w:p>
    <w:sectPr w:rsidR="00CB07D6" w:rsidSect="00CB07D6">
      <w:headerReference w:type="default" r:id="rId7"/>
      <w:footerReference w:type="even" r:id="rId8"/>
      <w:footerReference w:type="default" r:id="rId9"/>
      <w:pgSz w:w="11906" w:h="16838"/>
      <w:pgMar w:top="1417" w:right="1020" w:bottom="1134" w:left="1247" w:header="567" w:footer="79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05" w:rsidRDefault="00924A05" w:rsidP="00CB07D6">
      <w:r>
        <w:separator/>
      </w:r>
    </w:p>
  </w:endnote>
  <w:endnote w:type="continuationSeparator" w:id="0">
    <w:p w:rsidR="00924A05" w:rsidRDefault="00924A05" w:rsidP="00CB0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D6" w:rsidRDefault="00CB07D6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924A05">
      <w:rPr>
        <w:rStyle w:val="aa"/>
      </w:rPr>
      <w:instrText xml:space="preserve">PAGE  </w:instrText>
    </w:r>
    <w:r>
      <w:fldChar w:fldCharType="end"/>
    </w:r>
  </w:p>
  <w:p w:rsidR="00CB07D6" w:rsidRDefault="00CB07D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D6" w:rsidRDefault="00CB07D6">
    <w:pPr>
      <w:pStyle w:val="a6"/>
      <w:framePr w:wrap="around" w:vAnchor="text" w:hAnchor="margin" w:xAlign="center" w:y="1"/>
      <w:rPr>
        <w:rStyle w:val="aa"/>
      </w:rPr>
    </w:pPr>
    <w:r>
      <w:fldChar w:fldCharType="begin"/>
    </w:r>
    <w:r w:rsidR="00924A05">
      <w:rPr>
        <w:rStyle w:val="aa"/>
      </w:rPr>
      <w:instrText xml:space="preserve">PAGE  </w:instrText>
    </w:r>
    <w:r>
      <w:fldChar w:fldCharType="separate"/>
    </w:r>
    <w:r w:rsidR="007D1405">
      <w:rPr>
        <w:rStyle w:val="aa"/>
        <w:noProof/>
      </w:rPr>
      <w:t>1</w:t>
    </w:r>
    <w:r>
      <w:fldChar w:fldCharType="end"/>
    </w:r>
  </w:p>
  <w:p w:rsidR="00CB07D6" w:rsidRDefault="00CB07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05" w:rsidRDefault="00924A05" w:rsidP="00CB07D6">
      <w:r>
        <w:separator/>
      </w:r>
    </w:p>
  </w:footnote>
  <w:footnote w:type="continuationSeparator" w:id="0">
    <w:p w:rsidR="00924A05" w:rsidRDefault="00924A05" w:rsidP="00CB0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D6" w:rsidRDefault="00924A05">
    <w:pPr>
      <w:pStyle w:val="a7"/>
      <w:jc w:val="both"/>
    </w:pPr>
    <w:r>
      <w:rPr>
        <w:noProof/>
      </w:rPr>
      <w:drawing>
        <wp:inline distT="0" distB="0" distL="114300" distR="114300">
          <wp:extent cx="2009775" cy="471170"/>
          <wp:effectExtent l="0" t="0" r="9525" b="5080"/>
          <wp:docPr id="1" name="图片 1" descr="QQ图片20150818165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50818165018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B4B4316"/>
    <w:multiLevelType w:val="singleLevel"/>
    <w:tmpl w:val="AB4B4316"/>
    <w:lvl w:ilvl="0">
      <w:start w:val="1"/>
      <w:numFmt w:val="ideographTraditional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U2MmVkY2Q0YWFlYTRhNGY5NmRkNTVhZTk4YjM3MTgifQ=="/>
  </w:docVars>
  <w:rsids>
    <w:rsidRoot w:val="00C75866"/>
    <w:rsid w:val="00024689"/>
    <w:rsid w:val="00090245"/>
    <w:rsid w:val="000C589D"/>
    <w:rsid w:val="000D447D"/>
    <w:rsid w:val="000F36E7"/>
    <w:rsid w:val="000F3E24"/>
    <w:rsid w:val="001071EE"/>
    <w:rsid w:val="0010796B"/>
    <w:rsid w:val="00114DF7"/>
    <w:rsid w:val="00122518"/>
    <w:rsid w:val="001350D0"/>
    <w:rsid w:val="00136CC1"/>
    <w:rsid w:val="00160FD4"/>
    <w:rsid w:val="001633B7"/>
    <w:rsid w:val="00186903"/>
    <w:rsid w:val="001B1F00"/>
    <w:rsid w:val="001F5AA0"/>
    <w:rsid w:val="002169D7"/>
    <w:rsid w:val="0024233C"/>
    <w:rsid w:val="002425BE"/>
    <w:rsid w:val="002762AD"/>
    <w:rsid w:val="00283875"/>
    <w:rsid w:val="002B32AF"/>
    <w:rsid w:val="00313F75"/>
    <w:rsid w:val="0031470A"/>
    <w:rsid w:val="0031642B"/>
    <w:rsid w:val="0033296F"/>
    <w:rsid w:val="00375062"/>
    <w:rsid w:val="003906E2"/>
    <w:rsid w:val="003A08A4"/>
    <w:rsid w:val="003C6617"/>
    <w:rsid w:val="003E2E1E"/>
    <w:rsid w:val="003F18D7"/>
    <w:rsid w:val="003F5285"/>
    <w:rsid w:val="00413B7D"/>
    <w:rsid w:val="0041535A"/>
    <w:rsid w:val="004249F0"/>
    <w:rsid w:val="004376F6"/>
    <w:rsid w:val="004422C1"/>
    <w:rsid w:val="004525A4"/>
    <w:rsid w:val="0048462F"/>
    <w:rsid w:val="0049184A"/>
    <w:rsid w:val="00493F16"/>
    <w:rsid w:val="00495974"/>
    <w:rsid w:val="004C7F0C"/>
    <w:rsid w:val="004E3C55"/>
    <w:rsid w:val="004F311E"/>
    <w:rsid w:val="00512479"/>
    <w:rsid w:val="005276F4"/>
    <w:rsid w:val="0055682D"/>
    <w:rsid w:val="005608D5"/>
    <w:rsid w:val="005804DE"/>
    <w:rsid w:val="005A6171"/>
    <w:rsid w:val="005B3720"/>
    <w:rsid w:val="005F1084"/>
    <w:rsid w:val="00670ABE"/>
    <w:rsid w:val="00682BDA"/>
    <w:rsid w:val="006B17E7"/>
    <w:rsid w:val="006C25B4"/>
    <w:rsid w:val="00725B21"/>
    <w:rsid w:val="00753C8A"/>
    <w:rsid w:val="0075436F"/>
    <w:rsid w:val="00762D97"/>
    <w:rsid w:val="00772504"/>
    <w:rsid w:val="00773D38"/>
    <w:rsid w:val="007C08F2"/>
    <w:rsid w:val="007D1405"/>
    <w:rsid w:val="007D2E2C"/>
    <w:rsid w:val="007D3AE9"/>
    <w:rsid w:val="007D65C8"/>
    <w:rsid w:val="00801BFD"/>
    <w:rsid w:val="0081537C"/>
    <w:rsid w:val="0084095A"/>
    <w:rsid w:val="0084330D"/>
    <w:rsid w:val="008763E3"/>
    <w:rsid w:val="008879EA"/>
    <w:rsid w:val="00894039"/>
    <w:rsid w:val="00897813"/>
    <w:rsid w:val="008C28E6"/>
    <w:rsid w:val="008C409F"/>
    <w:rsid w:val="008D351E"/>
    <w:rsid w:val="009078F8"/>
    <w:rsid w:val="00924A05"/>
    <w:rsid w:val="009406A4"/>
    <w:rsid w:val="00943560"/>
    <w:rsid w:val="0095244E"/>
    <w:rsid w:val="00970485"/>
    <w:rsid w:val="0099256C"/>
    <w:rsid w:val="009A1B71"/>
    <w:rsid w:val="009A51B1"/>
    <w:rsid w:val="009B6B01"/>
    <w:rsid w:val="009D2ED1"/>
    <w:rsid w:val="00A03EB6"/>
    <w:rsid w:val="00A27686"/>
    <w:rsid w:val="00A81AC8"/>
    <w:rsid w:val="00A82840"/>
    <w:rsid w:val="00AA0DF0"/>
    <w:rsid w:val="00AB0F27"/>
    <w:rsid w:val="00AC12E8"/>
    <w:rsid w:val="00AC742E"/>
    <w:rsid w:val="00AD01FD"/>
    <w:rsid w:val="00AF199C"/>
    <w:rsid w:val="00AF30BA"/>
    <w:rsid w:val="00B32AA1"/>
    <w:rsid w:val="00B60C64"/>
    <w:rsid w:val="00B826EE"/>
    <w:rsid w:val="00B851B0"/>
    <w:rsid w:val="00B94AEC"/>
    <w:rsid w:val="00BA24E1"/>
    <w:rsid w:val="00BA3449"/>
    <w:rsid w:val="00BA4E31"/>
    <w:rsid w:val="00BC17F4"/>
    <w:rsid w:val="00BC55A0"/>
    <w:rsid w:val="00BE78B9"/>
    <w:rsid w:val="00BF7DE0"/>
    <w:rsid w:val="00C1445B"/>
    <w:rsid w:val="00C34095"/>
    <w:rsid w:val="00C45C63"/>
    <w:rsid w:val="00C52951"/>
    <w:rsid w:val="00C566D6"/>
    <w:rsid w:val="00C62A59"/>
    <w:rsid w:val="00C729B6"/>
    <w:rsid w:val="00C75866"/>
    <w:rsid w:val="00CB07D6"/>
    <w:rsid w:val="00CE533C"/>
    <w:rsid w:val="00CF0B61"/>
    <w:rsid w:val="00CF191E"/>
    <w:rsid w:val="00D14B97"/>
    <w:rsid w:val="00D3557F"/>
    <w:rsid w:val="00D51AC8"/>
    <w:rsid w:val="00DB3558"/>
    <w:rsid w:val="00DB4D3E"/>
    <w:rsid w:val="00DB5CF0"/>
    <w:rsid w:val="00DB5E53"/>
    <w:rsid w:val="00DF6E85"/>
    <w:rsid w:val="00E2404B"/>
    <w:rsid w:val="00E25E6E"/>
    <w:rsid w:val="00E66FF3"/>
    <w:rsid w:val="00E8656F"/>
    <w:rsid w:val="00E904A3"/>
    <w:rsid w:val="00E906A2"/>
    <w:rsid w:val="00EC79C3"/>
    <w:rsid w:val="00EF5D02"/>
    <w:rsid w:val="00F04106"/>
    <w:rsid w:val="00F23F3C"/>
    <w:rsid w:val="00F25416"/>
    <w:rsid w:val="00F4432F"/>
    <w:rsid w:val="00F90D4E"/>
    <w:rsid w:val="00FA40F9"/>
    <w:rsid w:val="00FD194A"/>
    <w:rsid w:val="00FD4C00"/>
    <w:rsid w:val="00FD50F3"/>
    <w:rsid w:val="00FF293A"/>
    <w:rsid w:val="00FF3BE2"/>
    <w:rsid w:val="018F285B"/>
    <w:rsid w:val="02AD1BB3"/>
    <w:rsid w:val="080F210B"/>
    <w:rsid w:val="097628C4"/>
    <w:rsid w:val="09E31E97"/>
    <w:rsid w:val="0A7D6487"/>
    <w:rsid w:val="0B583029"/>
    <w:rsid w:val="0CAB4E08"/>
    <w:rsid w:val="0CC716FE"/>
    <w:rsid w:val="0DC91451"/>
    <w:rsid w:val="0EB33C8A"/>
    <w:rsid w:val="14975209"/>
    <w:rsid w:val="14BB7E7C"/>
    <w:rsid w:val="17066A3D"/>
    <w:rsid w:val="177F1548"/>
    <w:rsid w:val="192B010D"/>
    <w:rsid w:val="19923117"/>
    <w:rsid w:val="1B612E1D"/>
    <w:rsid w:val="1C386CEC"/>
    <w:rsid w:val="1C3931FC"/>
    <w:rsid w:val="1DE23A13"/>
    <w:rsid w:val="1E2744A1"/>
    <w:rsid w:val="1EB1796B"/>
    <w:rsid w:val="20F6073B"/>
    <w:rsid w:val="236D1E7F"/>
    <w:rsid w:val="25A11E93"/>
    <w:rsid w:val="262B5402"/>
    <w:rsid w:val="26D06988"/>
    <w:rsid w:val="271B39BE"/>
    <w:rsid w:val="27310663"/>
    <w:rsid w:val="278535A9"/>
    <w:rsid w:val="29034833"/>
    <w:rsid w:val="29F7596F"/>
    <w:rsid w:val="2D7D59F8"/>
    <w:rsid w:val="2E9E2077"/>
    <w:rsid w:val="30566E06"/>
    <w:rsid w:val="31447B12"/>
    <w:rsid w:val="334D70E5"/>
    <w:rsid w:val="33E01C68"/>
    <w:rsid w:val="33F67AF0"/>
    <w:rsid w:val="35DF16B8"/>
    <w:rsid w:val="38373AEA"/>
    <w:rsid w:val="388120F9"/>
    <w:rsid w:val="39F70E97"/>
    <w:rsid w:val="3A135879"/>
    <w:rsid w:val="3CB7141A"/>
    <w:rsid w:val="3DA314CA"/>
    <w:rsid w:val="3F747986"/>
    <w:rsid w:val="3F7D5813"/>
    <w:rsid w:val="3F9535CD"/>
    <w:rsid w:val="3FB93783"/>
    <w:rsid w:val="41773656"/>
    <w:rsid w:val="4218481E"/>
    <w:rsid w:val="422C1884"/>
    <w:rsid w:val="42446E82"/>
    <w:rsid w:val="4507773C"/>
    <w:rsid w:val="45B80676"/>
    <w:rsid w:val="47462093"/>
    <w:rsid w:val="4BBA1696"/>
    <w:rsid w:val="4D1E0580"/>
    <w:rsid w:val="4DC13529"/>
    <w:rsid w:val="4E385695"/>
    <w:rsid w:val="4EBF3CA6"/>
    <w:rsid w:val="4F9F1FEE"/>
    <w:rsid w:val="50D10102"/>
    <w:rsid w:val="51297996"/>
    <w:rsid w:val="524C0205"/>
    <w:rsid w:val="52E2375F"/>
    <w:rsid w:val="535F1E5F"/>
    <w:rsid w:val="54D92433"/>
    <w:rsid w:val="55BA3B6F"/>
    <w:rsid w:val="57D13182"/>
    <w:rsid w:val="587C47EC"/>
    <w:rsid w:val="59683F4D"/>
    <w:rsid w:val="5B02526B"/>
    <w:rsid w:val="5C731FA7"/>
    <w:rsid w:val="5CAF72D3"/>
    <w:rsid w:val="5DA547D4"/>
    <w:rsid w:val="62643E8F"/>
    <w:rsid w:val="64714269"/>
    <w:rsid w:val="67C20977"/>
    <w:rsid w:val="688A097D"/>
    <w:rsid w:val="691B1364"/>
    <w:rsid w:val="69CC1FF7"/>
    <w:rsid w:val="6BC138CA"/>
    <w:rsid w:val="6C012F24"/>
    <w:rsid w:val="6C8578B6"/>
    <w:rsid w:val="6D8C7BD6"/>
    <w:rsid w:val="6D901AB1"/>
    <w:rsid w:val="6ECB6686"/>
    <w:rsid w:val="6EE30870"/>
    <w:rsid w:val="6FCD63DA"/>
    <w:rsid w:val="71222911"/>
    <w:rsid w:val="71641027"/>
    <w:rsid w:val="741C18BF"/>
    <w:rsid w:val="742C6743"/>
    <w:rsid w:val="74745C26"/>
    <w:rsid w:val="752A301C"/>
    <w:rsid w:val="759E0CA7"/>
    <w:rsid w:val="7670548F"/>
    <w:rsid w:val="768D6048"/>
    <w:rsid w:val="76E61877"/>
    <w:rsid w:val="77E72E97"/>
    <w:rsid w:val="784D4D90"/>
    <w:rsid w:val="797A7532"/>
    <w:rsid w:val="7BF92B66"/>
    <w:rsid w:val="7C3F5FC0"/>
    <w:rsid w:val="7EF3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CB07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B07D6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Body Text Indent"/>
    <w:basedOn w:val="a"/>
    <w:qFormat/>
    <w:rsid w:val="00CB07D6"/>
    <w:pPr>
      <w:spacing w:after="120"/>
      <w:ind w:leftChars="200" w:left="420"/>
    </w:pPr>
  </w:style>
  <w:style w:type="paragraph" w:styleId="a4">
    <w:name w:val="Plain Text"/>
    <w:basedOn w:val="a"/>
    <w:qFormat/>
    <w:rsid w:val="00CB07D6"/>
    <w:rPr>
      <w:rFonts w:ascii="宋体" w:hAnsi="Courier New"/>
    </w:rPr>
  </w:style>
  <w:style w:type="paragraph" w:styleId="a5">
    <w:name w:val="Balloon Text"/>
    <w:basedOn w:val="a"/>
    <w:semiHidden/>
    <w:qFormat/>
    <w:rsid w:val="00CB07D6"/>
    <w:rPr>
      <w:sz w:val="18"/>
      <w:szCs w:val="18"/>
    </w:rPr>
  </w:style>
  <w:style w:type="paragraph" w:styleId="a6">
    <w:name w:val="footer"/>
    <w:basedOn w:val="a"/>
    <w:qFormat/>
    <w:rsid w:val="00CB0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uiPriority w:val="99"/>
    <w:qFormat/>
    <w:rsid w:val="00CB0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qFormat/>
    <w:rsid w:val="00CB07D6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2">
    <w:name w:val="Body Text First Indent 2"/>
    <w:basedOn w:val="a3"/>
    <w:qFormat/>
    <w:rsid w:val="00CB07D6"/>
    <w:pPr>
      <w:ind w:firstLineChars="200" w:firstLine="420"/>
    </w:pPr>
  </w:style>
  <w:style w:type="table" w:styleId="a9">
    <w:name w:val="Table Grid"/>
    <w:basedOn w:val="a1"/>
    <w:qFormat/>
    <w:rsid w:val="00CB07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CB07D6"/>
  </w:style>
  <w:style w:type="character" w:customStyle="1" w:styleId="font21">
    <w:name w:val="font21"/>
    <w:basedOn w:val="a0"/>
    <w:qFormat/>
    <w:rsid w:val="00CB07D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">
    <w:name w:val="页眉 Char"/>
    <w:basedOn w:val="a0"/>
    <w:link w:val="a7"/>
    <w:uiPriority w:val="99"/>
    <w:qFormat/>
    <w:rsid w:val="00CB07D6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CB07D6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CB07D6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b">
    <w:name w:val="List Paragraph"/>
    <w:basedOn w:val="a"/>
    <w:uiPriority w:val="34"/>
    <w:qFormat/>
    <w:rsid w:val="00CB07D6"/>
    <w:pPr>
      <w:ind w:firstLineChars="200" w:firstLine="420"/>
    </w:pPr>
  </w:style>
  <w:style w:type="character" w:styleId="ac">
    <w:name w:val="Placeholder Text"/>
    <w:basedOn w:val="a0"/>
    <w:uiPriority w:val="99"/>
    <w:semiHidden/>
    <w:qFormat/>
    <w:rsid w:val="00CB07D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1378</Characters>
  <Application>Microsoft Office Word</Application>
  <DocSecurity>0</DocSecurity>
  <Lines>11</Lines>
  <Paragraphs>3</Paragraphs>
  <ScaleCrop>false</ScaleCrop>
  <Company>China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2023-04-07T01:24:00Z</cp:lastPrinted>
  <dcterms:created xsi:type="dcterms:W3CDTF">2020-08-24T10:09:00Z</dcterms:created>
  <dcterms:modified xsi:type="dcterms:W3CDTF">2024-07-09T21:20:00Z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8528D316FD2F4B87BF82982C4B81DBE8_13</vt:lpwstr>
  </property>
</Properties>
</file>