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1F" w:rsidRDefault="00B431B3">
      <w:pPr>
        <w:widowControl/>
        <w:jc w:val="center"/>
        <w:rPr>
          <w:rFonts w:cs="宋体"/>
          <w:b/>
          <w:bCs/>
          <w:kern w:val="0"/>
          <w:sz w:val="38"/>
          <w:szCs w:val="38"/>
        </w:rPr>
      </w:pPr>
      <w:bookmarkStart w:id="0" w:name="_Hlk63092398"/>
      <w:r>
        <w:rPr>
          <w:rFonts w:cs="宋体" w:hint="eastAsia"/>
          <w:b/>
          <w:bCs/>
          <w:kern w:val="0"/>
          <w:sz w:val="38"/>
          <w:szCs w:val="38"/>
        </w:rPr>
        <w:t>第二章</w:t>
      </w:r>
      <w:r>
        <w:rPr>
          <w:rFonts w:cs="宋体"/>
          <w:b/>
          <w:bCs/>
          <w:kern w:val="0"/>
          <w:sz w:val="38"/>
          <w:szCs w:val="38"/>
        </w:rPr>
        <w:t xml:space="preserve">  </w:t>
      </w:r>
      <w:r>
        <w:rPr>
          <w:rFonts w:cs="宋体" w:hint="eastAsia"/>
          <w:b/>
          <w:bCs/>
          <w:kern w:val="0"/>
          <w:sz w:val="38"/>
          <w:szCs w:val="38"/>
        </w:rPr>
        <w:t>投标人须知</w:t>
      </w:r>
    </w:p>
    <w:p w:rsidR="00C27F1F" w:rsidRDefault="00B431B3">
      <w:pPr>
        <w:widowControl/>
        <w:spacing w:line="360" w:lineRule="auto"/>
        <w:ind w:firstLineChars="200" w:firstLine="562"/>
        <w:jc w:val="left"/>
        <w:rPr>
          <w:rFonts w:cs="宋体"/>
          <w:b/>
          <w:bCs/>
          <w:kern w:val="0"/>
          <w:sz w:val="28"/>
          <w:szCs w:val="28"/>
        </w:rPr>
      </w:pPr>
      <w:r>
        <w:rPr>
          <w:rFonts w:cs="宋体" w:hint="eastAsia"/>
          <w:b/>
          <w:bCs/>
          <w:kern w:val="0"/>
          <w:sz w:val="28"/>
          <w:szCs w:val="28"/>
        </w:rPr>
        <w:t>一、总则</w:t>
      </w:r>
    </w:p>
    <w:p w:rsidR="00C27F1F" w:rsidRDefault="00B431B3">
      <w:pPr>
        <w:widowControl/>
        <w:spacing w:line="360" w:lineRule="auto"/>
        <w:ind w:firstLineChars="200" w:firstLine="482"/>
        <w:jc w:val="left"/>
        <w:rPr>
          <w:rFonts w:cs="宋体"/>
          <w:b/>
          <w:bCs/>
          <w:kern w:val="0"/>
          <w:sz w:val="24"/>
          <w:szCs w:val="24"/>
        </w:rPr>
      </w:pPr>
      <w:r>
        <w:rPr>
          <w:rFonts w:cs="宋体"/>
          <w:b/>
          <w:bCs/>
          <w:kern w:val="0"/>
          <w:sz w:val="24"/>
          <w:szCs w:val="24"/>
        </w:rPr>
        <w:t xml:space="preserve">1. </w:t>
      </w:r>
      <w:r>
        <w:rPr>
          <w:rFonts w:cs="宋体" w:hint="eastAsia"/>
          <w:b/>
          <w:bCs/>
          <w:kern w:val="0"/>
          <w:sz w:val="24"/>
          <w:szCs w:val="24"/>
        </w:rPr>
        <w:t>适用范围：</w:t>
      </w:r>
    </w:p>
    <w:p w:rsidR="00C27F1F" w:rsidRDefault="00B431B3" w:rsidP="00A27FCE">
      <w:pPr>
        <w:pStyle w:val="Default"/>
        <w:ind w:firstLineChars="200" w:firstLine="480"/>
        <w:rPr>
          <w:highlight w:val="yellow"/>
        </w:rPr>
      </w:pPr>
      <w:r>
        <w:rPr>
          <w:rFonts w:hint="eastAsia"/>
          <w:highlight w:val="yellow"/>
        </w:rPr>
        <w:t>1.1.</w:t>
      </w:r>
      <w:r>
        <w:rPr>
          <w:rFonts w:hint="eastAsia"/>
          <w:highlight w:val="yellow"/>
        </w:rPr>
        <w:t>项目名称：</w:t>
      </w:r>
      <w:r w:rsidRPr="00A27FCE">
        <w:rPr>
          <w:rFonts w:ascii="宋体" w:hAnsi="宋体" w:cs="宋体" w:hint="eastAsia"/>
          <w:b/>
          <w:color w:val="auto"/>
          <w:sz w:val="28"/>
          <w:szCs w:val="28"/>
          <w:u w:val="single"/>
        </w:rPr>
        <w:t>2024</w:t>
      </w:r>
      <w:r w:rsidRPr="00A27FCE">
        <w:rPr>
          <w:rFonts w:ascii="宋体" w:hAnsi="宋体" w:cs="宋体" w:hint="eastAsia"/>
          <w:b/>
          <w:color w:val="auto"/>
          <w:sz w:val="28"/>
          <w:szCs w:val="28"/>
          <w:u w:val="single"/>
        </w:rPr>
        <w:t>年</w:t>
      </w:r>
      <w:r w:rsidRPr="00A27FCE">
        <w:rPr>
          <w:rFonts w:ascii="宋体" w:hAnsi="宋体" w:cs="宋体" w:hint="eastAsia"/>
          <w:b/>
          <w:color w:val="auto"/>
          <w:sz w:val="28"/>
          <w:szCs w:val="28"/>
          <w:u w:val="single"/>
        </w:rPr>
        <w:t>-2025</w:t>
      </w:r>
      <w:r w:rsidRPr="00A27FCE">
        <w:rPr>
          <w:rFonts w:ascii="宋体" w:hAnsi="宋体" w:cs="宋体" w:hint="eastAsia"/>
          <w:b/>
          <w:color w:val="auto"/>
          <w:sz w:val="28"/>
          <w:szCs w:val="28"/>
          <w:u w:val="single"/>
        </w:rPr>
        <w:t>年院内污水及废气排放检测服务</w:t>
      </w:r>
    </w:p>
    <w:p w:rsidR="00C27F1F" w:rsidRDefault="00B431B3">
      <w:pPr>
        <w:pStyle w:val="Default"/>
        <w:ind w:firstLineChars="200" w:firstLine="480"/>
        <w:rPr>
          <w:highlight w:val="yellow"/>
        </w:rPr>
      </w:pPr>
      <w:r>
        <w:rPr>
          <w:rFonts w:hint="eastAsia"/>
          <w:highlight w:val="yellow"/>
        </w:rPr>
        <w:t>1.2.</w:t>
      </w:r>
      <w:r>
        <w:rPr>
          <w:rFonts w:hint="eastAsia"/>
          <w:highlight w:val="yellow"/>
        </w:rPr>
        <w:t>项目编号：</w:t>
      </w:r>
      <w:r w:rsidR="00A27FCE" w:rsidRPr="00A27FCE">
        <w:rPr>
          <w:rStyle w:val="ab"/>
          <w:rFonts w:ascii="微软雅黑" w:eastAsia="微软雅黑" w:hAnsi="微软雅黑" w:hint="eastAsia"/>
          <w:color w:val="555555"/>
          <w:sz w:val="28"/>
          <w:szCs w:val="28"/>
          <w:u w:val="single"/>
        </w:rPr>
        <w:t>桂东两分院招2024007</w:t>
      </w:r>
    </w:p>
    <w:p w:rsidR="00C27F1F" w:rsidRDefault="00B431B3">
      <w:pPr>
        <w:widowControl/>
        <w:spacing w:line="360" w:lineRule="auto"/>
        <w:ind w:firstLineChars="200" w:firstLine="482"/>
        <w:jc w:val="left"/>
        <w:rPr>
          <w:rFonts w:cs="宋体"/>
          <w:b/>
          <w:bCs/>
          <w:kern w:val="0"/>
          <w:sz w:val="24"/>
          <w:szCs w:val="24"/>
        </w:rPr>
      </w:pPr>
      <w:r>
        <w:rPr>
          <w:rFonts w:cs="宋体"/>
          <w:b/>
          <w:bCs/>
          <w:kern w:val="0"/>
          <w:sz w:val="24"/>
          <w:szCs w:val="24"/>
        </w:rPr>
        <w:t xml:space="preserve">2. </w:t>
      </w:r>
      <w:r>
        <w:rPr>
          <w:rFonts w:cs="宋体" w:hint="eastAsia"/>
          <w:b/>
          <w:bCs/>
          <w:kern w:val="0"/>
          <w:sz w:val="24"/>
          <w:szCs w:val="24"/>
        </w:rPr>
        <w:t>合格的投标人</w:t>
      </w:r>
      <w:bookmarkStart w:id="1" w:name="_GoBack"/>
      <w:bookmarkEnd w:id="1"/>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 xml:space="preserve">2.1 </w:t>
      </w:r>
      <w:r>
        <w:rPr>
          <w:rFonts w:cs="宋体" w:hint="eastAsia"/>
          <w:kern w:val="0"/>
          <w:sz w:val="24"/>
          <w:szCs w:val="24"/>
        </w:rPr>
        <w:t>满足招标公告中</w:t>
      </w:r>
      <w:r>
        <w:rPr>
          <w:rFonts w:cs="宋体"/>
          <w:kern w:val="0"/>
          <w:sz w:val="24"/>
          <w:szCs w:val="24"/>
        </w:rPr>
        <w:t>“</w:t>
      </w:r>
      <w:r>
        <w:rPr>
          <w:rFonts w:cs="宋体" w:hint="eastAsia"/>
          <w:kern w:val="0"/>
          <w:sz w:val="24"/>
          <w:szCs w:val="24"/>
        </w:rPr>
        <w:t>投标人资格要求</w:t>
      </w:r>
      <w:r>
        <w:rPr>
          <w:rFonts w:cs="宋体"/>
          <w:kern w:val="0"/>
          <w:sz w:val="24"/>
          <w:szCs w:val="24"/>
        </w:rPr>
        <w:t>”</w:t>
      </w:r>
      <w:r>
        <w:rPr>
          <w:rFonts w:cs="宋体" w:hint="eastAsia"/>
          <w:kern w:val="0"/>
          <w:sz w:val="24"/>
          <w:szCs w:val="24"/>
        </w:rPr>
        <w:t>的规定。</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 xml:space="preserve">2.2 </w:t>
      </w:r>
      <w:r>
        <w:rPr>
          <w:rFonts w:cs="宋体" w:hint="eastAsia"/>
          <w:kern w:val="0"/>
          <w:sz w:val="24"/>
          <w:szCs w:val="24"/>
        </w:rPr>
        <w:t>满足招标文件实质性条款的规定。</w:t>
      </w:r>
    </w:p>
    <w:p w:rsidR="00C27F1F" w:rsidRDefault="00B431B3">
      <w:pPr>
        <w:widowControl/>
        <w:spacing w:line="360" w:lineRule="auto"/>
        <w:ind w:firstLineChars="200" w:firstLine="482"/>
        <w:jc w:val="left"/>
        <w:rPr>
          <w:rFonts w:cs="宋体"/>
          <w:b/>
          <w:bCs/>
          <w:kern w:val="0"/>
          <w:sz w:val="24"/>
          <w:szCs w:val="24"/>
        </w:rPr>
      </w:pPr>
      <w:r>
        <w:rPr>
          <w:rFonts w:cs="宋体"/>
          <w:b/>
          <w:bCs/>
          <w:kern w:val="0"/>
          <w:sz w:val="24"/>
          <w:szCs w:val="24"/>
        </w:rPr>
        <w:t xml:space="preserve">3. </w:t>
      </w:r>
      <w:r>
        <w:rPr>
          <w:rFonts w:cs="宋体" w:hint="eastAsia"/>
          <w:b/>
          <w:bCs/>
          <w:kern w:val="0"/>
          <w:sz w:val="24"/>
          <w:szCs w:val="24"/>
        </w:rPr>
        <w:t>投标费用</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投标人应自行承担与投标有关的所有费用。招标人在任何情况下均无义务和责任承担这些费用。</w:t>
      </w:r>
    </w:p>
    <w:p w:rsidR="00C27F1F" w:rsidRDefault="00B431B3">
      <w:pPr>
        <w:widowControl/>
        <w:spacing w:line="360" w:lineRule="auto"/>
        <w:ind w:firstLineChars="200" w:firstLine="482"/>
        <w:jc w:val="left"/>
        <w:rPr>
          <w:rFonts w:cs="宋体"/>
          <w:b/>
          <w:bCs/>
          <w:kern w:val="0"/>
          <w:sz w:val="24"/>
          <w:szCs w:val="24"/>
        </w:rPr>
      </w:pPr>
      <w:r>
        <w:rPr>
          <w:rFonts w:cs="宋体"/>
          <w:b/>
          <w:bCs/>
          <w:kern w:val="0"/>
          <w:sz w:val="24"/>
          <w:szCs w:val="24"/>
        </w:rPr>
        <w:t xml:space="preserve">4. </w:t>
      </w:r>
      <w:r>
        <w:rPr>
          <w:rFonts w:cs="宋体" w:hint="eastAsia"/>
          <w:b/>
          <w:bCs/>
          <w:kern w:val="0"/>
          <w:sz w:val="24"/>
          <w:szCs w:val="24"/>
        </w:rPr>
        <w:t>招标文件的约束力</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投标人一旦下载了本招标文件并决定参加投标，即被认为接受了本招标文件的规定和约束，并视为自招标公告发布之日起已经知道或应当知道自身权益是否受到了损害。</w:t>
      </w:r>
    </w:p>
    <w:p w:rsidR="00C27F1F" w:rsidRDefault="00B431B3">
      <w:pPr>
        <w:widowControl/>
        <w:spacing w:line="360" w:lineRule="auto"/>
        <w:ind w:firstLineChars="200" w:firstLine="562"/>
        <w:jc w:val="left"/>
        <w:rPr>
          <w:rFonts w:cs="宋体"/>
          <w:b/>
          <w:bCs/>
          <w:kern w:val="0"/>
          <w:sz w:val="24"/>
          <w:szCs w:val="24"/>
        </w:rPr>
      </w:pPr>
      <w:r>
        <w:rPr>
          <w:rFonts w:cs="宋体" w:hint="eastAsia"/>
          <w:b/>
          <w:bCs/>
          <w:kern w:val="0"/>
          <w:sz w:val="28"/>
          <w:szCs w:val="28"/>
        </w:rPr>
        <w:t>5</w:t>
      </w:r>
      <w:r>
        <w:rPr>
          <w:rFonts w:cs="宋体" w:hint="eastAsia"/>
          <w:b/>
          <w:bCs/>
          <w:kern w:val="0"/>
          <w:sz w:val="24"/>
          <w:szCs w:val="24"/>
        </w:rPr>
        <w:t>招标文件澄清与修改</w:t>
      </w:r>
    </w:p>
    <w:p w:rsidR="00C27F1F" w:rsidRDefault="00B431B3">
      <w:pPr>
        <w:widowControl/>
        <w:spacing w:line="400" w:lineRule="exact"/>
        <w:ind w:firstLineChars="200" w:firstLine="480"/>
        <w:jc w:val="left"/>
        <w:rPr>
          <w:rFonts w:cs="宋体"/>
          <w:kern w:val="0"/>
          <w:sz w:val="24"/>
          <w:szCs w:val="24"/>
        </w:rPr>
      </w:pPr>
      <w:bookmarkStart w:id="2" w:name="_Toc513029211"/>
      <w:bookmarkStart w:id="3" w:name="_Toc16938527"/>
      <w:bookmarkStart w:id="4" w:name="_Toc20823283"/>
      <w:bookmarkStart w:id="5" w:name="_Toc462564070"/>
      <w:bookmarkEnd w:id="2"/>
      <w:bookmarkEnd w:id="3"/>
      <w:bookmarkEnd w:id="4"/>
      <w:r>
        <w:rPr>
          <w:rFonts w:cs="宋体" w:hint="eastAsia"/>
          <w:kern w:val="0"/>
          <w:sz w:val="24"/>
          <w:szCs w:val="24"/>
        </w:rPr>
        <w:t>5</w:t>
      </w:r>
      <w:r>
        <w:rPr>
          <w:rFonts w:cs="宋体"/>
          <w:kern w:val="0"/>
          <w:sz w:val="24"/>
          <w:szCs w:val="24"/>
        </w:rPr>
        <w:t xml:space="preserve">.1 </w:t>
      </w:r>
      <w:bookmarkEnd w:id="5"/>
      <w:r>
        <w:rPr>
          <w:rFonts w:cs="宋体" w:hint="eastAsia"/>
          <w:kern w:val="0"/>
          <w:sz w:val="24"/>
          <w:szCs w:val="24"/>
        </w:rPr>
        <w:t>招标文件的澄清</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任何要求对招标文件进行澄清的投标人，均应在投标截止时间</w:t>
      </w:r>
      <w:r>
        <w:rPr>
          <w:rFonts w:cs="宋体" w:hint="eastAsia"/>
          <w:kern w:val="0"/>
          <w:sz w:val="24"/>
          <w:szCs w:val="24"/>
        </w:rPr>
        <w:t>3</w:t>
      </w:r>
      <w:r>
        <w:rPr>
          <w:rFonts w:cs="宋体" w:hint="eastAsia"/>
          <w:kern w:val="0"/>
          <w:sz w:val="24"/>
          <w:szCs w:val="24"/>
        </w:rPr>
        <w:t>个工作</w:t>
      </w:r>
      <w:r>
        <w:rPr>
          <w:rFonts w:cs="宋体" w:hint="eastAsia"/>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hyperlink r:id="rId7" w:history="1">
        <w:r>
          <w:rPr>
            <w:rStyle w:val="a7"/>
            <w:rFonts w:cs="宋体"/>
            <w:kern w:val="0"/>
            <w:sz w:val="24"/>
            <w:szCs w:val="24"/>
          </w:rPr>
          <w:t>http://ww</w:t>
        </w:r>
        <w:r>
          <w:rPr>
            <w:rStyle w:val="a7"/>
            <w:rFonts w:cs="宋体"/>
            <w:kern w:val="0"/>
            <w:sz w:val="24"/>
            <w:szCs w:val="24"/>
          </w:rPr>
          <w:t>w.gxgdyy.com</w:t>
        </w:r>
      </w:hyperlink>
      <w:r>
        <w:rPr>
          <w:rFonts w:cs="宋体" w:hint="eastAsia"/>
          <w:kern w:val="0"/>
          <w:sz w:val="24"/>
          <w:szCs w:val="24"/>
        </w:rPr>
        <w:t>）发布公告，答复所提问题（但不包括问题的来源）。</w:t>
      </w:r>
    </w:p>
    <w:p w:rsidR="00C27F1F" w:rsidRDefault="00B431B3">
      <w:pPr>
        <w:widowControl/>
        <w:spacing w:line="400" w:lineRule="exact"/>
        <w:ind w:firstLineChars="200" w:firstLine="480"/>
        <w:jc w:val="left"/>
        <w:rPr>
          <w:rFonts w:cs="宋体"/>
          <w:kern w:val="0"/>
          <w:sz w:val="24"/>
          <w:szCs w:val="24"/>
        </w:rPr>
      </w:pPr>
      <w:bookmarkStart w:id="6" w:name="_Toc20823284"/>
      <w:bookmarkStart w:id="7" w:name="_Toc513029212"/>
      <w:bookmarkStart w:id="8" w:name="_Toc16938528"/>
      <w:bookmarkStart w:id="9" w:name="_Toc462564071"/>
      <w:bookmarkEnd w:id="6"/>
      <w:bookmarkEnd w:id="7"/>
      <w:bookmarkEnd w:id="8"/>
      <w:r>
        <w:rPr>
          <w:rFonts w:cs="宋体" w:hint="eastAsia"/>
          <w:kern w:val="0"/>
          <w:sz w:val="24"/>
          <w:szCs w:val="24"/>
        </w:rPr>
        <w:t>5</w:t>
      </w:r>
      <w:r>
        <w:rPr>
          <w:rFonts w:cs="宋体"/>
          <w:kern w:val="0"/>
          <w:sz w:val="24"/>
          <w:szCs w:val="24"/>
        </w:rPr>
        <w:t xml:space="preserve">.2 </w:t>
      </w:r>
      <w:bookmarkEnd w:id="9"/>
      <w:r>
        <w:rPr>
          <w:rFonts w:cs="宋体" w:hint="eastAsia"/>
          <w:kern w:val="0"/>
          <w:sz w:val="24"/>
          <w:szCs w:val="24"/>
        </w:rPr>
        <w:t>招标文件的修改</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.2.1</w:t>
      </w:r>
      <w:r>
        <w:rPr>
          <w:rFonts w:cs="宋体" w:hint="eastAsia"/>
          <w:kern w:val="0"/>
          <w:sz w:val="24"/>
          <w:szCs w:val="24"/>
        </w:rPr>
        <w:t>在投标截止时间前，</w:t>
      </w:r>
      <w:bookmarkStart w:id="10" w:name="_Hlk60842639"/>
      <w:r>
        <w:rPr>
          <w:rFonts w:cs="宋体" w:hint="eastAsia"/>
          <w:kern w:val="0"/>
          <w:sz w:val="24"/>
          <w:szCs w:val="24"/>
        </w:rPr>
        <w:t>广西壮族自治区桂东人民医院</w:t>
      </w:r>
      <w:bookmarkEnd w:id="10"/>
      <w:r>
        <w:rPr>
          <w:rFonts w:cs="宋体" w:hint="eastAsia"/>
          <w:kern w:val="0"/>
          <w:sz w:val="24"/>
          <w:szCs w:val="24"/>
        </w:rPr>
        <w:t>均可以以补充文件的方式，在广西壮族自治区桂东人民医院网站对招标文件进行修改。</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.2.2</w:t>
      </w:r>
      <w:r>
        <w:rPr>
          <w:rFonts w:cs="宋体" w:hint="eastAsia"/>
          <w:kern w:val="0"/>
          <w:sz w:val="24"/>
          <w:szCs w:val="24"/>
        </w:rPr>
        <w:t>广西壮族自治区桂东人民医院有权按照法定的权限推迟投标截止日期和开标日期。</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.2.3</w:t>
      </w:r>
      <w:r>
        <w:rPr>
          <w:rFonts w:cs="宋体" w:hint="eastAsia"/>
          <w:kern w:val="0"/>
          <w:sz w:val="24"/>
          <w:szCs w:val="24"/>
        </w:rPr>
        <w:t>修改、补充文件作为招标文件的组成部分，对投标人具有同等约束力。</w:t>
      </w:r>
    </w:p>
    <w:p w:rsidR="00C27F1F" w:rsidRDefault="00B431B3">
      <w:pPr>
        <w:widowControl/>
        <w:spacing w:line="360" w:lineRule="auto"/>
        <w:ind w:firstLineChars="200" w:firstLine="562"/>
        <w:rPr>
          <w:kern w:val="0"/>
          <w:sz w:val="28"/>
          <w:szCs w:val="28"/>
        </w:rPr>
      </w:pPr>
      <w:r>
        <w:rPr>
          <w:rFonts w:cs="宋体" w:hint="eastAsia"/>
          <w:b/>
          <w:bCs/>
          <w:kern w:val="0"/>
          <w:sz w:val="28"/>
          <w:szCs w:val="28"/>
        </w:rPr>
        <w:t>二、投标文件的编制</w:t>
      </w:r>
      <w:bookmarkStart w:id="11" w:name="_Toc16938530"/>
      <w:bookmarkStart w:id="12" w:name="_Toc513029214"/>
      <w:bookmarkStart w:id="13" w:name="_Toc20823286"/>
      <w:bookmarkStart w:id="14" w:name="_Toc462564073"/>
      <w:bookmarkEnd w:id="11"/>
      <w:bookmarkEnd w:id="12"/>
      <w:bookmarkEnd w:id="13"/>
      <w:bookmarkEnd w:id="14"/>
    </w:p>
    <w:p w:rsidR="00C27F1F" w:rsidRDefault="00B431B3">
      <w:pPr>
        <w:widowControl/>
        <w:spacing w:line="360" w:lineRule="auto"/>
        <w:ind w:firstLineChars="200" w:firstLine="482"/>
        <w:jc w:val="left"/>
        <w:rPr>
          <w:rFonts w:cs="宋体"/>
          <w:b/>
          <w:bCs/>
          <w:kern w:val="0"/>
          <w:sz w:val="24"/>
          <w:szCs w:val="24"/>
        </w:rPr>
      </w:pPr>
      <w:r>
        <w:rPr>
          <w:rFonts w:cs="宋体" w:hint="eastAsia"/>
          <w:b/>
          <w:bCs/>
          <w:kern w:val="0"/>
          <w:sz w:val="24"/>
          <w:szCs w:val="24"/>
        </w:rPr>
        <w:t>6</w:t>
      </w:r>
      <w:r>
        <w:rPr>
          <w:rFonts w:cs="宋体"/>
          <w:b/>
          <w:bCs/>
          <w:kern w:val="0"/>
          <w:sz w:val="24"/>
          <w:szCs w:val="24"/>
        </w:rPr>
        <w:t xml:space="preserve">. </w:t>
      </w:r>
      <w:r>
        <w:rPr>
          <w:rFonts w:cs="宋体" w:hint="eastAsia"/>
          <w:b/>
          <w:bCs/>
          <w:kern w:val="0"/>
          <w:sz w:val="24"/>
          <w:szCs w:val="24"/>
        </w:rPr>
        <w:t>投标文件的语言及度量衡单位</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lastRenderedPageBreak/>
        <w:t>6</w:t>
      </w:r>
      <w:r>
        <w:rPr>
          <w:rFonts w:cs="宋体"/>
          <w:kern w:val="0"/>
          <w:sz w:val="24"/>
          <w:szCs w:val="24"/>
        </w:rPr>
        <w:t xml:space="preserve">.1 </w:t>
      </w:r>
      <w:r>
        <w:rPr>
          <w:rFonts w:cs="宋体" w:hint="eastAsia"/>
          <w:kern w:val="0"/>
          <w:sz w:val="24"/>
          <w:szCs w:val="24"/>
        </w:rPr>
        <w:t>投标人提交的投标文件以及投标人与招标人就有关投标的所有来往通知、函件和文件均应使用简体中文。</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6</w:t>
      </w:r>
      <w:r>
        <w:rPr>
          <w:rFonts w:cs="宋体"/>
          <w:kern w:val="0"/>
          <w:sz w:val="24"/>
          <w:szCs w:val="24"/>
        </w:rPr>
        <w:t xml:space="preserve">.2 </w:t>
      </w:r>
      <w:r>
        <w:rPr>
          <w:rFonts w:cs="宋体" w:hint="eastAsia"/>
          <w:kern w:val="0"/>
          <w:sz w:val="24"/>
          <w:szCs w:val="24"/>
        </w:rPr>
        <w:t>除技术性能另有规定外，投标文件所使用的度量衡单位，均须采用国家法定计量单位。</w:t>
      </w:r>
    </w:p>
    <w:p w:rsidR="00C27F1F" w:rsidRDefault="00B431B3">
      <w:pPr>
        <w:widowControl/>
        <w:spacing w:line="360" w:lineRule="auto"/>
        <w:ind w:firstLineChars="200" w:firstLine="482"/>
        <w:jc w:val="left"/>
        <w:rPr>
          <w:kern w:val="0"/>
          <w:sz w:val="24"/>
          <w:szCs w:val="24"/>
        </w:rPr>
      </w:pPr>
      <w:r>
        <w:rPr>
          <w:rFonts w:cs="宋体" w:hint="eastAsia"/>
          <w:b/>
          <w:bCs/>
          <w:kern w:val="0"/>
          <w:sz w:val="24"/>
          <w:szCs w:val="24"/>
        </w:rPr>
        <w:t>7</w:t>
      </w:r>
      <w:r>
        <w:rPr>
          <w:rFonts w:cs="宋体"/>
          <w:b/>
          <w:bCs/>
          <w:kern w:val="0"/>
          <w:sz w:val="24"/>
          <w:szCs w:val="24"/>
        </w:rPr>
        <w:t xml:space="preserve">. </w:t>
      </w:r>
      <w:r>
        <w:rPr>
          <w:rFonts w:cs="宋体" w:hint="eastAsia"/>
          <w:b/>
          <w:bCs/>
          <w:kern w:val="0"/>
          <w:sz w:val="24"/>
          <w:szCs w:val="24"/>
        </w:rPr>
        <w:t>投标文件的构成</w:t>
      </w:r>
      <w:r>
        <w:rPr>
          <w:rFonts w:cs="宋体"/>
          <w:b/>
          <w:bCs/>
          <w:kern w:val="0"/>
          <w:sz w:val="24"/>
          <w:szCs w:val="24"/>
        </w:rPr>
        <w:t>  </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投标文件至少应提交以下投标材料：</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.1</w:t>
      </w:r>
      <w:r>
        <w:rPr>
          <w:rFonts w:cs="宋体" w:hint="eastAsia"/>
          <w:kern w:val="0"/>
          <w:sz w:val="24"/>
          <w:szCs w:val="24"/>
        </w:rPr>
        <w:t>投标函</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.2</w:t>
      </w:r>
      <w:r>
        <w:rPr>
          <w:rFonts w:cs="宋体" w:hint="eastAsia"/>
          <w:kern w:val="0"/>
          <w:sz w:val="24"/>
          <w:szCs w:val="24"/>
        </w:rPr>
        <w:t>法定代表人授权书</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.3 </w:t>
      </w:r>
      <w:r>
        <w:rPr>
          <w:rFonts w:cs="宋体" w:hint="eastAsia"/>
          <w:kern w:val="0"/>
          <w:sz w:val="24"/>
          <w:szCs w:val="24"/>
        </w:rPr>
        <w:t>投标人资格声明</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.4 </w:t>
      </w:r>
      <w:r>
        <w:rPr>
          <w:rFonts w:cs="宋体" w:hint="eastAsia"/>
          <w:kern w:val="0"/>
          <w:sz w:val="24"/>
          <w:szCs w:val="24"/>
        </w:rPr>
        <w:t>开标一览表</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.5 </w:t>
      </w:r>
      <w:r>
        <w:rPr>
          <w:rFonts w:cs="宋体" w:hint="eastAsia"/>
          <w:kern w:val="0"/>
          <w:sz w:val="24"/>
          <w:szCs w:val="24"/>
        </w:rPr>
        <w:t>投标清单报价表</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w:t>
      </w:r>
      <w:r>
        <w:rPr>
          <w:rFonts w:cs="宋体" w:hint="eastAsia"/>
          <w:kern w:val="0"/>
          <w:sz w:val="24"/>
          <w:szCs w:val="24"/>
        </w:rPr>
        <w:t>6</w:t>
      </w:r>
      <w:r>
        <w:rPr>
          <w:rFonts w:cs="宋体" w:hint="eastAsia"/>
          <w:kern w:val="0"/>
          <w:sz w:val="24"/>
          <w:szCs w:val="24"/>
        </w:rPr>
        <w:t>资信证明文件技术支持性文件</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hint="eastAsia"/>
          <w:kern w:val="0"/>
          <w:sz w:val="24"/>
          <w:szCs w:val="24"/>
        </w:rPr>
        <w:t>7</w:t>
      </w:r>
      <w:r>
        <w:rPr>
          <w:rFonts w:cs="宋体" w:hint="eastAsia"/>
          <w:kern w:val="0"/>
          <w:sz w:val="24"/>
          <w:szCs w:val="24"/>
        </w:rPr>
        <w:t>服务承诺</w:t>
      </w:r>
    </w:p>
    <w:p w:rsidR="00C27F1F" w:rsidRDefault="00B431B3">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cs="宋体" w:hint="eastAsia"/>
          <w:b/>
          <w:bCs/>
          <w:kern w:val="0"/>
          <w:sz w:val="24"/>
          <w:szCs w:val="24"/>
        </w:rPr>
        <w:t>投标文件的编制</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.1 </w:t>
      </w:r>
      <w:r>
        <w:rPr>
          <w:rFonts w:cs="宋体" w:hint="eastAsia"/>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.2 </w:t>
      </w:r>
      <w:r>
        <w:rPr>
          <w:rFonts w:cs="宋体" w:hint="eastAsia"/>
          <w:kern w:val="0"/>
          <w:sz w:val="24"/>
          <w:szCs w:val="24"/>
        </w:rPr>
        <w:t>投标人应按招标文件规定的格式（参照附件模板）认真如实填写投标文件的所有栏目和内容，不得缺项、漏项</w:t>
      </w:r>
      <w:r>
        <w:rPr>
          <w:rFonts w:cs="宋体" w:hint="eastAsia"/>
          <w:kern w:val="0"/>
          <w:sz w:val="24"/>
          <w:szCs w:val="24"/>
        </w:rPr>
        <w:t>。</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.3 </w:t>
      </w:r>
      <w:r>
        <w:rPr>
          <w:rFonts w:cs="宋体" w:hint="eastAsia"/>
          <w:kern w:val="0"/>
          <w:sz w:val="24"/>
          <w:szCs w:val="24"/>
        </w:rPr>
        <w:t>投标文件应符合投标截止时间前招标人可能发出的澄清、修改或补充文件的要求。</w:t>
      </w:r>
    </w:p>
    <w:p w:rsidR="00C27F1F" w:rsidRDefault="00B431B3">
      <w:pPr>
        <w:widowControl/>
        <w:spacing w:line="360" w:lineRule="auto"/>
        <w:ind w:firstLineChars="200" w:firstLine="482"/>
        <w:jc w:val="left"/>
        <w:rPr>
          <w:kern w:val="0"/>
          <w:sz w:val="24"/>
          <w:szCs w:val="24"/>
        </w:rPr>
      </w:pPr>
      <w:r>
        <w:rPr>
          <w:rFonts w:hint="eastAsia"/>
          <w:b/>
          <w:bCs/>
          <w:kern w:val="0"/>
          <w:sz w:val="24"/>
          <w:szCs w:val="24"/>
        </w:rPr>
        <w:t>9</w:t>
      </w:r>
      <w:r>
        <w:rPr>
          <w:b/>
          <w:bCs/>
          <w:kern w:val="0"/>
          <w:sz w:val="24"/>
          <w:szCs w:val="24"/>
        </w:rPr>
        <w:t xml:space="preserve">. </w:t>
      </w:r>
      <w:r>
        <w:rPr>
          <w:rFonts w:cs="宋体" w:hint="eastAsia"/>
          <w:b/>
          <w:bCs/>
          <w:kern w:val="0"/>
          <w:sz w:val="24"/>
          <w:szCs w:val="24"/>
        </w:rPr>
        <w:t>投标报价</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.1 </w:t>
      </w:r>
      <w:r>
        <w:rPr>
          <w:rFonts w:cs="宋体" w:hint="eastAsia"/>
          <w:kern w:val="0"/>
          <w:sz w:val="24"/>
          <w:szCs w:val="24"/>
        </w:rPr>
        <w:t>投标报价的货币单位：人民币元。</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w:t>
      </w:r>
      <w:bookmarkStart w:id="15" w:name="_Toc14577355"/>
      <w:bookmarkStart w:id="16" w:name="_Toc49090508"/>
      <w:bookmarkEnd w:id="15"/>
      <w:bookmarkEnd w:id="16"/>
      <w:r>
        <w:rPr>
          <w:rFonts w:cs="宋体" w:hint="eastAsia"/>
          <w:kern w:val="0"/>
          <w:sz w:val="24"/>
          <w:szCs w:val="24"/>
        </w:rPr>
        <w:t>开标一览表和投标配置与分项报价</w:t>
      </w:r>
      <w:bookmarkStart w:id="17" w:name="_Hlt26670373"/>
      <w:bookmarkEnd w:id="17"/>
      <w:r>
        <w:rPr>
          <w:rFonts w:cs="宋体" w:hint="eastAsia"/>
          <w:kern w:val="0"/>
          <w:sz w:val="24"/>
          <w:szCs w:val="24"/>
        </w:rPr>
        <w:t>表。</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.2.1</w:t>
      </w:r>
      <w:r>
        <w:rPr>
          <w:rFonts w:cs="宋体" w:hint="eastAsia"/>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cs="宋体" w:hint="eastAsia"/>
          <w:kern w:val="0"/>
          <w:sz w:val="24"/>
          <w:szCs w:val="24"/>
        </w:rPr>
        <w:t>如有备选配件，备选配件的报价不属有选择的报价，但不计入投标报价总价</w:t>
      </w:r>
      <w:r>
        <w:rPr>
          <w:rFonts w:cs="宋体"/>
          <w:kern w:val="0"/>
          <w:sz w:val="24"/>
          <w:szCs w:val="24"/>
        </w:rPr>
        <w:t>)</w:t>
      </w:r>
      <w:r>
        <w:rPr>
          <w:rFonts w:cs="宋体" w:hint="eastAsia"/>
          <w:kern w:val="0"/>
          <w:sz w:val="24"/>
          <w:szCs w:val="24"/>
        </w:rPr>
        <w:t>。</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.2.2</w:t>
      </w:r>
      <w:r>
        <w:rPr>
          <w:rFonts w:cs="宋体" w:hint="eastAsia"/>
          <w:kern w:val="0"/>
          <w:sz w:val="24"/>
          <w:szCs w:val="24"/>
        </w:rPr>
        <w:t>采购人需求的产品供应、安装、调试及有关技术服务等。</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.2.3</w:t>
      </w:r>
      <w:r>
        <w:rPr>
          <w:rFonts w:cs="宋体" w:hint="eastAsia"/>
          <w:kern w:val="0"/>
          <w:sz w:val="24"/>
          <w:szCs w:val="24"/>
        </w:rPr>
        <w:t>有关费用处理</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lastRenderedPageBreak/>
        <w:t>招标报价采用总包方式，因此投标人的报价应包括所投产品费用、安装调</w:t>
      </w:r>
      <w:r>
        <w:rPr>
          <w:rFonts w:cs="宋体" w:hint="eastAsia"/>
          <w:kern w:val="0"/>
          <w:sz w:val="24"/>
          <w:szCs w:val="24"/>
        </w:rPr>
        <w:t>试费、测试验收费、培训费、运行维护费用、税金、国际国内运输保险、为完成本项目发生的所有费用，招标文件中另有规定的除外。</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.2.4</w:t>
      </w:r>
      <w:r>
        <w:rPr>
          <w:rFonts w:cs="宋体" w:hint="eastAsia"/>
          <w:kern w:val="0"/>
          <w:sz w:val="24"/>
          <w:szCs w:val="24"/>
        </w:rPr>
        <w:t>招标文件未列明，而投标人认为必需的费用也应列入报价。</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.3 </w:t>
      </w:r>
      <w:r>
        <w:rPr>
          <w:rFonts w:cs="宋体" w:hint="eastAsia"/>
          <w:kern w:val="0"/>
          <w:sz w:val="24"/>
          <w:szCs w:val="24"/>
        </w:rPr>
        <w:t>投标人根据招标内容的要求，准确报价，不得随意修改。</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.4 </w:t>
      </w:r>
      <w:r>
        <w:rPr>
          <w:rFonts w:cs="宋体" w:hint="eastAsia"/>
          <w:kern w:val="0"/>
          <w:sz w:val="24"/>
          <w:szCs w:val="24"/>
        </w:rPr>
        <w:t>开标时，当投标文件中开标一览表内容与投标配置与分项明细报价表内容不一致时，以开标一览表为准。</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投标文件的大写金额和小写金额不一致时，以大写金额为准；对不同文字文本投标的解释发生异议的，以中文文本为准。</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cs="宋体" w:hint="eastAsia"/>
          <w:b/>
          <w:bCs/>
          <w:kern w:val="0"/>
          <w:sz w:val="24"/>
          <w:szCs w:val="24"/>
        </w:rPr>
        <w:t>开标一览表</w:t>
      </w:r>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投标人必须按表中规定格式完整、清晰、正确填写，装入投标文件。</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cs="宋体" w:hint="eastAsia"/>
          <w:b/>
          <w:bCs/>
          <w:kern w:val="0"/>
          <w:sz w:val="24"/>
          <w:szCs w:val="24"/>
        </w:rPr>
        <w:t>投标人的资信证明文件</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投标人必须按照招标文件的要求提供有关资信证明文件，以证明其有资格进行投标和有能力履行合同。或按照招标公告中投标人资格条件的要求提供所需的证明文件。</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cs="宋体" w:hint="eastAsia"/>
          <w:b/>
          <w:bCs/>
          <w:kern w:val="0"/>
          <w:sz w:val="24"/>
          <w:szCs w:val="24"/>
        </w:rPr>
        <w:t>技术及售后服务承诺</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投标人的服务承诺应按等于或高于招标文件中关于售后服务要求提出的标准做出响应。</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cs="宋体" w:hint="eastAsia"/>
          <w:b/>
          <w:bCs/>
          <w:kern w:val="0"/>
          <w:sz w:val="24"/>
          <w:szCs w:val="24"/>
        </w:rPr>
        <w:t>投标保证金、履约保证金</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.1 </w:t>
      </w:r>
      <w:r>
        <w:rPr>
          <w:rFonts w:cs="宋体" w:hint="eastAsia"/>
          <w:kern w:val="0"/>
          <w:sz w:val="24"/>
          <w:szCs w:val="24"/>
        </w:rPr>
        <w:t>投标保证金是为了保护广西壮族自治区桂东人民医院免遭因投标人的不当行为而蒙受的损失，招标人在因投标人的行为遭受损失时，可根据第</w:t>
      </w:r>
      <w:r>
        <w:rPr>
          <w:rFonts w:cs="宋体" w:hint="eastAsia"/>
          <w:kern w:val="0"/>
          <w:sz w:val="24"/>
          <w:szCs w:val="24"/>
        </w:rPr>
        <w:t>“</w:t>
      </w:r>
      <w:r>
        <w:rPr>
          <w:rFonts w:cs="宋体"/>
          <w:kern w:val="0"/>
          <w:sz w:val="24"/>
          <w:szCs w:val="24"/>
        </w:rPr>
        <w:t>1</w:t>
      </w:r>
      <w:r>
        <w:rPr>
          <w:rFonts w:cs="宋体" w:hint="eastAsia"/>
          <w:kern w:val="0"/>
          <w:sz w:val="24"/>
          <w:szCs w:val="24"/>
        </w:rPr>
        <w:t>3</w:t>
      </w:r>
      <w:r>
        <w:rPr>
          <w:rFonts w:cs="宋体"/>
          <w:kern w:val="0"/>
          <w:sz w:val="24"/>
          <w:szCs w:val="24"/>
        </w:rPr>
        <w:t>.4</w:t>
      </w:r>
      <w:r>
        <w:rPr>
          <w:rFonts w:cs="宋体" w:hint="eastAsia"/>
          <w:kern w:val="0"/>
          <w:sz w:val="24"/>
          <w:szCs w:val="24"/>
        </w:rPr>
        <w:t>”条的规定没收投标保证金。</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对于未按要求提交投标保证金的投标，将被视为非响应性投标而予以拒绝。</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.2 </w:t>
      </w:r>
      <w:r>
        <w:rPr>
          <w:rFonts w:cs="宋体" w:hint="eastAsia"/>
          <w:kern w:val="0"/>
          <w:sz w:val="24"/>
          <w:szCs w:val="24"/>
        </w:rPr>
        <w:t>若中标，投标保证金自动转为履约保证金</w:t>
      </w:r>
      <w:r>
        <w:rPr>
          <w:rFonts w:cs="宋体" w:hint="eastAsia"/>
          <w:kern w:val="0"/>
          <w:sz w:val="24"/>
          <w:szCs w:val="24"/>
        </w:rPr>
        <w:t>，</w:t>
      </w:r>
      <w:r>
        <w:rPr>
          <w:rFonts w:cs="宋体" w:hint="eastAsia"/>
          <w:kern w:val="0"/>
          <w:sz w:val="24"/>
          <w:szCs w:val="24"/>
        </w:rPr>
        <w:t>工程施工完成即退回。</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.3 </w:t>
      </w:r>
      <w:r>
        <w:rPr>
          <w:rFonts w:cs="宋体" w:hint="eastAsia"/>
          <w:kern w:val="0"/>
          <w:sz w:val="24"/>
          <w:szCs w:val="24"/>
        </w:rPr>
        <w:t>投标保证金凭据须在提交投标文件时直接交给工作人员，不可封在投标材料中。</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.4 </w:t>
      </w:r>
      <w:r>
        <w:rPr>
          <w:rFonts w:cs="宋体" w:hint="eastAsia"/>
          <w:kern w:val="0"/>
          <w:sz w:val="24"/>
          <w:szCs w:val="24"/>
        </w:rPr>
        <w:t>下列任何情况发生时，投标保证金将被没收：</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.4.1</w:t>
      </w:r>
      <w:r>
        <w:rPr>
          <w:rFonts w:cs="宋体" w:hint="eastAsia"/>
          <w:kern w:val="0"/>
          <w:sz w:val="24"/>
          <w:szCs w:val="24"/>
        </w:rPr>
        <w:t>投标人在投标有效期内撤回其投标；</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.4.2</w:t>
      </w:r>
      <w:r>
        <w:rPr>
          <w:rFonts w:cs="宋体" w:hint="eastAsia"/>
          <w:kern w:val="0"/>
          <w:sz w:val="24"/>
          <w:szCs w:val="24"/>
        </w:rPr>
        <w:t>投标人提供的有关资料、资格证书被确认是不真实的；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.4.3</w:t>
      </w:r>
      <w:r>
        <w:rPr>
          <w:rFonts w:cs="宋体" w:hint="eastAsia"/>
          <w:kern w:val="0"/>
          <w:sz w:val="24"/>
          <w:szCs w:val="24"/>
        </w:rPr>
        <w:t>投标人被证明有妨碍其他人公平竞争、损害招标人或者其他投标人合法权益的；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.4.4</w:t>
      </w:r>
      <w:r>
        <w:rPr>
          <w:rFonts w:cs="宋体" w:hint="eastAsia"/>
          <w:kern w:val="0"/>
          <w:sz w:val="24"/>
          <w:szCs w:val="24"/>
        </w:rPr>
        <w:t>中标人在规定期限内未签订合同；</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13.4.5</w:t>
      </w:r>
      <w:r>
        <w:rPr>
          <w:rFonts w:cs="宋体" w:hint="eastAsia"/>
          <w:kern w:val="0"/>
          <w:sz w:val="24"/>
          <w:szCs w:val="24"/>
        </w:rPr>
        <w:t>投标人在本次采购活动中有其它任何违法行为的。</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cs="宋体" w:hint="eastAsia"/>
          <w:b/>
          <w:bCs/>
          <w:kern w:val="0"/>
          <w:sz w:val="24"/>
          <w:szCs w:val="24"/>
        </w:rPr>
        <w:t>投标有效期</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lastRenderedPageBreak/>
        <w:t>1</w:t>
      </w:r>
      <w:r>
        <w:rPr>
          <w:rFonts w:cs="宋体" w:hint="eastAsia"/>
          <w:kern w:val="0"/>
          <w:sz w:val="24"/>
          <w:szCs w:val="24"/>
        </w:rPr>
        <w:t>4</w:t>
      </w:r>
      <w:r>
        <w:rPr>
          <w:rFonts w:cs="宋体"/>
          <w:kern w:val="0"/>
          <w:sz w:val="24"/>
          <w:szCs w:val="24"/>
        </w:rPr>
        <w:t xml:space="preserve">.1 </w:t>
      </w:r>
      <w:r>
        <w:rPr>
          <w:rFonts w:cs="宋体" w:hint="eastAsia"/>
          <w:kern w:val="0"/>
          <w:sz w:val="24"/>
          <w:szCs w:val="24"/>
        </w:rPr>
        <w:t>投标有效期为招标人规定的开标之日后三十（</w:t>
      </w:r>
      <w:r>
        <w:rPr>
          <w:rFonts w:cs="宋体"/>
          <w:kern w:val="0"/>
          <w:sz w:val="24"/>
          <w:szCs w:val="24"/>
        </w:rPr>
        <w:t>30</w:t>
      </w:r>
      <w:r>
        <w:rPr>
          <w:rFonts w:cs="宋体" w:hint="eastAsia"/>
          <w:kern w:val="0"/>
          <w:sz w:val="24"/>
          <w:szCs w:val="24"/>
        </w:rPr>
        <w:t>）日历天。</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4</w:t>
      </w:r>
      <w:r>
        <w:rPr>
          <w:rFonts w:cs="宋体"/>
          <w:kern w:val="0"/>
          <w:sz w:val="24"/>
          <w:szCs w:val="24"/>
        </w:rPr>
        <w:t xml:space="preserve">.2 </w:t>
      </w:r>
      <w:r>
        <w:rPr>
          <w:rFonts w:cs="宋体" w:hint="eastAsia"/>
          <w:kern w:val="0"/>
          <w:sz w:val="24"/>
          <w:szCs w:val="24"/>
        </w:rPr>
        <w:t>在特殊情况下，招标人于原投标有效期期满之前</w:t>
      </w:r>
      <w:r>
        <w:rPr>
          <w:rFonts w:cs="宋体"/>
          <w:kern w:val="0"/>
          <w:sz w:val="24"/>
          <w:szCs w:val="24"/>
        </w:rPr>
        <w:t>,</w:t>
      </w:r>
      <w:r>
        <w:rPr>
          <w:rFonts w:cs="宋体" w:hint="eastAsia"/>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cs="宋体" w:hint="eastAsia"/>
          <w:b/>
          <w:bCs/>
          <w:kern w:val="0"/>
          <w:sz w:val="24"/>
          <w:szCs w:val="24"/>
        </w:rPr>
        <w:t>投标文件份数和签署</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.1 </w:t>
      </w:r>
      <w:r>
        <w:rPr>
          <w:rFonts w:cs="宋体" w:hint="eastAsia"/>
          <w:kern w:val="0"/>
          <w:sz w:val="24"/>
          <w:szCs w:val="24"/>
        </w:rPr>
        <w:t>投标人应准备投标文件正本</w:t>
      </w:r>
      <w:r>
        <w:rPr>
          <w:rFonts w:cs="宋体" w:hint="eastAsia"/>
          <w:kern w:val="0"/>
          <w:sz w:val="24"/>
          <w:szCs w:val="24"/>
        </w:rPr>
        <w:t>1</w:t>
      </w:r>
      <w:r>
        <w:rPr>
          <w:rFonts w:cs="宋体" w:hint="eastAsia"/>
          <w:kern w:val="0"/>
          <w:sz w:val="24"/>
          <w:szCs w:val="24"/>
        </w:rPr>
        <w:t>份（正反打印）。</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.2 </w:t>
      </w:r>
      <w:r>
        <w:rPr>
          <w:rFonts w:cs="宋体" w:hint="eastAsia"/>
          <w:kern w:val="0"/>
          <w:sz w:val="24"/>
          <w:szCs w:val="24"/>
        </w:rPr>
        <w:t>投标文件必须打印，编制投标（响应）文件资料目录，并按顺序装订成册。</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.3 </w:t>
      </w:r>
      <w:r>
        <w:rPr>
          <w:rFonts w:cs="宋体" w:hint="eastAsia"/>
          <w:kern w:val="0"/>
          <w:sz w:val="24"/>
          <w:szCs w:val="24"/>
        </w:rPr>
        <w:t>投标人应严格按照招标文件的要求制作投标文件，并按</w:t>
      </w:r>
      <w:r>
        <w:rPr>
          <w:rFonts w:cs="宋体"/>
          <w:kern w:val="0"/>
          <w:sz w:val="24"/>
          <w:szCs w:val="24"/>
        </w:rPr>
        <w:t>“</w:t>
      </w:r>
      <w:r>
        <w:rPr>
          <w:rFonts w:cs="宋体" w:hint="eastAsia"/>
          <w:kern w:val="0"/>
          <w:sz w:val="24"/>
          <w:szCs w:val="24"/>
        </w:rPr>
        <w:t>投标文件的组成及格式</w:t>
      </w:r>
      <w:r>
        <w:rPr>
          <w:rFonts w:cs="宋体"/>
          <w:kern w:val="0"/>
          <w:sz w:val="24"/>
          <w:szCs w:val="24"/>
        </w:rPr>
        <w:t>”</w:t>
      </w:r>
      <w:r>
        <w:rPr>
          <w:rFonts w:cs="宋体" w:hint="eastAsia"/>
          <w:kern w:val="0"/>
          <w:sz w:val="24"/>
          <w:szCs w:val="24"/>
        </w:rPr>
        <w:t>中规定的要求进行签字和盖章。</w:t>
      </w:r>
    </w:p>
    <w:p w:rsidR="00C27F1F" w:rsidRDefault="00B431B3">
      <w:pPr>
        <w:widowControl/>
        <w:spacing w:line="360" w:lineRule="auto"/>
        <w:ind w:firstLineChars="200" w:firstLine="562"/>
        <w:rPr>
          <w:kern w:val="0"/>
          <w:sz w:val="28"/>
          <w:szCs w:val="28"/>
        </w:rPr>
      </w:pPr>
      <w:r>
        <w:rPr>
          <w:rFonts w:cs="宋体" w:hint="eastAsia"/>
          <w:b/>
          <w:bCs/>
          <w:kern w:val="0"/>
          <w:sz w:val="28"/>
          <w:szCs w:val="28"/>
        </w:rPr>
        <w:t>三、投标文件的密封与递交</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cs="宋体" w:hint="eastAsia"/>
          <w:b/>
          <w:bCs/>
          <w:kern w:val="0"/>
          <w:sz w:val="24"/>
          <w:szCs w:val="24"/>
        </w:rPr>
        <w:t>投标截止时间</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 xml:space="preserve">.1 </w:t>
      </w:r>
      <w:r>
        <w:rPr>
          <w:rFonts w:cs="宋体" w:hint="eastAsia"/>
          <w:kern w:val="0"/>
          <w:sz w:val="24"/>
          <w:szCs w:val="24"/>
        </w:rPr>
        <w:t>投标截止时间为招标公告中规定的时间</w:t>
      </w:r>
      <w:r>
        <w:rPr>
          <w:rFonts w:cs="宋体" w:hint="eastAsia"/>
          <w:kern w:val="0"/>
          <w:sz w:val="24"/>
          <w:szCs w:val="24"/>
        </w:rPr>
        <w:t>，</w:t>
      </w:r>
      <w:r>
        <w:rPr>
          <w:rFonts w:cs="宋体" w:hint="eastAsia"/>
          <w:kern w:val="0"/>
          <w:sz w:val="24"/>
          <w:szCs w:val="24"/>
        </w:rPr>
        <w:t>如够资质投标人不够三家，可适当顺延</w:t>
      </w:r>
      <w:r>
        <w:rPr>
          <w:rFonts w:cs="宋体" w:hint="eastAsia"/>
          <w:kern w:val="0"/>
          <w:sz w:val="24"/>
          <w:szCs w:val="24"/>
        </w:rPr>
        <w:t>。</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.2</w:t>
      </w:r>
      <w:r>
        <w:rPr>
          <w:rFonts w:cs="宋体" w:hint="eastAsia"/>
          <w:kern w:val="0"/>
          <w:sz w:val="24"/>
          <w:szCs w:val="24"/>
        </w:rPr>
        <w:t>因修改补充招标文件，招标人可以按照规定酌情延长投标截止日期。</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cs="宋体" w:hint="eastAsia"/>
          <w:b/>
          <w:bCs/>
          <w:kern w:val="0"/>
          <w:sz w:val="24"/>
          <w:szCs w:val="24"/>
        </w:rPr>
        <w:t>投标文件的密封与标记</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.1 </w:t>
      </w:r>
      <w:r>
        <w:rPr>
          <w:rFonts w:cs="宋体" w:hint="eastAsia"/>
          <w:kern w:val="0"/>
          <w:sz w:val="24"/>
          <w:szCs w:val="24"/>
        </w:rPr>
        <w:t>投标人应将投标文件封装完好。不论投标人中标与否，投标文件均不退回。</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.1.1</w:t>
      </w:r>
      <w:r>
        <w:rPr>
          <w:rFonts w:cs="宋体" w:hint="eastAsia"/>
          <w:kern w:val="0"/>
          <w:sz w:val="24"/>
          <w:szCs w:val="24"/>
        </w:rPr>
        <w:t>注明投标人名称，并在封袋（盒）骑缝处加盖投标人公章（暗标除外）。</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.1.2</w:t>
      </w:r>
      <w:r>
        <w:rPr>
          <w:rFonts w:cs="宋体" w:hint="eastAsia"/>
          <w:kern w:val="0"/>
          <w:sz w:val="24"/>
          <w:szCs w:val="24"/>
        </w:rPr>
        <w:t>注明投标项目名称、项目编号、标书编号。</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.2 </w:t>
      </w:r>
      <w:r>
        <w:rPr>
          <w:rFonts w:cs="宋体" w:hint="eastAsia"/>
          <w:kern w:val="0"/>
          <w:sz w:val="24"/>
          <w:szCs w:val="24"/>
        </w:rPr>
        <w:t>如果封袋（盒）未按上述要求密封、加写标记或标注不清，招标人对误投或过早启封概不负责。标记标注不清或提前开封的投标文件，招标人将拒收。</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.3 </w:t>
      </w:r>
      <w:r>
        <w:rPr>
          <w:rFonts w:cs="宋体" w:hint="eastAsia"/>
          <w:kern w:val="0"/>
          <w:sz w:val="24"/>
          <w:szCs w:val="24"/>
        </w:rPr>
        <w:t>投标截止时间后递交的投标文件招标人将拒收。</w:t>
      </w:r>
    </w:p>
    <w:p w:rsidR="00C27F1F" w:rsidRDefault="00B431B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cs="宋体" w:hint="eastAsia"/>
          <w:b/>
          <w:bCs/>
          <w:kern w:val="0"/>
          <w:sz w:val="24"/>
          <w:szCs w:val="24"/>
        </w:rPr>
        <w:t>投标文件的修改和撤回</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.1</w:t>
      </w:r>
      <w:r>
        <w:rPr>
          <w:rFonts w:cs="宋体" w:hint="eastAsia"/>
          <w:kern w:val="0"/>
          <w:sz w:val="24"/>
          <w:szCs w:val="24"/>
        </w:rPr>
        <w:t>投标文件中出现漏页、缺页、字迹模糊难以辨认，出现任何行间插字、涂改和增删等情况</w:t>
      </w:r>
      <w:r>
        <w:rPr>
          <w:rFonts w:cs="宋体" w:hint="eastAsia"/>
          <w:kern w:val="0"/>
          <w:sz w:val="24"/>
          <w:szCs w:val="24"/>
        </w:rPr>
        <w:t>，投标无效；由此产生的一切后果由投标人自行承担。</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.2</w:t>
      </w:r>
      <w:r>
        <w:rPr>
          <w:rFonts w:cs="宋体" w:hint="eastAsia"/>
          <w:kern w:val="0"/>
          <w:sz w:val="24"/>
          <w:szCs w:val="24"/>
        </w:rPr>
        <w:t>投标人一旦递交投标文件后，不应再对投标文件进行修改，招标人有权拒绝。投标截止时间前如撤回投标，需投标人书面申请并签字。</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.3</w:t>
      </w:r>
      <w:r>
        <w:rPr>
          <w:rFonts w:cs="宋体" w:hint="eastAsia"/>
          <w:kern w:val="0"/>
          <w:sz w:val="24"/>
          <w:szCs w:val="24"/>
        </w:rPr>
        <w:t>在投标截止时间至招标文件中规定的投标有效期期满之间的这段时间内，投标人不得撤回其投标文件，否则其投标保证金将被没收。</w:t>
      </w:r>
    </w:p>
    <w:p w:rsidR="00C27F1F" w:rsidRDefault="00B431B3">
      <w:pPr>
        <w:widowControl/>
        <w:spacing w:line="360" w:lineRule="auto"/>
        <w:ind w:firstLineChars="200" w:firstLine="562"/>
        <w:rPr>
          <w:kern w:val="0"/>
          <w:sz w:val="28"/>
          <w:szCs w:val="28"/>
        </w:rPr>
      </w:pPr>
      <w:r>
        <w:rPr>
          <w:rFonts w:cs="宋体" w:hint="eastAsia"/>
          <w:b/>
          <w:bCs/>
          <w:kern w:val="0"/>
          <w:sz w:val="28"/>
          <w:szCs w:val="28"/>
        </w:rPr>
        <w:t>四、开标与评标</w:t>
      </w:r>
    </w:p>
    <w:p w:rsidR="00C27F1F" w:rsidRDefault="00B431B3">
      <w:pPr>
        <w:widowControl/>
        <w:spacing w:line="360" w:lineRule="auto"/>
        <w:ind w:firstLineChars="200" w:firstLine="482"/>
        <w:jc w:val="left"/>
        <w:rPr>
          <w:kern w:val="0"/>
          <w:sz w:val="24"/>
          <w:szCs w:val="24"/>
        </w:rPr>
      </w:pPr>
      <w:r>
        <w:rPr>
          <w:rFonts w:hint="eastAsia"/>
          <w:b/>
          <w:bCs/>
          <w:kern w:val="0"/>
          <w:sz w:val="24"/>
          <w:szCs w:val="24"/>
        </w:rPr>
        <w:t>19</w:t>
      </w:r>
      <w:r>
        <w:rPr>
          <w:b/>
          <w:bCs/>
          <w:kern w:val="0"/>
          <w:sz w:val="24"/>
          <w:szCs w:val="24"/>
        </w:rPr>
        <w:t xml:space="preserve">. </w:t>
      </w:r>
      <w:r>
        <w:rPr>
          <w:rFonts w:cs="宋体" w:hint="eastAsia"/>
          <w:b/>
          <w:bCs/>
          <w:kern w:val="0"/>
          <w:sz w:val="24"/>
          <w:szCs w:val="24"/>
        </w:rPr>
        <w:t>开标</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lastRenderedPageBreak/>
        <w:t>19</w:t>
      </w:r>
      <w:r>
        <w:rPr>
          <w:rFonts w:cs="宋体"/>
          <w:kern w:val="0"/>
          <w:sz w:val="24"/>
          <w:szCs w:val="24"/>
        </w:rPr>
        <w:t xml:space="preserve">.1 </w:t>
      </w:r>
      <w:r>
        <w:rPr>
          <w:rFonts w:cs="宋体" w:hint="eastAsia"/>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1</w:t>
      </w:r>
      <w:r>
        <w:rPr>
          <w:rFonts w:cs="宋体" w:hint="eastAsia"/>
          <w:kern w:val="0"/>
          <w:sz w:val="24"/>
          <w:szCs w:val="24"/>
        </w:rPr>
        <w:t>9</w:t>
      </w:r>
      <w:r>
        <w:rPr>
          <w:rFonts w:cs="宋体"/>
          <w:kern w:val="0"/>
          <w:sz w:val="24"/>
          <w:szCs w:val="24"/>
        </w:rPr>
        <w:t xml:space="preserve">.2 </w:t>
      </w:r>
      <w:r>
        <w:rPr>
          <w:rFonts w:cs="宋体" w:hint="eastAsia"/>
          <w:kern w:val="0"/>
          <w:sz w:val="24"/>
          <w:szCs w:val="24"/>
        </w:rPr>
        <w:t>开标仪式由广西壮族自治区桂东人民医院招标管理办公室指定工作人员主持，监督代表、评标专家组以及相关工作人员参加。</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.3 </w:t>
      </w:r>
      <w:r>
        <w:rPr>
          <w:rFonts w:cs="宋体" w:hint="eastAsia"/>
          <w:kern w:val="0"/>
          <w:sz w:val="24"/>
          <w:szCs w:val="24"/>
        </w:rPr>
        <w:t>同意撤回的投标将不予开封。</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.4 </w:t>
      </w:r>
      <w:r>
        <w:rPr>
          <w:rFonts w:cs="宋体" w:hint="eastAsia"/>
          <w:kern w:val="0"/>
          <w:sz w:val="24"/>
          <w:szCs w:val="24"/>
        </w:rPr>
        <w:t>开标时，请监督人员查验投标文件密封情况，确认无误后，由专家组成员对标书内容进行评比，好开标记录并存档备查。</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w:t>
      </w:r>
      <w:r>
        <w:rPr>
          <w:rFonts w:cs="宋体" w:hint="eastAsia"/>
          <w:kern w:val="0"/>
          <w:sz w:val="24"/>
          <w:szCs w:val="24"/>
        </w:rPr>
        <w:t>5</w:t>
      </w:r>
      <w:r>
        <w:rPr>
          <w:rFonts w:cs="宋体" w:hint="eastAsia"/>
          <w:kern w:val="0"/>
          <w:sz w:val="24"/>
          <w:szCs w:val="24"/>
        </w:rPr>
        <w:t>投标人在报价时不允许采用选择性报价，否则将被视为无效投标。</w:t>
      </w:r>
    </w:p>
    <w:p w:rsidR="00C27F1F" w:rsidRDefault="00B431B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cs="宋体" w:hint="eastAsia"/>
          <w:b/>
          <w:bCs/>
          <w:kern w:val="0"/>
          <w:sz w:val="24"/>
          <w:szCs w:val="24"/>
        </w:rPr>
        <w:t>评标</w:t>
      </w:r>
      <w:bookmarkStart w:id="18" w:name="_Toc513029231"/>
      <w:bookmarkStart w:id="19" w:name="_Toc20823303"/>
      <w:bookmarkStart w:id="20" w:name="_Toc16938547"/>
      <w:bookmarkEnd w:id="18"/>
      <w:bookmarkEnd w:id="19"/>
      <w:bookmarkEnd w:id="20"/>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开标后，招标人立即组织评标专家组（以下简称专家组）进行评标。</w:t>
      </w:r>
    </w:p>
    <w:p w:rsidR="00C27F1F" w:rsidRDefault="00B431B3">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cs="宋体" w:hint="eastAsia"/>
          <w:b/>
          <w:bCs/>
          <w:kern w:val="0"/>
          <w:sz w:val="24"/>
          <w:szCs w:val="24"/>
        </w:rPr>
        <w:t>评标过程的保密</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.1 </w:t>
      </w:r>
      <w:r>
        <w:rPr>
          <w:rFonts w:cs="宋体" w:hint="eastAsia"/>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.2 </w:t>
      </w:r>
      <w:r>
        <w:rPr>
          <w:rFonts w:cs="宋体" w:hint="eastAsia"/>
          <w:kern w:val="0"/>
          <w:sz w:val="24"/>
          <w:szCs w:val="24"/>
        </w:rPr>
        <w:t>在评标过程中，如果投标人试图向招标人和参与评标的人员施加任何影响，都将会导致其投标被拒绝。</w:t>
      </w:r>
      <w:bookmarkStart w:id="21" w:name="_Toc20823304"/>
      <w:bookmarkStart w:id="22" w:name="_Toc513029232"/>
      <w:bookmarkStart w:id="23" w:name="_Toc16938548"/>
      <w:bookmarkEnd w:id="21"/>
      <w:bookmarkEnd w:id="22"/>
      <w:bookmarkEnd w:id="23"/>
    </w:p>
    <w:p w:rsidR="00C27F1F" w:rsidRDefault="00B431B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cs="宋体" w:hint="eastAsia"/>
          <w:b/>
          <w:bCs/>
          <w:kern w:val="0"/>
          <w:sz w:val="24"/>
          <w:szCs w:val="24"/>
        </w:rPr>
        <w:t>投标文件的澄清</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.1 </w:t>
      </w:r>
      <w:r>
        <w:rPr>
          <w:rFonts w:cs="宋体" w:hint="eastAsia"/>
          <w:kern w:val="0"/>
          <w:sz w:val="24"/>
          <w:szCs w:val="24"/>
        </w:rPr>
        <w:t>评标期间，为有助于对投标文件的审查、评价和比较，维护公平竞争，专家组有权要求投标人对其投标文件进行澄清，但并非对每个投标人都作澄清要求。</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.2 </w:t>
      </w:r>
      <w:r>
        <w:rPr>
          <w:rFonts w:cs="宋体" w:hint="eastAsia"/>
          <w:kern w:val="0"/>
          <w:sz w:val="24"/>
          <w:szCs w:val="24"/>
        </w:rPr>
        <w:t>接到澄清要求的投标人应按招标管理办公室通知的时间和地点做出</w:t>
      </w:r>
      <w:r>
        <w:rPr>
          <w:rFonts w:cs="宋体" w:hint="eastAsia"/>
          <w:kern w:val="0"/>
          <w:sz w:val="24"/>
          <w:szCs w:val="24"/>
        </w:rPr>
        <w:t>书面澄清，书面澄清的内容须由投标人法定代表人或授权代表签署，并作为投标文件的补充部分，但投标的价格和实质性的内容不得做任何更改。</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.3 </w:t>
      </w:r>
      <w:r>
        <w:rPr>
          <w:rFonts w:cs="宋体" w:hint="eastAsia"/>
          <w:kern w:val="0"/>
          <w:sz w:val="24"/>
          <w:szCs w:val="24"/>
        </w:rPr>
        <w:t>接到澄清要求的投标人如未按规定做出澄清，其风险由投标人自行承担。</w:t>
      </w:r>
      <w:bookmarkStart w:id="24" w:name="_Toc513029233"/>
      <w:bookmarkStart w:id="25" w:name="_Toc16938549"/>
      <w:bookmarkStart w:id="26" w:name="_Toc20823305"/>
      <w:bookmarkEnd w:id="24"/>
      <w:bookmarkEnd w:id="25"/>
      <w:bookmarkEnd w:id="26"/>
    </w:p>
    <w:p w:rsidR="00C27F1F" w:rsidRDefault="00B431B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cs="宋体" w:hint="eastAsia"/>
          <w:b/>
          <w:bCs/>
          <w:kern w:val="0"/>
          <w:sz w:val="24"/>
          <w:szCs w:val="24"/>
        </w:rPr>
        <w:t>对投标文件的初审</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.1 </w:t>
      </w:r>
      <w:r>
        <w:rPr>
          <w:rFonts w:cs="宋体" w:hint="eastAsia"/>
          <w:kern w:val="0"/>
          <w:sz w:val="24"/>
          <w:szCs w:val="24"/>
        </w:rPr>
        <w:t>投标文件初审分为资格性检查和符合性检查。</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资格性检查：依据法律法规和招标文件的规定，对投标人的资格、信誉、投标保证金等进行审查，以确定投标供应商是否具备投标资格。</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符合性检查：依据招标文件的规定，从投标文件的有效性、完整性和对招标文件的响应度进行审查，以确定是否对招标文件</w:t>
      </w:r>
      <w:r>
        <w:rPr>
          <w:rFonts w:cs="宋体" w:hint="eastAsia"/>
          <w:kern w:val="0"/>
          <w:sz w:val="24"/>
          <w:szCs w:val="24"/>
        </w:rPr>
        <w:t>的实质性要求作出响应。</w:t>
      </w:r>
    </w:p>
    <w:p w:rsidR="00C27F1F" w:rsidRDefault="00B431B3">
      <w:pPr>
        <w:widowControl/>
        <w:spacing w:line="400" w:lineRule="exact"/>
        <w:ind w:firstLineChars="200" w:firstLine="480"/>
        <w:jc w:val="left"/>
      </w:pPr>
      <w:r>
        <w:rPr>
          <w:rFonts w:cs="宋体"/>
          <w:kern w:val="0"/>
          <w:sz w:val="24"/>
          <w:szCs w:val="24"/>
        </w:rPr>
        <w:t>2</w:t>
      </w:r>
      <w:r>
        <w:rPr>
          <w:rFonts w:cs="宋体" w:hint="eastAsia"/>
          <w:kern w:val="0"/>
          <w:sz w:val="24"/>
          <w:szCs w:val="24"/>
        </w:rPr>
        <w:t>3</w:t>
      </w:r>
      <w:r>
        <w:rPr>
          <w:rFonts w:cs="宋体"/>
          <w:kern w:val="0"/>
          <w:sz w:val="24"/>
          <w:szCs w:val="24"/>
        </w:rPr>
        <w:t>.2</w:t>
      </w:r>
      <w:r>
        <w:rPr>
          <w:rFonts w:cs="宋体" w:hint="eastAsia"/>
          <w:kern w:val="0"/>
          <w:sz w:val="24"/>
          <w:szCs w:val="24"/>
        </w:rPr>
        <w:t>实质性响应的投标应该是与招标文件要求的全部条款相符，没有重大偏离或保留的投标。</w:t>
      </w:r>
    </w:p>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lastRenderedPageBreak/>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.3 </w:t>
      </w:r>
      <w:r>
        <w:rPr>
          <w:rFonts w:cs="宋体" w:hint="eastAsia"/>
          <w:kern w:val="0"/>
          <w:sz w:val="24"/>
          <w:szCs w:val="24"/>
        </w:rPr>
        <w:t>如果投标文件实质上没有响应招标文件的要求，专家组将予以拒绝其参与投标，投标人不得通过修改或撤销不合要求的偏离而使其投标成为实质性响应的投标。</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.4 </w:t>
      </w:r>
      <w:r>
        <w:rPr>
          <w:rFonts w:cs="宋体" w:hint="eastAsia"/>
          <w:kern w:val="0"/>
          <w:sz w:val="24"/>
          <w:szCs w:val="24"/>
        </w:rPr>
        <w:t>评标时，当投标文件中</w:t>
      </w:r>
      <w:r>
        <w:rPr>
          <w:rFonts w:cs="宋体"/>
          <w:kern w:val="0"/>
          <w:sz w:val="24"/>
          <w:szCs w:val="24"/>
        </w:rPr>
        <w:t>“</w:t>
      </w:r>
      <w:r>
        <w:rPr>
          <w:rFonts w:cs="宋体" w:hint="eastAsia"/>
          <w:kern w:val="0"/>
          <w:sz w:val="24"/>
          <w:szCs w:val="24"/>
        </w:rPr>
        <w:t>开标一览表</w:t>
      </w:r>
      <w:r>
        <w:rPr>
          <w:rFonts w:cs="宋体"/>
          <w:kern w:val="0"/>
          <w:sz w:val="24"/>
          <w:szCs w:val="24"/>
        </w:rPr>
        <w:t>”</w:t>
      </w:r>
      <w:r>
        <w:rPr>
          <w:rFonts w:cs="宋体" w:hint="eastAsia"/>
          <w:kern w:val="0"/>
          <w:sz w:val="24"/>
          <w:szCs w:val="24"/>
        </w:rPr>
        <w:t>内容与</w:t>
      </w:r>
      <w:r>
        <w:rPr>
          <w:rFonts w:cs="宋体"/>
          <w:kern w:val="0"/>
          <w:sz w:val="24"/>
          <w:szCs w:val="24"/>
        </w:rPr>
        <w:t>“</w:t>
      </w:r>
      <w:r>
        <w:rPr>
          <w:rFonts w:cs="宋体" w:hint="eastAsia"/>
          <w:kern w:val="0"/>
          <w:sz w:val="24"/>
          <w:szCs w:val="24"/>
        </w:rPr>
        <w:t>投标配置与分项明细报价表</w:t>
      </w:r>
      <w:r>
        <w:rPr>
          <w:rFonts w:cs="宋体"/>
          <w:kern w:val="0"/>
          <w:sz w:val="24"/>
          <w:szCs w:val="24"/>
        </w:rPr>
        <w:t>”</w:t>
      </w:r>
      <w:r>
        <w:rPr>
          <w:rFonts w:cs="宋体" w:hint="eastAsia"/>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.5 </w:t>
      </w:r>
      <w:r>
        <w:rPr>
          <w:rFonts w:cs="宋体" w:hint="eastAsia"/>
          <w:kern w:val="0"/>
          <w:sz w:val="24"/>
          <w:szCs w:val="24"/>
        </w:rPr>
        <w:t>评委会将允许修正投标文件中不构成重大偏离的、微小的、非正规的、不一致的或不规则的地方，但这些修</w:t>
      </w:r>
      <w:r>
        <w:rPr>
          <w:rFonts w:cs="宋体" w:hint="eastAsia"/>
          <w:kern w:val="0"/>
          <w:sz w:val="24"/>
          <w:szCs w:val="24"/>
        </w:rPr>
        <w:t>改不能影响任何投标人相应的名次排列。</w:t>
      </w:r>
      <w:bookmarkStart w:id="27" w:name="_Toc16938550"/>
      <w:bookmarkStart w:id="28" w:name="_Toc513029234"/>
      <w:bookmarkStart w:id="29" w:name="_Toc20823306"/>
      <w:bookmarkEnd w:id="27"/>
      <w:bookmarkEnd w:id="28"/>
      <w:bookmarkEnd w:id="29"/>
    </w:p>
    <w:p w:rsidR="00C27F1F" w:rsidRDefault="00B431B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cs="宋体" w:hint="eastAsia"/>
          <w:b/>
          <w:bCs/>
          <w:kern w:val="0"/>
          <w:sz w:val="24"/>
          <w:szCs w:val="24"/>
        </w:rPr>
        <w:t>无效投标条款和有关说明</w:t>
      </w:r>
    </w:p>
    <w:p w:rsidR="00C27F1F" w:rsidRDefault="00B431B3">
      <w:pPr>
        <w:widowControl/>
        <w:spacing w:line="400" w:lineRule="exact"/>
        <w:ind w:firstLineChars="200" w:firstLine="480"/>
        <w:jc w:val="left"/>
        <w:rPr>
          <w:rFonts w:cs="宋体"/>
          <w:kern w:val="0"/>
          <w:sz w:val="24"/>
          <w:szCs w:val="24"/>
        </w:rPr>
      </w:pPr>
      <w:bookmarkStart w:id="30" w:name="_Toc20823307"/>
      <w:bookmarkStart w:id="31" w:name="_Toc16938551"/>
      <w:bookmarkStart w:id="32" w:name="_Toc513029235"/>
      <w:bookmarkEnd w:id="30"/>
      <w:bookmarkEnd w:id="31"/>
      <w:r>
        <w:rPr>
          <w:rFonts w:cs="宋体"/>
          <w:kern w:val="0"/>
          <w:sz w:val="24"/>
          <w:szCs w:val="24"/>
        </w:rPr>
        <w:t>2</w:t>
      </w:r>
      <w:r>
        <w:rPr>
          <w:rFonts w:cs="宋体" w:hint="eastAsia"/>
          <w:kern w:val="0"/>
          <w:sz w:val="24"/>
          <w:szCs w:val="24"/>
        </w:rPr>
        <w:t>4</w:t>
      </w:r>
      <w:r>
        <w:rPr>
          <w:rFonts w:cs="宋体"/>
          <w:kern w:val="0"/>
          <w:sz w:val="24"/>
          <w:szCs w:val="24"/>
        </w:rPr>
        <w:t xml:space="preserve">.1 </w:t>
      </w:r>
      <w:bookmarkEnd w:id="32"/>
      <w:r>
        <w:rPr>
          <w:rFonts w:cs="宋体" w:hint="eastAsia"/>
          <w:kern w:val="0"/>
          <w:sz w:val="24"/>
          <w:szCs w:val="24"/>
        </w:rPr>
        <w:t>无效投标条款</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.1.1 </w:t>
      </w:r>
      <w:r>
        <w:rPr>
          <w:rFonts w:cs="宋体" w:hint="eastAsia"/>
          <w:kern w:val="0"/>
          <w:sz w:val="24"/>
          <w:szCs w:val="24"/>
        </w:rPr>
        <w:t>未按要求交纳投标保证金的；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.1.2 </w:t>
      </w:r>
      <w:r>
        <w:rPr>
          <w:rFonts w:cs="宋体" w:hint="eastAsia"/>
          <w:kern w:val="0"/>
          <w:sz w:val="24"/>
          <w:szCs w:val="24"/>
        </w:rPr>
        <w:t>未按照招标文件规定要求密封、签署、盖章的；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.1.3 </w:t>
      </w:r>
      <w:r>
        <w:rPr>
          <w:rFonts w:cs="宋体" w:hint="eastAsia"/>
          <w:kern w:val="0"/>
          <w:sz w:val="24"/>
          <w:szCs w:val="24"/>
        </w:rPr>
        <w:t>投标人在报价时采用选择性报价；</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.1.4 </w:t>
      </w:r>
      <w:r>
        <w:rPr>
          <w:rFonts w:cs="宋体" w:hint="eastAsia"/>
          <w:kern w:val="0"/>
          <w:sz w:val="24"/>
          <w:szCs w:val="24"/>
        </w:rPr>
        <w:t>投标人不具备招标文件中规定资格要求的；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.1.5 </w:t>
      </w:r>
      <w:r>
        <w:rPr>
          <w:rFonts w:cs="宋体" w:hint="eastAsia"/>
          <w:kern w:val="0"/>
          <w:sz w:val="24"/>
          <w:szCs w:val="24"/>
        </w:rPr>
        <w:t>不符合法律、法规和招标文件中规定的其他实质性要求的；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.1.6</w:t>
      </w:r>
      <w:r>
        <w:rPr>
          <w:rFonts w:cs="宋体" w:hint="eastAsia"/>
          <w:kern w:val="0"/>
          <w:sz w:val="24"/>
          <w:szCs w:val="24"/>
        </w:rPr>
        <w:t>其他法律、法规及本招标文件规定的评委会认定属无效投标的情形。</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 </w:t>
      </w:r>
      <w:r>
        <w:rPr>
          <w:rFonts w:cs="宋体" w:hint="eastAsia"/>
          <w:kern w:val="0"/>
          <w:sz w:val="24"/>
          <w:szCs w:val="24"/>
        </w:rPr>
        <w:t>不予评审</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.2.1 </w:t>
      </w:r>
      <w:r>
        <w:rPr>
          <w:rFonts w:cs="宋体" w:hint="eastAsia"/>
          <w:kern w:val="0"/>
          <w:sz w:val="24"/>
          <w:szCs w:val="24"/>
        </w:rPr>
        <w:t>符合专业条件的供应商或者对招标文件作实质响应的供应商不足三家的；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.2.2 </w:t>
      </w:r>
      <w:r>
        <w:rPr>
          <w:rFonts w:cs="宋体" w:hint="eastAsia"/>
          <w:kern w:val="0"/>
          <w:sz w:val="24"/>
          <w:szCs w:val="24"/>
        </w:rPr>
        <w:t>出现影响采购公正的违法、违规行为的；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.2.3 </w:t>
      </w:r>
      <w:r>
        <w:rPr>
          <w:rFonts w:cs="宋体" w:hint="eastAsia"/>
          <w:kern w:val="0"/>
          <w:sz w:val="24"/>
          <w:szCs w:val="24"/>
        </w:rPr>
        <w:t>招标公告中有招标上控价，</w:t>
      </w:r>
      <w:r>
        <w:rPr>
          <w:rFonts w:cs="宋体" w:hint="eastAsia"/>
          <w:kern w:val="0"/>
          <w:sz w:val="24"/>
          <w:szCs w:val="24"/>
        </w:rPr>
        <w:t>投标人的报价均超过了采购预算，采购人不能支付的；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.2.4 </w:t>
      </w:r>
      <w:r>
        <w:rPr>
          <w:rFonts w:cs="宋体" w:hint="eastAsia"/>
          <w:kern w:val="0"/>
          <w:sz w:val="24"/>
          <w:szCs w:val="24"/>
        </w:rPr>
        <w:t>因重大变故，采购任务取消的。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w:t>
      </w:r>
      <w:bookmarkStart w:id="33" w:name="_Toc120614219"/>
      <w:r>
        <w:rPr>
          <w:rFonts w:cs="宋体"/>
          <w:kern w:val="0"/>
          <w:sz w:val="24"/>
          <w:szCs w:val="24"/>
        </w:rPr>
        <w:t xml:space="preserve">3 </w:t>
      </w:r>
      <w:bookmarkEnd w:id="33"/>
      <w:r>
        <w:rPr>
          <w:rFonts w:cs="宋体" w:hint="eastAsia"/>
          <w:kern w:val="0"/>
          <w:sz w:val="24"/>
          <w:szCs w:val="24"/>
        </w:rPr>
        <w:t>有关说明：有效投标或单项投标内容低于三家时，招标人根据有关规定保留改用其他方式进行采购或重新招标的权利。</w:t>
      </w:r>
    </w:p>
    <w:p w:rsidR="00C27F1F" w:rsidRDefault="00B431B3">
      <w:pPr>
        <w:widowControl/>
        <w:spacing w:line="360" w:lineRule="auto"/>
        <w:ind w:firstLineChars="200" w:firstLine="562"/>
        <w:rPr>
          <w:kern w:val="0"/>
          <w:sz w:val="28"/>
          <w:szCs w:val="28"/>
        </w:rPr>
      </w:pPr>
      <w:r>
        <w:rPr>
          <w:rFonts w:cs="宋体" w:hint="eastAsia"/>
          <w:b/>
          <w:bCs/>
          <w:kern w:val="0"/>
          <w:sz w:val="28"/>
          <w:szCs w:val="28"/>
        </w:rPr>
        <w:t>五、定标</w:t>
      </w:r>
      <w:bookmarkStart w:id="34" w:name="_Toc20823310"/>
      <w:bookmarkStart w:id="35" w:name="_Toc16938554"/>
      <w:bookmarkStart w:id="36" w:name="_Toc513029238"/>
      <w:bookmarkEnd w:id="34"/>
      <w:bookmarkEnd w:id="35"/>
      <w:bookmarkEnd w:id="36"/>
      <w:r>
        <w:rPr>
          <w:rFonts w:cs="宋体" w:hint="eastAsia"/>
          <w:b/>
          <w:bCs/>
          <w:kern w:val="0"/>
          <w:sz w:val="28"/>
          <w:szCs w:val="28"/>
        </w:rPr>
        <w:t>和质疑处理</w:t>
      </w:r>
    </w:p>
    <w:p w:rsidR="00C27F1F" w:rsidRDefault="00B431B3">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5</w:t>
      </w:r>
      <w:r>
        <w:rPr>
          <w:rFonts w:cs="宋体"/>
          <w:kern w:val="0"/>
          <w:sz w:val="24"/>
          <w:szCs w:val="24"/>
        </w:rPr>
        <w:t xml:space="preserve">.1 </w:t>
      </w:r>
      <w:r>
        <w:rPr>
          <w:rFonts w:cs="宋体" w:hint="eastAsia"/>
          <w:kern w:val="0"/>
          <w:sz w:val="24"/>
          <w:szCs w:val="24"/>
        </w:rPr>
        <w:t>专家组根据本招标文件规定的评标办法与评分标准向广西壮族自治区桂东人民医院招投标领导小组推荐中标候</w:t>
      </w:r>
      <w:r>
        <w:rPr>
          <w:rFonts w:cs="宋体" w:hint="eastAsia"/>
          <w:kern w:val="0"/>
          <w:sz w:val="24"/>
          <w:szCs w:val="24"/>
        </w:rPr>
        <w:t>选人。</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.2</w:t>
      </w:r>
      <w:r>
        <w:rPr>
          <w:rFonts w:cs="宋体" w:hint="eastAsia"/>
          <w:kern w:val="0"/>
          <w:sz w:val="24"/>
          <w:szCs w:val="24"/>
        </w:rPr>
        <w:t>招标人根据专家组推荐的中标候选人确定中标人。</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.3 </w:t>
      </w:r>
      <w:r>
        <w:rPr>
          <w:rFonts w:cs="宋体" w:hint="eastAsia"/>
          <w:kern w:val="0"/>
          <w:sz w:val="24"/>
          <w:szCs w:val="24"/>
        </w:rPr>
        <w:t>评审结束后</w:t>
      </w:r>
      <w:r>
        <w:rPr>
          <w:rFonts w:cs="宋体" w:hint="eastAsia"/>
          <w:kern w:val="0"/>
          <w:sz w:val="24"/>
          <w:szCs w:val="24"/>
        </w:rPr>
        <w:t>5</w:t>
      </w:r>
      <w:r>
        <w:rPr>
          <w:rFonts w:cs="宋体" w:hint="eastAsia"/>
          <w:kern w:val="0"/>
          <w:sz w:val="24"/>
          <w:szCs w:val="24"/>
        </w:rPr>
        <w:t>个工作日内，中标候选人名单将在广西壮族自治区桂东人民医院网站（</w:t>
      </w:r>
      <w:r>
        <w:rPr>
          <w:rFonts w:cs="宋体" w:hint="eastAsia"/>
          <w:kern w:val="0"/>
          <w:sz w:val="24"/>
          <w:szCs w:val="24"/>
        </w:rPr>
        <w:t>http://www.gxgdyy.com</w:t>
      </w:r>
      <w:r>
        <w:rPr>
          <w:rFonts w:cs="宋体" w:hint="eastAsia"/>
          <w:kern w:val="0"/>
          <w:sz w:val="24"/>
          <w:szCs w:val="24"/>
        </w:rPr>
        <w:t>）进行公示。</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 </w:t>
      </w:r>
      <w:r>
        <w:rPr>
          <w:rFonts w:cs="宋体" w:hint="eastAsia"/>
          <w:kern w:val="0"/>
          <w:sz w:val="24"/>
          <w:szCs w:val="24"/>
        </w:rPr>
        <w:t>若有充分证据证明，中标候选人出现下列情况之一的，一经查实，将被取消中标资格：</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.4.1 </w:t>
      </w:r>
      <w:r>
        <w:rPr>
          <w:rFonts w:cs="宋体" w:hint="eastAsia"/>
          <w:kern w:val="0"/>
          <w:sz w:val="24"/>
          <w:szCs w:val="24"/>
        </w:rPr>
        <w:t>提供虚假材料谋取中标的；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.4.2 </w:t>
      </w:r>
      <w:r>
        <w:rPr>
          <w:rFonts w:cs="宋体" w:hint="eastAsia"/>
          <w:kern w:val="0"/>
          <w:sz w:val="24"/>
          <w:szCs w:val="24"/>
        </w:rPr>
        <w:t>与评审专家、采购人、其他供应商或者与招标人工作人员恶意串通的；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.4.3 </w:t>
      </w:r>
      <w:r>
        <w:rPr>
          <w:rFonts w:cs="宋体" w:hint="eastAsia"/>
          <w:kern w:val="0"/>
          <w:sz w:val="24"/>
          <w:szCs w:val="24"/>
        </w:rPr>
        <w:t>向评审专家、采购人或工作人员行贿或者提供其它不正当利益的；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.4.4 </w:t>
      </w:r>
      <w:r>
        <w:rPr>
          <w:rFonts w:cs="宋体" w:hint="eastAsia"/>
          <w:kern w:val="0"/>
          <w:sz w:val="24"/>
          <w:szCs w:val="24"/>
        </w:rPr>
        <w:t>不满足本招标文件规定的实质性要求，但在评标过程中又未被评委会发现的；</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.4.5 </w:t>
      </w:r>
      <w:r>
        <w:rPr>
          <w:rFonts w:cs="宋体" w:hint="eastAsia"/>
          <w:kern w:val="0"/>
          <w:sz w:val="24"/>
          <w:szCs w:val="24"/>
        </w:rPr>
        <w:t>不符合法律、法规约定的其它情形</w:t>
      </w:r>
      <w:bookmarkStart w:id="37" w:name="_Toc200451960"/>
      <w:bookmarkEnd w:id="37"/>
      <w:r>
        <w:rPr>
          <w:rFonts w:cs="宋体" w:hint="eastAsia"/>
          <w:kern w:val="0"/>
          <w:sz w:val="24"/>
          <w:szCs w:val="24"/>
        </w:rPr>
        <w:t>一经认定，招标人有权重新组织采购。</w:t>
      </w:r>
    </w:p>
    <w:p w:rsidR="00C27F1F" w:rsidRDefault="00B431B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cs="宋体" w:hint="eastAsia"/>
          <w:b/>
          <w:bCs/>
          <w:kern w:val="0"/>
          <w:sz w:val="24"/>
          <w:szCs w:val="24"/>
        </w:rPr>
        <w:t>质疑处理</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.1 </w:t>
      </w:r>
      <w:r>
        <w:rPr>
          <w:rFonts w:cs="宋体" w:hint="eastAsia"/>
          <w:kern w:val="0"/>
          <w:sz w:val="24"/>
          <w:szCs w:val="24"/>
        </w:rPr>
        <w:t>.1</w:t>
      </w:r>
      <w:r>
        <w:rPr>
          <w:rFonts w:cs="宋体" w:hint="eastAsia"/>
          <w:kern w:val="0"/>
          <w:sz w:val="24"/>
          <w:szCs w:val="24"/>
        </w:rPr>
        <w:t>参加投标供应商对中标或者成交结果提出质疑的，应从中标结果公示之日起</w:t>
      </w:r>
      <w:r>
        <w:rPr>
          <w:rFonts w:cs="宋体" w:hint="eastAsia"/>
          <w:kern w:val="0"/>
          <w:sz w:val="24"/>
          <w:szCs w:val="24"/>
        </w:rPr>
        <w:t>3</w:t>
      </w:r>
      <w:r>
        <w:rPr>
          <w:rFonts w:cs="宋体" w:hint="eastAsia"/>
          <w:kern w:val="0"/>
          <w:sz w:val="24"/>
          <w:szCs w:val="24"/>
        </w:rPr>
        <w:t>日内，以书面形式向招标人提出质疑。非书面形式、</w:t>
      </w:r>
      <w:r>
        <w:rPr>
          <w:rFonts w:cs="宋体" w:hint="eastAsia"/>
          <w:kern w:val="0"/>
          <w:sz w:val="24"/>
          <w:szCs w:val="24"/>
        </w:rPr>
        <w:t>3</w:t>
      </w:r>
      <w:r>
        <w:rPr>
          <w:rFonts w:cs="宋体" w:hint="eastAsia"/>
          <w:kern w:val="0"/>
          <w:sz w:val="24"/>
          <w:szCs w:val="24"/>
        </w:rPr>
        <w:t>日之外提交以及匿名的质疑将不予受理。</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.1.</w:t>
      </w:r>
      <w:r>
        <w:rPr>
          <w:rFonts w:cs="宋体" w:hint="eastAsia"/>
          <w:kern w:val="0"/>
          <w:sz w:val="24"/>
          <w:szCs w:val="24"/>
        </w:rPr>
        <w:t>2</w:t>
      </w:r>
      <w:r>
        <w:rPr>
          <w:rFonts w:cs="宋体" w:hint="eastAsia"/>
          <w:kern w:val="0"/>
          <w:sz w:val="24"/>
          <w:szCs w:val="24"/>
        </w:rPr>
        <w:t>对招标文件提出质疑的，为投标截止时间</w:t>
      </w:r>
      <w:r>
        <w:rPr>
          <w:rFonts w:cs="宋体" w:hint="eastAsia"/>
          <w:kern w:val="0"/>
          <w:sz w:val="24"/>
          <w:szCs w:val="24"/>
        </w:rPr>
        <w:t>3</w:t>
      </w:r>
      <w:r>
        <w:rPr>
          <w:rFonts w:cs="宋体" w:hint="eastAsia"/>
          <w:kern w:val="0"/>
          <w:sz w:val="24"/>
          <w:szCs w:val="24"/>
        </w:rPr>
        <w:t>日前。</w:t>
      </w:r>
    </w:p>
    <w:p w:rsidR="00C27F1F" w:rsidRDefault="00B431B3">
      <w:pPr>
        <w:pStyle w:val="Default"/>
      </w:pPr>
      <w:r>
        <w:rPr>
          <w:rFonts w:hint="eastAsia"/>
        </w:rPr>
        <w:t xml:space="preserve">    26.1.3</w:t>
      </w:r>
      <w:r>
        <w:rPr>
          <w:rFonts w:hint="eastAsia"/>
        </w:rPr>
        <w:t>对采购过程提出质疑的，为各采购程序环节结束之日。</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.2 </w:t>
      </w:r>
      <w:r>
        <w:rPr>
          <w:rFonts w:cs="宋体" w:hint="eastAsia"/>
          <w:kern w:val="0"/>
          <w:sz w:val="24"/>
          <w:szCs w:val="24"/>
        </w:rPr>
        <w:t>质疑必须有参加投标供应商法定代表人或授</w:t>
      </w:r>
      <w:r>
        <w:rPr>
          <w:rFonts w:cs="宋体" w:hint="eastAsia"/>
          <w:kern w:val="0"/>
          <w:sz w:val="24"/>
          <w:szCs w:val="24"/>
        </w:rPr>
        <w:t>权代表（投标文件中所确定的）签字</w:t>
      </w:r>
      <w:r>
        <w:rPr>
          <w:rFonts w:cs="宋体"/>
          <w:kern w:val="0"/>
          <w:sz w:val="24"/>
          <w:szCs w:val="24"/>
        </w:rPr>
        <w:t xml:space="preserve">, </w:t>
      </w:r>
      <w:r>
        <w:rPr>
          <w:rFonts w:cs="宋体" w:hint="eastAsia"/>
          <w:kern w:val="0"/>
          <w:sz w:val="24"/>
          <w:szCs w:val="24"/>
        </w:rPr>
        <w:t>并加盖单位公章，以书面送达的方式提交。未按上述要求提交的质疑函招标人有权不予受理。</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.3 </w:t>
      </w:r>
      <w:r>
        <w:rPr>
          <w:rFonts w:cs="宋体" w:hint="eastAsia"/>
          <w:kern w:val="0"/>
          <w:sz w:val="24"/>
          <w:szCs w:val="24"/>
        </w:rPr>
        <w:t>未参加投标的供应商生产商或在投标活动中本身权益未受到损害或从投标活动中受益的供应商生产商所提出的质疑不予受理。</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  </w:t>
      </w:r>
      <w:r>
        <w:rPr>
          <w:rFonts w:cs="宋体" w:hint="eastAsia"/>
          <w:kern w:val="0"/>
          <w:sz w:val="24"/>
          <w:szCs w:val="24"/>
        </w:rPr>
        <w:t>质疑函应当包括下列内容：</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.4.1</w:t>
      </w:r>
      <w:r>
        <w:rPr>
          <w:rFonts w:cs="宋体" w:hint="eastAsia"/>
          <w:kern w:val="0"/>
          <w:sz w:val="24"/>
          <w:szCs w:val="24"/>
        </w:rPr>
        <w:t>质疑投标人的名称、地址、邮编、联系人、联系电话；</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.4.2</w:t>
      </w:r>
      <w:r>
        <w:rPr>
          <w:rFonts w:cs="宋体" w:hint="eastAsia"/>
          <w:kern w:val="0"/>
          <w:sz w:val="24"/>
          <w:szCs w:val="24"/>
        </w:rPr>
        <w:t>具体的质疑事项及明确的请求；</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.4.3</w:t>
      </w:r>
      <w:r>
        <w:rPr>
          <w:rFonts w:cs="宋体" w:hint="eastAsia"/>
          <w:kern w:val="0"/>
          <w:sz w:val="24"/>
          <w:szCs w:val="24"/>
        </w:rPr>
        <w:t>认为自己合法权益受到损害或可能受到损害的相关证据材料。</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.5 </w:t>
      </w:r>
      <w:r>
        <w:rPr>
          <w:rFonts w:cs="宋体" w:hint="eastAsia"/>
          <w:kern w:val="0"/>
          <w:sz w:val="24"/>
          <w:szCs w:val="24"/>
        </w:rPr>
        <w:t>招标人收到质疑函后，将对质疑的形式和内容进行审查，如质疑函内容、格式不符合规定，招标人将告知质疑人进行补正。</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.6 </w:t>
      </w:r>
      <w:r>
        <w:rPr>
          <w:rFonts w:cs="宋体" w:hint="eastAsia"/>
          <w:kern w:val="0"/>
          <w:sz w:val="24"/>
          <w:szCs w:val="24"/>
        </w:rPr>
        <w:t>质疑人应当在质疑期限内进行补正并重新提交质疑函，拒不补正或者在期限内未重新提交质疑函的，为无效质疑，招标人有权不予受理。</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6</w:t>
      </w:r>
      <w:r>
        <w:rPr>
          <w:rFonts w:cs="宋体"/>
          <w:kern w:val="0"/>
          <w:sz w:val="24"/>
          <w:szCs w:val="24"/>
        </w:rPr>
        <w:t xml:space="preserve">.7 </w:t>
      </w:r>
      <w:r>
        <w:rPr>
          <w:rFonts w:cs="宋体" w:hint="eastAsia"/>
          <w:kern w:val="0"/>
          <w:sz w:val="24"/>
          <w:szCs w:val="24"/>
        </w:rPr>
        <w:t>对于内容、格式符合规定的质疑函，招标人将在收到投标供应商的书面质疑后</w:t>
      </w:r>
      <w:r>
        <w:rPr>
          <w:rFonts w:cs="宋体" w:hint="eastAsia"/>
          <w:kern w:val="0"/>
          <w:sz w:val="24"/>
          <w:szCs w:val="24"/>
        </w:rPr>
        <w:t>3</w:t>
      </w:r>
      <w:r>
        <w:rPr>
          <w:rFonts w:cs="宋体" w:hint="eastAsia"/>
          <w:kern w:val="0"/>
          <w:sz w:val="24"/>
          <w:szCs w:val="24"/>
        </w:rPr>
        <w:t>个工作日内作出答复，并以书面形式（包括电子邮件）通知质疑供应商和其他有关供应商，但答复的内容不得涉及商业秘密。</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.8 </w:t>
      </w:r>
      <w:r>
        <w:rPr>
          <w:rFonts w:cs="宋体" w:hint="eastAsia"/>
          <w:kern w:val="0"/>
          <w:sz w:val="24"/>
          <w:szCs w:val="24"/>
        </w:rPr>
        <w:t>投标人提出书面质疑必须合法、有理、有据，不得恶意质疑或提交虚假质疑。</w:t>
      </w:r>
      <w:r>
        <w:rPr>
          <w:rFonts w:cs="宋体" w:hint="eastAsia"/>
          <w:kern w:val="0"/>
          <w:sz w:val="24"/>
          <w:szCs w:val="24"/>
        </w:rPr>
        <w:t>否则一经查实，招标人将没收其投标保证金，限制（</w:t>
      </w:r>
      <w:r>
        <w:rPr>
          <w:rFonts w:cs="宋体" w:hint="eastAsia"/>
          <w:kern w:val="0"/>
          <w:sz w:val="24"/>
          <w:szCs w:val="24"/>
        </w:rPr>
        <w:t>3</w:t>
      </w:r>
      <w:r>
        <w:rPr>
          <w:rFonts w:cs="宋体" w:hint="eastAsia"/>
          <w:kern w:val="0"/>
          <w:sz w:val="24"/>
          <w:szCs w:val="24"/>
        </w:rPr>
        <w:t>年）其进入广西壮族自治区桂东人民医院招投标活动，并依据有关规定向上级管理监督机关举报。</w:t>
      </w:r>
    </w:p>
    <w:p w:rsidR="00C27F1F" w:rsidRDefault="00B431B3">
      <w:pPr>
        <w:widowControl/>
        <w:spacing w:line="360" w:lineRule="auto"/>
        <w:ind w:firstLineChars="200" w:firstLine="482"/>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cs="宋体" w:hint="eastAsia"/>
          <w:b/>
          <w:bCs/>
          <w:kern w:val="0"/>
          <w:sz w:val="24"/>
          <w:szCs w:val="24"/>
        </w:rPr>
        <w:t>中标通知</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中标结果公告期满后，招标人将通知中标人签订合同。</w:t>
      </w:r>
      <w:bookmarkStart w:id="38" w:name="_Toc16938552"/>
      <w:bookmarkStart w:id="39" w:name="_Toc20823308"/>
      <w:bookmarkStart w:id="40" w:name="_Toc513029236"/>
      <w:bookmarkStart w:id="41" w:name="_Toc120614220"/>
      <w:bookmarkEnd w:id="38"/>
      <w:bookmarkEnd w:id="39"/>
      <w:bookmarkEnd w:id="40"/>
      <w:bookmarkEnd w:id="41"/>
    </w:p>
    <w:p w:rsidR="00C27F1F" w:rsidRDefault="00B431B3">
      <w:pPr>
        <w:widowControl/>
        <w:spacing w:line="360" w:lineRule="auto"/>
        <w:ind w:firstLineChars="200" w:firstLine="562"/>
        <w:jc w:val="left"/>
        <w:rPr>
          <w:rFonts w:cs="宋体"/>
          <w:b/>
          <w:bCs/>
          <w:kern w:val="0"/>
          <w:sz w:val="28"/>
          <w:szCs w:val="28"/>
        </w:rPr>
      </w:pPr>
      <w:r>
        <w:rPr>
          <w:rFonts w:cs="宋体" w:hint="eastAsia"/>
          <w:b/>
          <w:bCs/>
          <w:kern w:val="0"/>
          <w:sz w:val="28"/>
          <w:szCs w:val="28"/>
        </w:rPr>
        <w:t>六、签订合同</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.l</w:t>
      </w:r>
      <w:r>
        <w:rPr>
          <w:rFonts w:cs="宋体" w:hint="eastAsia"/>
          <w:kern w:val="0"/>
          <w:sz w:val="24"/>
          <w:szCs w:val="24"/>
        </w:rPr>
        <w:t>中标人应按照招标文件规定的时间、地点及确定的相关事项与采购人签订合同，否则投标保证金将不予退还，由此给采购人造成损失的，中标人还应承担赔偿责任。</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.2</w:t>
      </w:r>
      <w:r>
        <w:rPr>
          <w:rFonts w:cs="宋体" w:hint="eastAsia"/>
          <w:kern w:val="0"/>
          <w:sz w:val="24"/>
          <w:szCs w:val="24"/>
        </w:rPr>
        <w:t>招标文件、中标人的投标文件及招标过程中有关澄清、承诺文件均应作为合同附件。</w:t>
      </w:r>
    </w:p>
    <w:p w:rsidR="00C27F1F" w:rsidRDefault="00B431B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.3</w:t>
      </w:r>
      <w:r>
        <w:rPr>
          <w:rFonts w:cs="宋体" w:hint="eastAsia"/>
          <w:kern w:val="0"/>
          <w:sz w:val="24"/>
          <w:szCs w:val="24"/>
        </w:rPr>
        <w:t>签订合同后，中标人不得转包。未经采购人同意，中标人</w:t>
      </w:r>
      <w:r>
        <w:rPr>
          <w:rFonts w:cs="宋体" w:hint="eastAsia"/>
          <w:kern w:val="0"/>
          <w:sz w:val="24"/>
          <w:szCs w:val="24"/>
        </w:rPr>
        <w:t>也不得采用分包的形式履行合同，否则采购人有权终止合同，中标人的履约保证金将不予退还。转包或分包造成采购人损失的，中标人要承担相应赔偿责任。</w:t>
      </w:r>
    </w:p>
    <w:p w:rsidR="00C27F1F" w:rsidRDefault="00B431B3">
      <w:pPr>
        <w:widowControl/>
        <w:spacing w:line="360" w:lineRule="auto"/>
        <w:ind w:firstLineChars="200" w:firstLine="562"/>
        <w:jc w:val="left"/>
        <w:rPr>
          <w:rFonts w:cs="宋体"/>
          <w:b/>
          <w:bCs/>
          <w:kern w:val="0"/>
          <w:sz w:val="28"/>
          <w:szCs w:val="28"/>
        </w:rPr>
      </w:pPr>
      <w:r>
        <w:rPr>
          <w:rFonts w:cs="宋体" w:hint="eastAsia"/>
          <w:b/>
          <w:bCs/>
          <w:kern w:val="0"/>
          <w:sz w:val="28"/>
          <w:szCs w:val="28"/>
        </w:rPr>
        <w:t>七</w:t>
      </w:r>
      <w:r>
        <w:rPr>
          <w:rFonts w:cs="宋体" w:hint="eastAsia"/>
          <w:b/>
          <w:bCs/>
          <w:kern w:val="0"/>
          <w:sz w:val="28"/>
          <w:szCs w:val="28"/>
        </w:rPr>
        <w:t>、</w:t>
      </w:r>
      <w:r>
        <w:rPr>
          <w:rFonts w:cs="宋体" w:hint="eastAsia"/>
          <w:b/>
          <w:bCs/>
          <w:kern w:val="0"/>
          <w:sz w:val="28"/>
          <w:szCs w:val="28"/>
        </w:rPr>
        <w:t>其他</w:t>
      </w:r>
    </w:p>
    <w:p w:rsidR="00C27F1F" w:rsidRDefault="00C27F1F">
      <w:pPr>
        <w:pStyle w:val="Default"/>
      </w:pPr>
    </w:p>
    <w:bookmarkEnd w:id="0"/>
    <w:p w:rsidR="00C27F1F" w:rsidRDefault="00B431B3">
      <w:pPr>
        <w:widowControl/>
        <w:spacing w:line="400" w:lineRule="exact"/>
        <w:ind w:firstLineChars="200" w:firstLine="480"/>
        <w:jc w:val="left"/>
        <w:rPr>
          <w:rFonts w:cs="宋体"/>
          <w:kern w:val="0"/>
          <w:sz w:val="24"/>
          <w:szCs w:val="24"/>
        </w:rPr>
      </w:pPr>
      <w:r>
        <w:rPr>
          <w:rFonts w:cs="宋体" w:hint="eastAsia"/>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w:t>
      </w:r>
      <w:r>
        <w:rPr>
          <w:rFonts w:cs="宋体" w:hint="eastAsia"/>
          <w:kern w:val="0"/>
          <w:sz w:val="24"/>
          <w:szCs w:val="24"/>
        </w:rPr>
        <w:t> </w:t>
      </w:r>
    </w:p>
    <w:p w:rsidR="00C27F1F" w:rsidRDefault="00C27F1F">
      <w:pPr>
        <w:widowControl/>
        <w:jc w:val="center"/>
        <w:rPr>
          <w:rFonts w:cs="宋体"/>
          <w:b/>
          <w:bCs/>
          <w:kern w:val="0"/>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B431B3">
      <w:pPr>
        <w:widowControl/>
        <w:jc w:val="center"/>
        <w:rPr>
          <w:rFonts w:cs="宋体"/>
          <w:b/>
          <w:bCs/>
          <w:kern w:val="0"/>
          <w:sz w:val="38"/>
          <w:szCs w:val="38"/>
        </w:rPr>
      </w:pPr>
      <w:r>
        <w:rPr>
          <w:rFonts w:cs="宋体" w:hint="eastAsia"/>
          <w:b/>
          <w:bCs/>
          <w:kern w:val="0"/>
          <w:sz w:val="38"/>
          <w:szCs w:val="38"/>
        </w:rPr>
        <w:t>附：投标文件的组成及格式模板</w:t>
      </w:r>
    </w:p>
    <w:p w:rsidR="00C27F1F" w:rsidRDefault="00C27F1F">
      <w:pPr>
        <w:widowControl/>
        <w:spacing w:line="351" w:lineRule="atLeast"/>
        <w:jc w:val="left"/>
        <w:rPr>
          <w:kern w:val="0"/>
        </w:rPr>
      </w:pPr>
    </w:p>
    <w:p w:rsidR="00C27F1F" w:rsidRDefault="00C27F1F">
      <w:pPr>
        <w:widowControl/>
        <w:spacing w:line="351" w:lineRule="atLeast"/>
        <w:jc w:val="left"/>
        <w:rPr>
          <w:kern w:val="0"/>
        </w:rPr>
      </w:pPr>
    </w:p>
    <w:p w:rsidR="00C27F1F" w:rsidRDefault="00C27F1F">
      <w:pPr>
        <w:widowControl/>
        <w:spacing w:line="351" w:lineRule="atLeast"/>
        <w:jc w:val="center"/>
        <w:rPr>
          <w:rFonts w:cs="宋体"/>
          <w:b/>
          <w:bCs/>
          <w:kern w:val="0"/>
          <w:sz w:val="52"/>
          <w:szCs w:val="52"/>
        </w:rPr>
      </w:pPr>
      <w:bookmarkStart w:id="42" w:name="_Hlk63092524"/>
    </w:p>
    <w:p w:rsidR="00C27F1F" w:rsidRDefault="00B431B3">
      <w:pPr>
        <w:widowControl/>
        <w:spacing w:line="351" w:lineRule="atLeast"/>
        <w:jc w:val="center"/>
        <w:rPr>
          <w:kern w:val="0"/>
          <w:sz w:val="52"/>
          <w:szCs w:val="52"/>
        </w:rPr>
      </w:pPr>
      <w:r>
        <w:rPr>
          <w:rFonts w:cs="宋体" w:hint="eastAsia"/>
          <w:b/>
          <w:bCs/>
          <w:kern w:val="0"/>
          <w:sz w:val="52"/>
          <w:szCs w:val="52"/>
        </w:rPr>
        <w:t>投标文件</w:t>
      </w:r>
    </w:p>
    <w:p w:rsidR="00C27F1F" w:rsidRDefault="00C27F1F">
      <w:pPr>
        <w:widowControl/>
        <w:spacing w:line="351" w:lineRule="atLeast"/>
        <w:ind w:firstLineChars="800" w:firstLine="2891"/>
        <w:jc w:val="left"/>
        <w:rPr>
          <w:rFonts w:cs="宋体"/>
          <w:b/>
          <w:bCs/>
          <w:kern w:val="0"/>
          <w:sz w:val="36"/>
          <w:szCs w:val="36"/>
        </w:rPr>
      </w:pPr>
    </w:p>
    <w:p w:rsidR="00C27F1F" w:rsidRDefault="00C27F1F">
      <w:pPr>
        <w:widowControl/>
        <w:spacing w:line="351" w:lineRule="atLeast"/>
        <w:ind w:firstLineChars="800" w:firstLine="2891"/>
        <w:jc w:val="left"/>
        <w:rPr>
          <w:rFonts w:cs="宋体"/>
          <w:b/>
          <w:bCs/>
          <w:kern w:val="0"/>
          <w:sz w:val="36"/>
          <w:szCs w:val="36"/>
        </w:rPr>
      </w:pPr>
    </w:p>
    <w:p w:rsidR="00C27F1F" w:rsidRDefault="00B431B3">
      <w:pPr>
        <w:widowControl/>
        <w:spacing w:line="351" w:lineRule="atLeast"/>
        <w:ind w:firstLineChars="100" w:firstLine="361"/>
        <w:jc w:val="left"/>
        <w:rPr>
          <w:b/>
          <w:bCs/>
          <w:kern w:val="0"/>
          <w:sz w:val="36"/>
          <w:szCs w:val="36"/>
        </w:rPr>
      </w:pPr>
      <w:r>
        <w:rPr>
          <w:rFonts w:cs="宋体" w:hint="eastAsia"/>
          <w:b/>
          <w:bCs/>
          <w:kern w:val="0"/>
          <w:sz w:val="36"/>
          <w:szCs w:val="36"/>
        </w:rPr>
        <w:t>项目名称：</w:t>
      </w:r>
    </w:p>
    <w:p w:rsidR="00C27F1F" w:rsidRDefault="00B431B3">
      <w:pPr>
        <w:autoSpaceDE w:val="0"/>
        <w:autoSpaceDN w:val="0"/>
        <w:adjustRightInd w:val="0"/>
        <w:ind w:firstLineChars="100" w:firstLine="361"/>
        <w:jc w:val="left"/>
        <w:rPr>
          <w:rFonts w:cs="宋体"/>
          <w:b/>
          <w:bCs/>
          <w:kern w:val="0"/>
          <w:sz w:val="36"/>
          <w:szCs w:val="36"/>
        </w:rPr>
      </w:pPr>
      <w:r>
        <w:rPr>
          <w:rFonts w:cs="宋体" w:hint="eastAsia"/>
          <w:b/>
          <w:bCs/>
          <w:kern w:val="0"/>
          <w:sz w:val="36"/>
          <w:szCs w:val="36"/>
        </w:rPr>
        <w:t>项目编号：</w:t>
      </w:r>
    </w:p>
    <w:p w:rsidR="00C27F1F" w:rsidRDefault="00C27F1F">
      <w:pPr>
        <w:pStyle w:val="Default"/>
      </w:pPr>
    </w:p>
    <w:p w:rsidR="00C27F1F" w:rsidRDefault="00C27F1F">
      <w:pPr>
        <w:pStyle w:val="Default"/>
      </w:pPr>
    </w:p>
    <w:p w:rsidR="00C27F1F" w:rsidRDefault="00C27F1F">
      <w:pPr>
        <w:pStyle w:val="Default"/>
      </w:pPr>
    </w:p>
    <w:p w:rsidR="00C27F1F" w:rsidRDefault="00C27F1F">
      <w:pPr>
        <w:pStyle w:val="Default"/>
      </w:pPr>
    </w:p>
    <w:p w:rsidR="00C27F1F" w:rsidRDefault="00C27F1F">
      <w:pPr>
        <w:pStyle w:val="Default"/>
      </w:pPr>
    </w:p>
    <w:p w:rsidR="00C27F1F" w:rsidRDefault="00C27F1F">
      <w:pPr>
        <w:pStyle w:val="Default"/>
      </w:pPr>
    </w:p>
    <w:p w:rsidR="00C27F1F" w:rsidRDefault="00C27F1F">
      <w:pPr>
        <w:pStyle w:val="Default"/>
      </w:pPr>
    </w:p>
    <w:p w:rsidR="00C27F1F" w:rsidRDefault="00C27F1F">
      <w:pPr>
        <w:pStyle w:val="Default"/>
      </w:pPr>
    </w:p>
    <w:p w:rsidR="00C27F1F" w:rsidRDefault="00B431B3">
      <w:pPr>
        <w:widowControl/>
        <w:spacing w:line="351" w:lineRule="atLeast"/>
        <w:ind w:firstLineChars="100" w:firstLine="361"/>
        <w:jc w:val="left"/>
        <w:rPr>
          <w:b/>
          <w:bCs/>
          <w:kern w:val="0"/>
          <w:sz w:val="36"/>
          <w:szCs w:val="36"/>
        </w:rPr>
      </w:pPr>
      <w:r>
        <w:rPr>
          <w:rFonts w:cs="宋体" w:hint="eastAsia"/>
          <w:b/>
          <w:bCs/>
          <w:kern w:val="0"/>
          <w:sz w:val="36"/>
          <w:szCs w:val="36"/>
        </w:rPr>
        <w:t>投标人：（公章）</w:t>
      </w:r>
    </w:p>
    <w:p w:rsidR="00C27F1F" w:rsidRDefault="00C27F1F">
      <w:pPr>
        <w:widowControl/>
        <w:spacing w:line="351" w:lineRule="atLeast"/>
        <w:ind w:firstLineChars="800" w:firstLine="2891"/>
        <w:jc w:val="left"/>
        <w:rPr>
          <w:rFonts w:cs="宋体"/>
          <w:b/>
          <w:bCs/>
          <w:kern w:val="0"/>
          <w:sz w:val="36"/>
          <w:szCs w:val="36"/>
        </w:rPr>
      </w:pPr>
    </w:p>
    <w:p w:rsidR="00C27F1F" w:rsidRDefault="00C27F1F">
      <w:pPr>
        <w:widowControl/>
        <w:spacing w:line="351" w:lineRule="atLeast"/>
        <w:ind w:firstLineChars="800" w:firstLine="2891"/>
        <w:jc w:val="left"/>
        <w:rPr>
          <w:rFonts w:cs="宋体"/>
          <w:b/>
          <w:bCs/>
          <w:kern w:val="0"/>
          <w:sz w:val="36"/>
          <w:szCs w:val="36"/>
        </w:rPr>
      </w:pPr>
    </w:p>
    <w:p w:rsidR="00C27F1F" w:rsidRDefault="00B431B3">
      <w:pPr>
        <w:widowControl/>
        <w:spacing w:line="351" w:lineRule="atLeast"/>
        <w:ind w:firstLineChars="100" w:firstLine="361"/>
        <w:jc w:val="left"/>
        <w:rPr>
          <w:b/>
          <w:bCs/>
          <w:kern w:val="0"/>
          <w:sz w:val="36"/>
          <w:szCs w:val="36"/>
        </w:rPr>
      </w:pPr>
      <w:r>
        <w:rPr>
          <w:rFonts w:cs="宋体" w:hint="eastAsia"/>
          <w:b/>
          <w:bCs/>
          <w:kern w:val="0"/>
          <w:sz w:val="36"/>
          <w:szCs w:val="36"/>
        </w:rPr>
        <w:t>年</w:t>
      </w:r>
      <w:r>
        <w:rPr>
          <w:rFonts w:cs="宋体" w:hint="eastAsia"/>
          <w:b/>
          <w:bCs/>
          <w:kern w:val="0"/>
          <w:sz w:val="36"/>
          <w:szCs w:val="36"/>
        </w:rPr>
        <w:t xml:space="preserve">  </w:t>
      </w:r>
      <w:r>
        <w:rPr>
          <w:rFonts w:cs="宋体" w:hint="eastAsia"/>
          <w:b/>
          <w:bCs/>
          <w:kern w:val="0"/>
          <w:sz w:val="36"/>
          <w:szCs w:val="36"/>
        </w:rPr>
        <w:t>月</w:t>
      </w:r>
      <w:r>
        <w:rPr>
          <w:rFonts w:cs="宋体" w:hint="eastAsia"/>
          <w:b/>
          <w:bCs/>
          <w:kern w:val="0"/>
          <w:sz w:val="36"/>
          <w:szCs w:val="36"/>
        </w:rPr>
        <w:t xml:space="preserve">  </w:t>
      </w:r>
      <w:r>
        <w:rPr>
          <w:rFonts w:cs="宋体" w:hint="eastAsia"/>
          <w:b/>
          <w:bCs/>
          <w:kern w:val="0"/>
          <w:sz w:val="36"/>
          <w:szCs w:val="36"/>
        </w:rPr>
        <w:t>日</w:t>
      </w:r>
    </w:p>
    <w:p w:rsidR="00C27F1F" w:rsidRDefault="00C27F1F">
      <w:pPr>
        <w:widowControl/>
        <w:spacing w:line="351" w:lineRule="atLeast"/>
        <w:jc w:val="left"/>
        <w:rPr>
          <w:kern w:val="0"/>
          <w:sz w:val="18"/>
          <w:szCs w:val="18"/>
        </w:rPr>
      </w:pPr>
    </w:p>
    <w:p w:rsidR="00C27F1F" w:rsidRDefault="00B431B3">
      <w:pPr>
        <w:widowControl/>
        <w:jc w:val="center"/>
        <w:rPr>
          <w:rFonts w:cs="宋体"/>
          <w:b/>
          <w:bCs/>
          <w:kern w:val="0"/>
          <w:sz w:val="38"/>
          <w:szCs w:val="38"/>
        </w:rPr>
      </w:pPr>
      <w:r>
        <w:rPr>
          <w:kern w:val="0"/>
          <w:sz w:val="18"/>
          <w:szCs w:val="18"/>
        </w:rPr>
        <w:br w:type="page"/>
      </w:r>
      <w:r>
        <w:rPr>
          <w:rFonts w:cs="宋体" w:hint="eastAsia"/>
          <w:b/>
          <w:bCs/>
          <w:kern w:val="0"/>
          <w:sz w:val="38"/>
          <w:szCs w:val="38"/>
        </w:rPr>
        <w:lastRenderedPageBreak/>
        <w:t>投标主要文件目录</w:t>
      </w:r>
    </w:p>
    <w:p w:rsidR="00C27F1F" w:rsidRDefault="00C27F1F">
      <w:pPr>
        <w:widowControl/>
        <w:spacing w:line="360" w:lineRule="auto"/>
        <w:jc w:val="left"/>
        <w:rPr>
          <w:kern w:val="0"/>
          <w:sz w:val="18"/>
          <w:szCs w:val="18"/>
        </w:rPr>
      </w:pPr>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一、投标函</w:t>
      </w:r>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二、法定代表人授权书</w:t>
      </w:r>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四、开标一览表</w:t>
      </w:r>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五、投标配置与分项明细报价表</w:t>
      </w:r>
    </w:p>
    <w:p w:rsidR="00C27F1F" w:rsidRDefault="00781C33">
      <w:pPr>
        <w:widowControl/>
        <w:spacing w:line="360" w:lineRule="auto"/>
        <w:ind w:firstLineChars="200" w:firstLine="480"/>
        <w:jc w:val="left"/>
        <w:rPr>
          <w:kern w:val="0"/>
          <w:sz w:val="24"/>
          <w:szCs w:val="24"/>
        </w:rPr>
      </w:pPr>
      <w:r>
        <w:rPr>
          <w:rFonts w:cs="宋体" w:hint="eastAsia"/>
          <w:kern w:val="0"/>
          <w:sz w:val="24"/>
          <w:szCs w:val="24"/>
        </w:rPr>
        <w:t>六、资信证明文件技术支持性文件</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七、</w:t>
      </w:r>
      <w:r w:rsidR="00781C33">
        <w:rPr>
          <w:rFonts w:cs="宋体" w:hint="eastAsia"/>
          <w:kern w:val="0"/>
          <w:sz w:val="24"/>
          <w:szCs w:val="24"/>
        </w:rPr>
        <w:t>服务承诺</w:t>
      </w:r>
    </w:p>
    <w:p w:rsidR="00C27F1F" w:rsidRDefault="00C27F1F">
      <w:pPr>
        <w:widowControl/>
        <w:spacing w:line="360" w:lineRule="auto"/>
        <w:ind w:firstLineChars="200" w:firstLine="480"/>
        <w:jc w:val="left"/>
        <w:rPr>
          <w:rFonts w:cs="宋体"/>
          <w:kern w:val="0"/>
          <w:sz w:val="24"/>
          <w:szCs w:val="24"/>
        </w:rPr>
      </w:pPr>
    </w:p>
    <w:p w:rsidR="00C27F1F" w:rsidRDefault="00B431B3">
      <w:pPr>
        <w:widowControl/>
        <w:jc w:val="center"/>
        <w:rPr>
          <w:rFonts w:cs="宋体"/>
          <w:b/>
          <w:bCs/>
          <w:kern w:val="0"/>
          <w:sz w:val="38"/>
          <w:szCs w:val="38"/>
        </w:rPr>
      </w:pPr>
      <w:r>
        <w:rPr>
          <w:kern w:val="0"/>
          <w:sz w:val="24"/>
          <w:szCs w:val="24"/>
        </w:rPr>
        <w:br w:type="page"/>
      </w:r>
      <w:r>
        <w:rPr>
          <w:rFonts w:cs="宋体" w:hint="eastAsia"/>
          <w:b/>
          <w:bCs/>
          <w:kern w:val="0"/>
          <w:sz w:val="38"/>
          <w:szCs w:val="38"/>
        </w:rPr>
        <w:lastRenderedPageBreak/>
        <w:t>一、投标函</w:t>
      </w:r>
    </w:p>
    <w:p w:rsidR="00C27F1F" w:rsidRDefault="00B431B3">
      <w:pPr>
        <w:widowControl/>
        <w:spacing w:line="360" w:lineRule="auto"/>
        <w:jc w:val="left"/>
        <w:rPr>
          <w:rFonts w:cs="宋体"/>
          <w:kern w:val="0"/>
          <w:sz w:val="24"/>
          <w:szCs w:val="24"/>
        </w:rPr>
      </w:pPr>
      <w:r>
        <w:rPr>
          <w:rFonts w:cs="宋体" w:hint="eastAsia"/>
          <w:kern w:val="0"/>
          <w:sz w:val="24"/>
          <w:szCs w:val="24"/>
        </w:rPr>
        <w:t>致：广西壮族自治区桂东人民医院</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根据贵方的</w:t>
      </w:r>
      <w:r>
        <w:rPr>
          <w:kern w:val="0"/>
          <w:sz w:val="24"/>
          <w:szCs w:val="24"/>
          <w:u w:val="single"/>
        </w:rPr>
        <w:t xml:space="preserve">                               </w:t>
      </w:r>
      <w:r>
        <w:rPr>
          <w:rFonts w:hint="eastAsia"/>
          <w:kern w:val="0"/>
          <w:sz w:val="24"/>
          <w:szCs w:val="24"/>
        </w:rPr>
        <w:t>（项目）</w:t>
      </w:r>
      <w:r>
        <w:rPr>
          <w:rFonts w:cs="宋体" w:hint="eastAsia"/>
          <w:kern w:val="0"/>
          <w:sz w:val="24"/>
          <w:szCs w:val="24"/>
        </w:rPr>
        <w:t>招标文件，正式授权</w:t>
      </w:r>
      <w:r>
        <w:rPr>
          <w:kern w:val="0"/>
          <w:sz w:val="24"/>
          <w:szCs w:val="24"/>
        </w:rPr>
        <w:t>_____________(</w:t>
      </w:r>
      <w:r>
        <w:rPr>
          <w:rFonts w:cs="宋体" w:hint="eastAsia"/>
          <w:kern w:val="0"/>
          <w:sz w:val="24"/>
          <w:szCs w:val="24"/>
        </w:rPr>
        <w:t>姓名和职务</w:t>
      </w:r>
      <w:r>
        <w:rPr>
          <w:kern w:val="0"/>
          <w:sz w:val="24"/>
          <w:szCs w:val="24"/>
        </w:rPr>
        <w:t>)</w:t>
      </w:r>
      <w:r>
        <w:rPr>
          <w:rFonts w:cs="宋体" w:hint="eastAsia"/>
          <w:kern w:val="0"/>
          <w:sz w:val="24"/>
          <w:szCs w:val="24"/>
        </w:rPr>
        <w:t>代表我方</w:t>
      </w:r>
      <w:r>
        <w:rPr>
          <w:kern w:val="0"/>
          <w:sz w:val="24"/>
          <w:szCs w:val="24"/>
        </w:rPr>
        <w:t>___________</w:t>
      </w:r>
      <w:r>
        <w:rPr>
          <w:rFonts w:cs="宋体" w:hint="eastAsia"/>
          <w:kern w:val="0"/>
          <w:sz w:val="24"/>
          <w:szCs w:val="24"/>
        </w:rPr>
        <w:t>（投标人的名称），全权处理本次项目投标的有关事宜。兹宣布同意如下：</w:t>
      </w:r>
    </w:p>
    <w:p w:rsidR="00C27F1F" w:rsidRDefault="00B431B3">
      <w:pPr>
        <w:widowControl/>
        <w:spacing w:line="360" w:lineRule="auto"/>
        <w:ind w:firstLineChars="200" w:firstLine="480"/>
        <w:jc w:val="left"/>
        <w:rPr>
          <w:rFonts w:cs="宋体"/>
          <w:kern w:val="0"/>
          <w:sz w:val="24"/>
          <w:szCs w:val="24"/>
        </w:rPr>
      </w:pPr>
      <w:r>
        <w:rPr>
          <w:kern w:val="0"/>
          <w:sz w:val="24"/>
          <w:szCs w:val="24"/>
        </w:rPr>
        <w:t>1.</w:t>
      </w:r>
      <w:r>
        <w:rPr>
          <w:rFonts w:cs="宋体" w:hint="eastAsia"/>
          <w:kern w:val="0"/>
          <w:sz w:val="24"/>
          <w:szCs w:val="24"/>
        </w:rPr>
        <w:t>按招标文件规定的各项要求，向贵方提供所需货物与服务。</w:t>
      </w:r>
    </w:p>
    <w:p w:rsidR="00C27F1F" w:rsidRDefault="00B431B3">
      <w:pPr>
        <w:widowControl/>
        <w:spacing w:line="360" w:lineRule="auto"/>
        <w:ind w:firstLineChars="200" w:firstLine="480"/>
        <w:jc w:val="left"/>
        <w:rPr>
          <w:rFonts w:cs="宋体"/>
          <w:kern w:val="0"/>
          <w:sz w:val="24"/>
          <w:szCs w:val="24"/>
        </w:rPr>
      </w:pPr>
      <w:r>
        <w:rPr>
          <w:kern w:val="0"/>
          <w:sz w:val="24"/>
          <w:szCs w:val="24"/>
        </w:rPr>
        <w:t>2.</w:t>
      </w:r>
      <w:r>
        <w:rPr>
          <w:rFonts w:cs="宋体" w:hint="eastAsia"/>
          <w:kern w:val="0"/>
          <w:sz w:val="24"/>
          <w:szCs w:val="24"/>
        </w:rPr>
        <w:t>我们完全理解贵方不一定将合同授予最低报价的投标人。</w:t>
      </w:r>
    </w:p>
    <w:p w:rsidR="00C27F1F" w:rsidRDefault="00B431B3">
      <w:pPr>
        <w:widowControl/>
        <w:spacing w:line="360" w:lineRule="auto"/>
        <w:ind w:firstLineChars="200" w:firstLine="480"/>
        <w:jc w:val="left"/>
        <w:rPr>
          <w:rFonts w:cs="宋体"/>
          <w:kern w:val="0"/>
          <w:sz w:val="24"/>
          <w:szCs w:val="24"/>
        </w:rPr>
      </w:pPr>
      <w:r>
        <w:rPr>
          <w:kern w:val="0"/>
          <w:sz w:val="24"/>
          <w:szCs w:val="24"/>
        </w:rPr>
        <w:t>3.</w:t>
      </w:r>
      <w:r>
        <w:rPr>
          <w:rFonts w:cs="宋体" w:hint="eastAsia"/>
          <w:kern w:val="0"/>
          <w:sz w:val="24"/>
          <w:szCs w:val="24"/>
        </w:rPr>
        <w:t>我们已详细阅读全部招标文件及其澄清、修改、补充文件，我们知道必须放弃提出含糊不清或误解问题的权利。</w:t>
      </w:r>
    </w:p>
    <w:p w:rsidR="00C27F1F" w:rsidRDefault="00B431B3">
      <w:pPr>
        <w:widowControl/>
        <w:spacing w:line="360" w:lineRule="auto"/>
        <w:ind w:firstLineChars="200" w:firstLine="480"/>
        <w:jc w:val="left"/>
        <w:rPr>
          <w:rFonts w:cs="宋体"/>
          <w:kern w:val="0"/>
          <w:sz w:val="24"/>
          <w:szCs w:val="24"/>
        </w:rPr>
      </w:pPr>
      <w:r>
        <w:rPr>
          <w:kern w:val="0"/>
          <w:sz w:val="24"/>
          <w:szCs w:val="24"/>
        </w:rPr>
        <w:t>4.</w:t>
      </w:r>
      <w:r>
        <w:rPr>
          <w:rFonts w:cs="宋体" w:hint="eastAsia"/>
          <w:kern w:val="0"/>
          <w:sz w:val="24"/>
          <w:szCs w:val="24"/>
        </w:rPr>
        <w:t>我们同意从规定的开标日期起遵循本投标文件，并在规定的投标有效期期满之前均具有约束力。</w:t>
      </w:r>
    </w:p>
    <w:p w:rsidR="00C27F1F" w:rsidRDefault="00B431B3">
      <w:pPr>
        <w:widowControl/>
        <w:spacing w:line="360" w:lineRule="auto"/>
        <w:ind w:firstLineChars="200" w:firstLine="480"/>
        <w:jc w:val="left"/>
        <w:rPr>
          <w:rFonts w:cs="宋体"/>
          <w:kern w:val="0"/>
          <w:sz w:val="24"/>
          <w:szCs w:val="24"/>
        </w:rPr>
      </w:pPr>
      <w:r>
        <w:rPr>
          <w:kern w:val="0"/>
          <w:sz w:val="24"/>
          <w:szCs w:val="24"/>
        </w:rPr>
        <w:t>5.</w:t>
      </w:r>
      <w:r>
        <w:rPr>
          <w:rFonts w:cs="宋体" w:hint="eastAsia"/>
          <w:kern w:val="0"/>
          <w:sz w:val="24"/>
          <w:szCs w:val="24"/>
        </w:rPr>
        <w:t>如果在开标后规定的投标有效期内撤回投标，或中标后拒绝签订合同，或在项目的实施全过程中由于我们的违法违规，我们同意投标保证金被贵方没收。</w:t>
      </w:r>
    </w:p>
    <w:p w:rsidR="00C27F1F" w:rsidRDefault="00B431B3">
      <w:pPr>
        <w:widowControl/>
        <w:spacing w:line="360" w:lineRule="auto"/>
        <w:ind w:firstLineChars="200" w:firstLine="480"/>
        <w:jc w:val="left"/>
        <w:rPr>
          <w:rFonts w:cs="宋体"/>
          <w:kern w:val="0"/>
          <w:sz w:val="24"/>
          <w:szCs w:val="24"/>
        </w:rPr>
      </w:pPr>
      <w:r>
        <w:rPr>
          <w:kern w:val="0"/>
          <w:sz w:val="24"/>
          <w:szCs w:val="24"/>
        </w:rPr>
        <w:t>6.</w:t>
      </w:r>
      <w:r>
        <w:rPr>
          <w:rFonts w:cs="宋体" w:hint="eastAsia"/>
          <w:kern w:val="0"/>
          <w:sz w:val="24"/>
          <w:szCs w:val="24"/>
        </w:rPr>
        <w:t>同意向贵方提供可能另外要求的与投标有关的任何证据或资料，并保证我方已提供和将要提供的文件是真实的、准确的。</w:t>
      </w:r>
    </w:p>
    <w:p w:rsidR="00C27F1F" w:rsidRDefault="00B431B3">
      <w:pPr>
        <w:widowControl/>
        <w:spacing w:line="360" w:lineRule="auto"/>
        <w:ind w:firstLineChars="200" w:firstLine="480"/>
        <w:jc w:val="left"/>
        <w:rPr>
          <w:rFonts w:cs="宋体"/>
          <w:kern w:val="0"/>
          <w:sz w:val="24"/>
          <w:szCs w:val="24"/>
        </w:rPr>
      </w:pPr>
      <w:r>
        <w:rPr>
          <w:kern w:val="0"/>
          <w:sz w:val="24"/>
          <w:szCs w:val="24"/>
        </w:rPr>
        <w:t>7.</w:t>
      </w:r>
      <w:r>
        <w:rPr>
          <w:rFonts w:cs="宋体" w:hint="eastAsia"/>
          <w:kern w:val="0"/>
          <w:sz w:val="24"/>
          <w:szCs w:val="24"/>
        </w:rPr>
        <w:t>一旦我方中标</w:t>
      </w:r>
      <w:r>
        <w:rPr>
          <w:kern w:val="0"/>
          <w:sz w:val="24"/>
          <w:szCs w:val="24"/>
        </w:rPr>
        <w:t>,</w:t>
      </w:r>
      <w:r>
        <w:rPr>
          <w:rFonts w:cs="宋体" w:hint="eastAsia"/>
          <w:kern w:val="0"/>
          <w:sz w:val="24"/>
          <w:szCs w:val="24"/>
        </w:rPr>
        <w:t>我方将根据招标文件、投标文件的规定，严格履行合同的责任和义务</w:t>
      </w:r>
      <w:r>
        <w:rPr>
          <w:kern w:val="0"/>
          <w:sz w:val="24"/>
          <w:szCs w:val="24"/>
        </w:rPr>
        <w:t>,</w:t>
      </w:r>
      <w:r>
        <w:rPr>
          <w:rFonts w:cs="宋体" w:hint="eastAsia"/>
          <w:kern w:val="0"/>
          <w:sz w:val="24"/>
          <w:szCs w:val="24"/>
        </w:rPr>
        <w:t>并保证在规定的时间完成项目，交付贵方验收、使用。</w:t>
      </w:r>
    </w:p>
    <w:p w:rsidR="00C27F1F" w:rsidRDefault="00B431B3">
      <w:pPr>
        <w:widowControl/>
        <w:spacing w:line="360" w:lineRule="auto"/>
        <w:ind w:firstLineChars="200" w:firstLine="480"/>
        <w:jc w:val="left"/>
        <w:rPr>
          <w:rFonts w:cs="宋体"/>
          <w:kern w:val="0"/>
          <w:sz w:val="24"/>
          <w:szCs w:val="24"/>
        </w:rPr>
      </w:pPr>
      <w:r>
        <w:rPr>
          <w:kern w:val="0"/>
          <w:sz w:val="24"/>
          <w:szCs w:val="24"/>
        </w:rPr>
        <w:t>8.</w:t>
      </w:r>
      <w:r>
        <w:rPr>
          <w:rFonts w:cs="宋体" w:hint="eastAsia"/>
          <w:kern w:val="0"/>
          <w:sz w:val="24"/>
          <w:szCs w:val="24"/>
        </w:rPr>
        <w:t>与本投标有关的正式通讯地址为：</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地</w:t>
      </w:r>
      <w:r>
        <w:rPr>
          <w:kern w:val="0"/>
          <w:sz w:val="24"/>
          <w:szCs w:val="24"/>
        </w:rPr>
        <w:t xml:space="preserve">       </w:t>
      </w:r>
      <w:r>
        <w:rPr>
          <w:rFonts w:cs="宋体" w:hint="eastAsia"/>
          <w:kern w:val="0"/>
          <w:sz w:val="24"/>
          <w:szCs w:val="24"/>
        </w:rPr>
        <w:t>址：</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邮</w:t>
      </w:r>
      <w:r>
        <w:rPr>
          <w:kern w:val="0"/>
          <w:sz w:val="24"/>
          <w:szCs w:val="24"/>
        </w:rPr>
        <w:t xml:space="preserve">       </w:t>
      </w:r>
      <w:r>
        <w:rPr>
          <w:rFonts w:cs="宋体" w:hint="eastAsia"/>
          <w:kern w:val="0"/>
          <w:sz w:val="24"/>
          <w:szCs w:val="24"/>
        </w:rPr>
        <w:t>编：</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电</w:t>
      </w:r>
      <w:r>
        <w:rPr>
          <w:kern w:val="0"/>
          <w:sz w:val="24"/>
          <w:szCs w:val="24"/>
        </w:rPr>
        <w:t xml:space="preserve">       </w:t>
      </w:r>
      <w:r>
        <w:rPr>
          <w:rFonts w:cs="宋体" w:hint="eastAsia"/>
          <w:kern w:val="0"/>
          <w:sz w:val="24"/>
          <w:szCs w:val="24"/>
        </w:rPr>
        <w:t>话：</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传</w:t>
      </w:r>
      <w:r>
        <w:rPr>
          <w:kern w:val="0"/>
          <w:sz w:val="24"/>
          <w:szCs w:val="24"/>
        </w:rPr>
        <w:t xml:space="preserve">       </w:t>
      </w:r>
      <w:r>
        <w:rPr>
          <w:rFonts w:cs="宋体" w:hint="eastAsia"/>
          <w:kern w:val="0"/>
          <w:sz w:val="24"/>
          <w:szCs w:val="24"/>
        </w:rPr>
        <w:t>真：</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投标人开户行：</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账</w:t>
      </w:r>
      <w:r>
        <w:rPr>
          <w:kern w:val="0"/>
          <w:sz w:val="24"/>
          <w:szCs w:val="24"/>
        </w:rPr>
        <w:t xml:space="preserve">       </w:t>
      </w:r>
      <w:r>
        <w:rPr>
          <w:rFonts w:cs="宋体" w:hint="eastAsia"/>
          <w:kern w:val="0"/>
          <w:sz w:val="24"/>
          <w:szCs w:val="24"/>
        </w:rPr>
        <w:t>户：</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投标人（单位公章）：</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投标人授权代表姓名（签字）：</w:t>
      </w:r>
      <w:r>
        <w:rPr>
          <w:kern w:val="0"/>
          <w:sz w:val="24"/>
          <w:szCs w:val="24"/>
        </w:rPr>
        <w:t>                     </w:t>
      </w:r>
      <w:r>
        <w:rPr>
          <w:rFonts w:cs="宋体" w:hint="eastAsia"/>
          <w:kern w:val="0"/>
          <w:sz w:val="24"/>
          <w:szCs w:val="24"/>
        </w:rPr>
        <w:t>手机：</w:t>
      </w:r>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日期：</w:t>
      </w:r>
      <w:r>
        <w:rPr>
          <w:kern w:val="0"/>
          <w:sz w:val="24"/>
          <w:szCs w:val="24"/>
        </w:rPr>
        <w:t>_______</w:t>
      </w:r>
      <w:r>
        <w:rPr>
          <w:rFonts w:cs="宋体" w:hint="eastAsia"/>
          <w:kern w:val="0"/>
          <w:sz w:val="24"/>
          <w:szCs w:val="24"/>
        </w:rPr>
        <w:t>年</w:t>
      </w:r>
      <w:r>
        <w:rPr>
          <w:kern w:val="0"/>
          <w:sz w:val="24"/>
          <w:szCs w:val="24"/>
        </w:rPr>
        <w:t>____</w:t>
      </w:r>
      <w:r>
        <w:rPr>
          <w:rFonts w:cs="宋体" w:hint="eastAsia"/>
          <w:kern w:val="0"/>
          <w:sz w:val="24"/>
          <w:szCs w:val="24"/>
        </w:rPr>
        <w:t>月</w:t>
      </w:r>
      <w:r>
        <w:rPr>
          <w:kern w:val="0"/>
          <w:sz w:val="24"/>
          <w:szCs w:val="24"/>
        </w:rPr>
        <w:t>____</w:t>
      </w:r>
      <w:r>
        <w:rPr>
          <w:rFonts w:cs="宋体" w:hint="eastAsia"/>
          <w:kern w:val="0"/>
          <w:sz w:val="24"/>
          <w:szCs w:val="24"/>
        </w:rPr>
        <w:t>日</w:t>
      </w:r>
    </w:p>
    <w:p w:rsidR="00C27F1F" w:rsidRDefault="00B431B3">
      <w:pPr>
        <w:widowControl/>
        <w:spacing w:line="351" w:lineRule="atLeast"/>
        <w:jc w:val="left"/>
        <w:rPr>
          <w:kern w:val="0"/>
          <w:sz w:val="18"/>
          <w:szCs w:val="18"/>
        </w:rPr>
      </w:pPr>
      <w:r>
        <w:rPr>
          <w:kern w:val="0"/>
          <w:sz w:val="18"/>
          <w:szCs w:val="18"/>
        </w:rPr>
        <w:t xml:space="preserve">       </w:t>
      </w:r>
    </w:p>
    <w:p w:rsidR="00C27F1F" w:rsidRDefault="00C27F1F">
      <w:pPr>
        <w:widowControl/>
        <w:spacing w:line="351" w:lineRule="atLeast"/>
        <w:jc w:val="center"/>
        <w:rPr>
          <w:rFonts w:cs="宋体"/>
          <w:kern w:val="0"/>
          <w:sz w:val="28"/>
          <w:szCs w:val="28"/>
        </w:rPr>
      </w:pPr>
    </w:p>
    <w:p w:rsidR="00C27F1F" w:rsidRDefault="00B431B3">
      <w:pPr>
        <w:widowControl/>
        <w:jc w:val="center"/>
        <w:rPr>
          <w:rFonts w:cs="宋体"/>
          <w:b/>
          <w:bCs/>
          <w:kern w:val="0"/>
          <w:sz w:val="38"/>
          <w:szCs w:val="38"/>
        </w:rPr>
      </w:pPr>
      <w:r>
        <w:rPr>
          <w:rFonts w:cs="宋体" w:hint="eastAsia"/>
          <w:b/>
          <w:bCs/>
          <w:kern w:val="0"/>
          <w:sz w:val="38"/>
          <w:szCs w:val="38"/>
        </w:rPr>
        <w:lastRenderedPageBreak/>
        <w:t>二、法定代表人授权书</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本授权书声明：</w:t>
      </w:r>
      <w:r>
        <w:rPr>
          <w:kern w:val="0"/>
          <w:sz w:val="24"/>
          <w:szCs w:val="24"/>
        </w:rPr>
        <w:t>__________</w:t>
      </w:r>
      <w:r>
        <w:rPr>
          <w:rFonts w:cs="宋体" w:hint="eastAsia"/>
          <w:kern w:val="0"/>
          <w:sz w:val="24"/>
          <w:szCs w:val="24"/>
        </w:rPr>
        <w:t>公司的</w:t>
      </w:r>
      <w:r>
        <w:rPr>
          <w:kern w:val="0"/>
          <w:sz w:val="24"/>
          <w:szCs w:val="24"/>
        </w:rPr>
        <w:t>_______</w:t>
      </w:r>
      <w:r>
        <w:rPr>
          <w:rFonts w:cs="宋体" w:hint="eastAsia"/>
          <w:kern w:val="0"/>
          <w:sz w:val="24"/>
          <w:szCs w:val="24"/>
        </w:rPr>
        <w:t>（法定代表人姓名）</w:t>
      </w:r>
      <w:r>
        <w:rPr>
          <w:kern w:val="0"/>
          <w:sz w:val="24"/>
          <w:szCs w:val="24"/>
        </w:rPr>
        <w:t>_______</w:t>
      </w:r>
      <w:r>
        <w:rPr>
          <w:rFonts w:cs="宋体" w:hint="eastAsia"/>
          <w:kern w:val="0"/>
          <w:sz w:val="24"/>
          <w:szCs w:val="24"/>
        </w:rPr>
        <w:t>（职务）代表本公司授权</w:t>
      </w:r>
      <w:r>
        <w:rPr>
          <w:kern w:val="0"/>
          <w:sz w:val="24"/>
          <w:szCs w:val="24"/>
        </w:rPr>
        <w:t>_______</w:t>
      </w:r>
      <w:r>
        <w:rPr>
          <w:rFonts w:cs="宋体" w:hint="eastAsia"/>
          <w:kern w:val="0"/>
          <w:sz w:val="24"/>
          <w:szCs w:val="24"/>
        </w:rPr>
        <w:t>（被授权人的姓名）</w:t>
      </w:r>
      <w:r>
        <w:rPr>
          <w:kern w:val="0"/>
          <w:sz w:val="24"/>
          <w:szCs w:val="24"/>
        </w:rPr>
        <w:t>_______(</w:t>
      </w:r>
      <w:r>
        <w:rPr>
          <w:rFonts w:cs="宋体" w:hint="eastAsia"/>
          <w:kern w:val="0"/>
          <w:sz w:val="24"/>
          <w:szCs w:val="24"/>
        </w:rPr>
        <w:t>职务</w:t>
      </w:r>
      <w:r>
        <w:rPr>
          <w:kern w:val="0"/>
          <w:sz w:val="24"/>
          <w:szCs w:val="24"/>
        </w:rPr>
        <w:t>)</w:t>
      </w:r>
      <w:r>
        <w:rPr>
          <w:rFonts w:cs="宋体" w:hint="eastAsia"/>
          <w:kern w:val="0"/>
          <w:sz w:val="24"/>
          <w:szCs w:val="24"/>
        </w:rPr>
        <w:t>为本公司的合法投标代表，全权处理</w:t>
      </w:r>
      <w:r>
        <w:rPr>
          <w:kern w:val="0"/>
          <w:sz w:val="24"/>
          <w:szCs w:val="24"/>
        </w:rPr>
        <w:t>_____</w:t>
      </w:r>
      <w:r>
        <w:rPr>
          <w:rFonts w:cs="宋体" w:hint="eastAsia"/>
          <w:kern w:val="0"/>
          <w:sz w:val="24"/>
          <w:szCs w:val="24"/>
        </w:rPr>
        <w:t>（项目）的投标、合同签订以及合同的执行、完成和纠纷处理等与本项目有关的一切事务。</w:t>
      </w:r>
    </w:p>
    <w:p w:rsidR="00C27F1F" w:rsidRDefault="00B431B3">
      <w:pPr>
        <w:widowControl/>
        <w:spacing w:line="360" w:lineRule="auto"/>
        <w:ind w:firstLineChars="200" w:firstLine="480"/>
        <w:jc w:val="left"/>
        <w:rPr>
          <w:rFonts w:cs="宋体"/>
          <w:kern w:val="0"/>
          <w:sz w:val="24"/>
          <w:szCs w:val="24"/>
        </w:rPr>
      </w:pPr>
      <w:r>
        <w:rPr>
          <w:rFonts w:cs="宋体" w:hint="eastAsia"/>
          <w:kern w:val="0"/>
          <w:sz w:val="24"/>
          <w:szCs w:val="24"/>
        </w:rPr>
        <w:t>本授</w:t>
      </w:r>
      <w:r>
        <w:rPr>
          <w:rFonts w:cs="宋体" w:hint="eastAsia"/>
          <w:kern w:val="0"/>
          <w:sz w:val="24"/>
          <w:szCs w:val="24"/>
        </w:rPr>
        <w:t>权书于</w:t>
      </w:r>
      <w:r>
        <w:rPr>
          <w:kern w:val="0"/>
          <w:sz w:val="24"/>
          <w:szCs w:val="24"/>
          <w:u w:val="single"/>
        </w:rPr>
        <w:t xml:space="preserve">     </w:t>
      </w:r>
      <w:r>
        <w:rPr>
          <w:rFonts w:cs="宋体" w:hint="eastAsia"/>
          <w:kern w:val="0"/>
          <w:sz w:val="24"/>
          <w:szCs w:val="24"/>
        </w:rPr>
        <w:t>年</w:t>
      </w:r>
      <w:r>
        <w:rPr>
          <w:kern w:val="0"/>
          <w:sz w:val="24"/>
          <w:szCs w:val="24"/>
          <w:u w:val="single"/>
        </w:rPr>
        <w:t xml:space="preserve">    </w:t>
      </w:r>
      <w:r>
        <w:rPr>
          <w:rFonts w:cs="宋体" w:hint="eastAsia"/>
          <w:kern w:val="0"/>
          <w:sz w:val="24"/>
          <w:szCs w:val="24"/>
        </w:rPr>
        <w:t>月</w:t>
      </w:r>
      <w:r>
        <w:rPr>
          <w:kern w:val="0"/>
          <w:sz w:val="24"/>
          <w:szCs w:val="24"/>
          <w:u w:val="single"/>
        </w:rPr>
        <w:t xml:space="preserve">    </w:t>
      </w:r>
      <w:r>
        <w:rPr>
          <w:rFonts w:cs="宋体" w:hint="eastAsia"/>
          <w:kern w:val="0"/>
          <w:sz w:val="24"/>
          <w:szCs w:val="24"/>
        </w:rPr>
        <w:t>日签字生效，特此声明。</w:t>
      </w:r>
    </w:p>
    <w:p w:rsidR="00C27F1F" w:rsidRDefault="00B431B3">
      <w:pPr>
        <w:widowControl/>
        <w:spacing w:line="360" w:lineRule="auto"/>
        <w:ind w:firstLineChars="200" w:firstLine="480"/>
        <w:jc w:val="left"/>
        <w:rPr>
          <w:kern w:val="0"/>
          <w:sz w:val="24"/>
          <w:szCs w:val="24"/>
          <w:u w:val="single"/>
        </w:rPr>
      </w:pPr>
      <w:r>
        <w:rPr>
          <w:rFonts w:cs="宋体" w:hint="eastAsia"/>
          <w:kern w:val="0"/>
          <w:sz w:val="24"/>
          <w:szCs w:val="24"/>
        </w:rPr>
        <w:t>法定代表人签字：</w:t>
      </w:r>
      <w:r>
        <w:rPr>
          <w:kern w:val="0"/>
          <w:sz w:val="24"/>
          <w:szCs w:val="24"/>
          <w:u w:val="single"/>
        </w:rPr>
        <w:t xml:space="preserve">                         </w:t>
      </w:r>
    </w:p>
    <w:p w:rsidR="00C27F1F" w:rsidRDefault="00B431B3">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xml:space="preserve">    </w:t>
      </w:r>
      <w:r>
        <w:rPr>
          <w:rFonts w:cs="宋体" w:hint="eastAsia"/>
          <w:kern w:val="0"/>
          <w:sz w:val="24"/>
          <w:szCs w:val="24"/>
        </w:rPr>
        <w:t>务：</w:t>
      </w:r>
      <w:r>
        <w:rPr>
          <w:kern w:val="0"/>
          <w:sz w:val="24"/>
          <w:szCs w:val="24"/>
          <w:u w:val="single"/>
        </w:rPr>
        <w:t xml:space="preserve">                             </w:t>
      </w:r>
    </w:p>
    <w:p w:rsidR="00C27F1F" w:rsidRDefault="00B431B3">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xml:space="preserve">                            </w:t>
      </w:r>
    </w:p>
    <w:p w:rsidR="00C27F1F" w:rsidRDefault="00B431B3">
      <w:pPr>
        <w:widowControl/>
        <w:spacing w:line="360" w:lineRule="auto"/>
        <w:ind w:firstLineChars="200" w:firstLine="480"/>
        <w:jc w:val="left"/>
        <w:rPr>
          <w:kern w:val="0"/>
          <w:sz w:val="24"/>
          <w:szCs w:val="24"/>
          <w:u w:val="single"/>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rsidR="00C27F1F" w:rsidRDefault="00B431B3">
      <w:pPr>
        <w:widowControl/>
        <w:spacing w:line="360" w:lineRule="auto"/>
        <w:ind w:firstLineChars="200" w:firstLine="480"/>
        <w:jc w:val="left"/>
        <w:rPr>
          <w:kern w:val="0"/>
          <w:sz w:val="24"/>
          <w:szCs w:val="24"/>
          <w:u w:val="single"/>
        </w:rPr>
      </w:pPr>
      <w:r>
        <w:rPr>
          <w:rFonts w:cs="宋体" w:hint="eastAsia"/>
          <w:kern w:val="0"/>
          <w:sz w:val="24"/>
          <w:szCs w:val="24"/>
        </w:rPr>
        <w:t>投标代表（被授权人）签字</w:t>
      </w:r>
      <w:r>
        <w:rPr>
          <w:rFonts w:cs="宋体" w:hint="eastAsia"/>
          <w:kern w:val="0"/>
          <w:sz w:val="24"/>
          <w:szCs w:val="24"/>
          <w:u w:val="single"/>
        </w:rPr>
        <w:t>：</w:t>
      </w:r>
      <w:r>
        <w:rPr>
          <w:kern w:val="0"/>
          <w:sz w:val="24"/>
          <w:szCs w:val="24"/>
          <w:u w:val="single"/>
        </w:rPr>
        <w:t xml:space="preserve">                         </w:t>
      </w:r>
    </w:p>
    <w:p w:rsidR="00C27F1F" w:rsidRDefault="00B431B3">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xml:space="preserve">    </w:t>
      </w:r>
      <w:r>
        <w:rPr>
          <w:rFonts w:cs="宋体" w:hint="eastAsia"/>
          <w:kern w:val="0"/>
          <w:sz w:val="24"/>
          <w:szCs w:val="24"/>
        </w:rPr>
        <w:t>务：</w:t>
      </w:r>
      <w:r>
        <w:rPr>
          <w:kern w:val="0"/>
          <w:sz w:val="24"/>
          <w:szCs w:val="24"/>
          <w:u w:val="single"/>
        </w:rPr>
        <w:t>                               </w:t>
      </w:r>
    </w:p>
    <w:p w:rsidR="00C27F1F" w:rsidRDefault="00B431B3">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xml:space="preserve">                               </w:t>
      </w:r>
    </w:p>
    <w:p w:rsidR="00C27F1F" w:rsidRDefault="00B431B3">
      <w:pPr>
        <w:widowControl/>
        <w:spacing w:line="360" w:lineRule="auto"/>
        <w:ind w:firstLineChars="200" w:firstLine="480"/>
        <w:jc w:val="left"/>
        <w:rPr>
          <w:kern w:val="0"/>
          <w:sz w:val="24"/>
          <w:szCs w:val="24"/>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jc w:val="left"/>
        <w:rPr>
          <w:kern w:val="0"/>
          <w:sz w:val="24"/>
          <w:szCs w:val="24"/>
        </w:rPr>
      </w:pPr>
      <w:r>
        <w:rPr>
          <w:kern w:val="0"/>
          <w:sz w:val="24"/>
          <w:szCs w:val="24"/>
        </w:rPr>
        <w:t xml:space="preserve">           </w:t>
      </w:r>
      <w:r>
        <w:rPr>
          <w:rFonts w:cs="宋体" w:hint="eastAsia"/>
          <w:kern w:val="0"/>
          <w:sz w:val="24"/>
          <w:szCs w:val="24"/>
        </w:rPr>
        <w:t>投标人（单位公章）：</w:t>
      </w:r>
      <w:r>
        <w:rPr>
          <w:kern w:val="0"/>
          <w:sz w:val="24"/>
          <w:szCs w:val="24"/>
          <w:u w:val="single"/>
        </w:rPr>
        <w:t>                      </w:t>
      </w:r>
    </w:p>
    <w:p w:rsidR="00C27F1F" w:rsidRDefault="00B431B3">
      <w:pPr>
        <w:widowControl/>
        <w:spacing w:line="360" w:lineRule="auto"/>
        <w:jc w:val="left"/>
        <w:rPr>
          <w:kern w:val="0"/>
          <w:sz w:val="24"/>
          <w:szCs w:val="24"/>
        </w:rPr>
      </w:pPr>
      <w:r>
        <w:rPr>
          <w:kern w:val="0"/>
          <w:sz w:val="24"/>
          <w:szCs w:val="24"/>
        </w:rPr>
        <w:t xml:space="preserve">           </w:t>
      </w:r>
      <w:r>
        <w:rPr>
          <w:rFonts w:cs="宋体" w:hint="eastAsia"/>
          <w:kern w:val="0"/>
          <w:sz w:val="24"/>
          <w:szCs w:val="24"/>
        </w:rPr>
        <w:t>日</w:t>
      </w:r>
      <w:r>
        <w:rPr>
          <w:kern w:val="0"/>
          <w:sz w:val="24"/>
          <w:szCs w:val="24"/>
        </w:rPr>
        <w:t xml:space="preserve">    </w:t>
      </w:r>
      <w:r>
        <w:rPr>
          <w:rFonts w:cs="宋体" w:hint="eastAsia"/>
          <w:kern w:val="0"/>
          <w:sz w:val="24"/>
          <w:szCs w:val="24"/>
        </w:rPr>
        <w:t>期：</w:t>
      </w:r>
      <w:r>
        <w:rPr>
          <w:kern w:val="0"/>
          <w:sz w:val="24"/>
          <w:szCs w:val="24"/>
          <w:u w:val="single"/>
        </w:rPr>
        <w:t xml:space="preserve">                               </w:t>
      </w:r>
    </w:p>
    <w:p w:rsidR="00C27F1F" w:rsidRDefault="00B431B3">
      <w:pPr>
        <w:widowControl/>
        <w:spacing w:line="351" w:lineRule="atLeast"/>
        <w:jc w:val="center"/>
        <w:rPr>
          <w:kern w:val="0"/>
          <w:sz w:val="18"/>
          <w:szCs w:val="18"/>
        </w:rPr>
      </w:pPr>
      <w:r>
        <w:rPr>
          <w:kern w:val="0"/>
          <w:sz w:val="18"/>
          <w:szCs w:val="18"/>
        </w:rPr>
        <w:t> </w:t>
      </w:r>
    </w:p>
    <w:p w:rsidR="00C27F1F" w:rsidRDefault="00B431B3">
      <w:pPr>
        <w:widowControl/>
        <w:spacing w:line="351" w:lineRule="atLeast"/>
        <w:jc w:val="center"/>
        <w:rPr>
          <w:kern w:val="0"/>
          <w:sz w:val="18"/>
          <w:szCs w:val="18"/>
        </w:rPr>
      </w:pPr>
      <w:r>
        <w:rPr>
          <w:kern w:val="0"/>
          <w:sz w:val="18"/>
          <w:szCs w:val="18"/>
        </w:rPr>
        <w:t> </w:t>
      </w:r>
    </w:p>
    <w:p w:rsidR="00C27F1F" w:rsidRDefault="00C27F1F">
      <w:pPr>
        <w:widowControl/>
        <w:rPr>
          <w:b/>
          <w:bCs/>
          <w:kern w:val="0"/>
          <w:sz w:val="27"/>
          <w:szCs w:val="27"/>
        </w:rPr>
      </w:pPr>
    </w:p>
    <w:p w:rsidR="00C27F1F" w:rsidRDefault="00B431B3">
      <w:pPr>
        <w:widowControl/>
        <w:rPr>
          <w:rFonts w:cs="宋体"/>
          <w:b/>
          <w:bCs/>
          <w:kern w:val="0"/>
          <w:sz w:val="38"/>
          <w:szCs w:val="38"/>
        </w:rPr>
      </w:pPr>
      <w:r>
        <w:rPr>
          <w:b/>
          <w:bCs/>
          <w:kern w:val="0"/>
          <w:sz w:val="27"/>
          <w:szCs w:val="27"/>
        </w:rPr>
        <w:br w:type="page"/>
      </w:r>
      <w:r>
        <w:rPr>
          <w:rFonts w:cs="宋体" w:hint="eastAsia"/>
          <w:b/>
          <w:bCs/>
          <w:kern w:val="0"/>
          <w:sz w:val="38"/>
          <w:szCs w:val="38"/>
        </w:rPr>
        <w:lastRenderedPageBreak/>
        <w:t>四、开标一览表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7064"/>
      </w:tblGrid>
      <w:tr w:rsidR="00C27F1F">
        <w:trPr>
          <w:trHeight w:hRule="exact" w:val="567"/>
        </w:trPr>
        <w:tc>
          <w:tcPr>
            <w:tcW w:w="1458" w:type="dxa"/>
            <w:vAlign w:val="center"/>
          </w:tcPr>
          <w:p w:rsidR="00C27F1F" w:rsidRDefault="00B431B3">
            <w:pPr>
              <w:widowControl/>
              <w:jc w:val="center"/>
              <w:rPr>
                <w:kern w:val="0"/>
                <w:sz w:val="18"/>
                <w:szCs w:val="18"/>
              </w:rPr>
            </w:pPr>
            <w:r>
              <w:rPr>
                <w:rFonts w:cs="宋体" w:hint="eastAsia"/>
                <w:kern w:val="0"/>
                <w:sz w:val="24"/>
                <w:szCs w:val="24"/>
              </w:rPr>
              <w:t>项目名称</w:t>
            </w:r>
          </w:p>
        </w:tc>
        <w:tc>
          <w:tcPr>
            <w:tcW w:w="7064" w:type="dxa"/>
            <w:vAlign w:val="center"/>
          </w:tcPr>
          <w:p w:rsidR="00C27F1F" w:rsidRDefault="00C27F1F">
            <w:pPr>
              <w:widowControl/>
              <w:rPr>
                <w:kern w:val="0"/>
                <w:sz w:val="18"/>
                <w:szCs w:val="18"/>
              </w:rPr>
            </w:pPr>
          </w:p>
        </w:tc>
      </w:tr>
      <w:tr w:rsidR="00C27F1F">
        <w:trPr>
          <w:trHeight w:hRule="exact" w:val="567"/>
        </w:trPr>
        <w:tc>
          <w:tcPr>
            <w:tcW w:w="8522" w:type="dxa"/>
            <w:gridSpan w:val="2"/>
            <w:vAlign w:val="center"/>
          </w:tcPr>
          <w:p w:rsidR="00C27F1F" w:rsidRDefault="00B431B3">
            <w:pPr>
              <w:widowControl/>
              <w:rPr>
                <w:kern w:val="0"/>
                <w:sz w:val="18"/>
                <w:szCs w:val="18"/>
              </w:rPr>
            </w:pPr>
            <w:r>
              <w:rPr>
                <w:rFonts w:cs="宋体" w:hint="eastAsia"/>
                <w:kern w:val="0"/>
                <w:sz w:val="24"/>
                <w:szCs w:val="24"/>
              </w:rPr>
              <w:t>投标报价：人民币（大写）</w:t>
            </w:r>
            <w:r>
              <w:rPr>
                <w:kern w:val="0"/>
                <w:sz w:val="24"/>
                <w:szCs w:val="24"/>
              </w:rPr>
              <w:t xml:space="preserve">                        </w:t>
            </w:r>
            <w:r>
              <w:rPr>
                <w:rFonts w:cs="宋体" w:hint="eastAsia"/>
                <w:kern w:val="0"/>
                <w:sz w:val="24"/>
                <w:szCs w:val="24"/>
              </w:rPr>
              <w:t>小写：</w:t>
            </w:r>
            <w:r>
              <w:rPr>
                <w:kern w:val="0"/>
                <w:sz w:val="24"/>
                <w:szCs w:val="24"/>
              </w:rPr>
              <w:t>  </w:t>
            </w:r>
          </w:p>
        </w:tc>
      </w:tr>
      <w:tr w:rsidR="00C27F1F">
        <w:trPr>
          <w:trHeight w:hRule="exact" w:val="567"/>
        </w:trPr>
        <w:tc>
          <w:tcPr>
            <w:tcW w:w="8522" w:type="dxa"/>
            <w:gridSpan w:val="2"/>
            <w:vAlign w:val="center"/>
          </w:tcPr>
          <w:p w:rsidR="00C27F1F" w:rsidRDefault="00B431B3">
            <w:pPr>
              <w:widowControl/>
              <w:spacing w:line="360" w:lineRule="auto"/>
              <w:rPr>
                <w:kern w:val="0"/>
                <w:sz w:val="18"/>
                <w:szCs w:val="18"/>
              </w:rPr>
            </w:pPr>
            <w:r>
              <w:rPr>
                <w:rFonts w:cs="宋体" w:hint="eastAsia"/>
                <w:kern w:val="0"/>
                <w:sz w:val="24"/>
                <w:szCs w:val="24"/>
              </w:rPr>
              <w:t>项目实施时间</w:t>
            </w:r>
            <w:r>
              <w:rPr>
                <w:kern w:val="0"/>
                <w:sz w:val="24"/>
                <w:szCs w:val="24"/>
              </w:rPr>
              <w:t>(</w:t>
            </w:r>
            <w:r>
              <w:rPr>
                <w:rFonts w:cs="宋体" w:hint="eastAsia"/>
                <w:kern w:val="0"/>
                <w:sz w:val="24"/>
                <w:szCs w:val="24"/>
              </w:rPr>
              <w:t>供期或工期</w:t>
            </w:r>
            <w:r>
              <w:rPr>
                <w:kern w:val="0"/>
                <w:sz w:val="24"/>
                <w:szCs w:val="24"/>
              </w:rPr>
              <w:t>)</w:t>
            </w:r>
            <w:r>
              <w:rPr>
                <w:rFonts w:cs="宋体" w:hint="eastAsia"/>
                <w:kern w:val="0"/>
                <w:sz w:val="24"/>
                <w:szCs w:val="24"/>
              </w:rPr>
              <w:t>：</w:t>
            </w:r>
          </w:p>
        </w:tc>
      </w:tr>
      <w:tr w:rsidR="00C27F1F">
        <w:trPr>
          <w:trHeight w:hRule="exact" w:val="567"/>
        </w:trPr>
        <w:tc>
          <w:tcPr>
            <w:tcW w:w="8522" w:type="dxa"/>
            <w:gridSpan w:val="2"/>
            <w:vAlign w:val="center"/>
          </w:tcPr>
          <w:p w:rsidR="00C27F1F" w:rsidRDefault="00B431B3">
            <w:pPr>
              <w:widowControl/>
              <w:spacing w:line="360" w:lineRule="auto"/>
              <w:rPr>
                <w:rFonts w:cs="宋体"/>
                <w:kern w:val="0"/>
                <w:sz w:val="24"/>
                <w:szCs w:val="24"/>
              </w:rPr>
            </w:pPr>
            <w:r>
              <w:rPr>
                <w:rFonts w:cs="宋体" w:hint="eastAsia"/>
                <w:kern w:val="0"/>
                <w:sz w:val="24"/>
                <w:szCs w:val="24"/>
              </w:rPr>
              <w:t>相关服务：</w:t>
            </w:r>
          </w:p>
        </w:tc>
      </w:tr>
    </w:tbl>
    <w:p w:rsidR="00C27F1F" w:rsidRDefault="00C27F1F">
      <w:pPr>
        <w:widowControl/>
        <w:jc w:val="center"/>
        <w:rPr>
          <w:kern w:val="0"/>
          <w:sz w:val="18"/>
          <w:szCs w:val="18"/>
        </w:rPr>
      </w:pP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ind w:firstLineChars="200" w:firstLine="482"/>
        <w:jc w:val="left"/>
        <w:rPr>
          <w:kern w:val="0"/>
          <w:sz w:val="24"/>
          <w:szCs w:val="24"/>
        </w:rPr>
      </w:pPr>
      <w:r>
        <w:rPr>
          <w:rFonts w:cs="宋体" w:hint="eastAsia"/>
          <w:b/>
          <w:bCs/>
          <w:kern w:val="0"/>
          <w:sz w:val="24"/>
          <w:szCs w:val="24"/>
        </w:rPr>
        <w:t>投标人</w:t>
      </w:r>
      <w:r>
        <w:rPr>
          <w:rFonts w:cs="宋体" w:hint="eastAsia"/>
          <w:kern w:val="0"/>
          <w:sz w:val="24"/>
          <w:szCs w:val="24"/>
        </w:rPr>
        <w:t>（</w:t>
      </w:r>
      <w:r>
        <w:rPr>
          <w:rFonts w:cs="宋体" w:hint="eastAsia"/>
          <w:b/>
          <w:bCs/>
          <w:kern w:val="0"/>
          <w:sz w:val="24"/>
          <w:szCs w:val="24"/>
        </w:rPr>
        <w:t>单位</w:t>
      </w:r>
      <w:r>
        <w:rPr>
          <w:rFonts w:cs="宋体" w:hint="eastAsia"/>
          <w:kern w:val="0"/>
          <w:sz w:val="24"/>
          <w:szCs w:val="24"/>
        </w:rPr>
        <w:t>公章）：</w:t>
      </w: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ind w:firstLineChars="200" w:firstLine="482"/>
        <w:jc w:val="left"/>
        <w:rPr>
          <w:kern w:val="0"/>
          <w:sz w:val="24"/>
          <w:szCs w:val="24"/>
        </w:rPr>
      </w:pPr>
      <w:r>
        <w:rPr>
          <w:rFonts w:cs="宋体" w:hint="eastAsia"/>
          <w:b/>
          <w:bCs/>
          <w:kern w:val="0"/>
          <w:sz w:val="24"/>
          <w:szCs w:val="24"/>
        </w:rPr>
        <w:t>法定代表人或授权代表</w:t>
      </w:r>
      <w:r>
        <w:rPr>
          <w:rFonts w:cs="宋体" w:hint="eastAsia"/>
          <w:kern w:val="0"/>
          <w:sz w:val="24"/>
          <w:szCs w:val="24"/>
        </w:rPr>
        <w:t>（签字或盖章）：</w:t>
      </w: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ind w:firstLineChars="1600" w:firstLine="3840"/>
        <w:jc w:val="left"/>
        <w:rPr>
          <w:kern w:val="0"/>
          <w:sz w:val="24"/>
          <w:szCs w:val="24"/>
        </w:rPr>
      </w:pPr>
      <w:r>
        <w:rPr>
          <w:rFonts w:cs="宋体" w:hint="eastAsia"/>
          <w:kern w:val="0"/>
          <w:sz w:val="24"/>
          <w:szCs w:val="24"/>
        </w:rPr>
        <w:t>日期：</w:t>
      </w:r>
      <w:r>
        <w:rPr>
          <w:kern w:val="0"/>
          <w:sz w:val="24"/>
          <w:szCs w:val="24"/>
          <w:u w:val="single"/>
        </w:rPr>
        <w:t xml:space="preserve">    </w:t>
      </w:r>
      <w:r>
        <w:rPr>
          <w:rFonts w:cs="宋体" w:hint="eastAsia"/>
          <w:kern w:val="0"/>
          <w:sz w:val="24"/>
          <w:szCs w:val="24"/>
        </w:rPr>
        <w:t>年</w:t>
      </w:r>
      <w:r>
        <w:rPr>
          <w:kern w:val="0"/>
          <w:sz w:val="24"/>
          <w:szCs w:val="24"/>
          <w:u w:val="single"/>
        </w:rPr>
        <w:t>   </w:t>
      </w:r>
      <w:r>
        <w:rPr>
          <w:rFonts w:cs="宋体" w:hint="eastAsia"/>
          <w:kern w:val="0"/>
          <w:sz w:val="24"/>
          <w:szCs w:val="24"/>
        </w:rPr>
        <w:t>月</w:t>
      </w:r>
      <w:r>
        <w:rPr>
          <w:kern w:val="0"/>
          <w:sz w:val="24"/>
          <w:szCs w:val="24"/>
          <w:u w:val="single"/>
        </w:rPr>
        <w:t xml:space="preserve">   </w:t>
      </w:r>
      <w:r>
        <w:rPr>
          <w:rFonts w:cs="宋体" w:hint="eastAsia"/>
          <w:kern w:val="0"/>
          <w:sz w:val="24"/>
          <w:szCs w:val="24"/>
        </w:rPr>
        <w:t>日</w:t>
      </w: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jc w:val="left"/>
        <w:rPr>
          <w:kern w:val="0"/>
          <w:sz w:val="24"/>
          <w:szCs w:val="24"/>
        </w:rPr>
      </w:pPr>
      <w:r>
        <w:rPr>
          <w:kern w:val="0"/>
          <w:sz w:val="24"/>
          <w:szCs w:val="24"/>
        </w:rPr>
        <w:t> </w:t>
      </w:r>
    </w:p>
    <w:p w:rsidR="00C27F1F" w:rsidRDefault="00B431B3">
      <w:pPr>
        <w:widowControl/>
        <w:spacing w:line="360" w:lineRule="auto"/>
        <w:ind w:firstLineChars="200" w:firstLine="482"/>
        <w:jc w:val="left"/>
        <w:rPr>
          <w:kern w:val="0"/>
          <w:sz w:val="24"/>
          <w:szCs w:val="24"/>
        </w:rPr>
      </w:pPr>
      <w:r>
        <w:rPr>
          <w:rFonts w:cs="宋体" w:hint="eastAsia"/>
          <w:b/>
          <w:bCs/>
          <w:kern w:val="0"/>
          <w:sz w:val="24"/>
          <w:szCs w:val="24"/>
        </w:rPr>
        <w:t>填写说明</w:t>
      </w:r>
      <w:r>
        <w:rPr>
          <w:rFonts w:cs="宋体" w:hint="eastAsia"/>
          <w:kern w:val="0"/>
          <w:sz w:val="24"/>
          <w:szCs w:val="24"/>
        </w:rPr>
        <w:t>：请准确清楚填写。</w:t>
      </w:r>
    </w:p>
    <w:p w:rsidR="00C27F1F" w:rsidRDefault="00C27F1F">
      <w:pPr>
        <w:spacing w:line="360" w:lineRule="auto"/>
        <w:ind w:leftChars="1700" w:left="5730" w:hangingChars="900" w:hanging="2160"/>
        <w:rPr>
          <w:kern w:val="0"/>
          <w:sz w:val="24"/>
          <w:szCs w:val="24"/>
        </w:rPr>
      </w:pPr>
    </w:p>
    <w:p w:rsidR="00C27F1F" w:rsidRDefault="00C27F1F">
      <w:pPr>
        <w:widowControl/>
        <w:spacing w:line="360" w:lineRule="auto"/>
        <w:jc w:val="left"/>
        <w:rPr>
          <w:kern w:val="0"/>
          <w:sz w:val="24"/>
          <w:szCs w:val="24"/>
        </w:rPr>
      </w:pPr>
    </w:p>
    <w:p w:rsidR="00C27F1F" w:rsidRDefault="00C27F1F">
      <w:pPr>
        <w:widowControl/>
        <w:spacing w:line="351" w:lineRule="atLeast"/>
        <w:jc w:val="left"/>
        <w:rPr>
          <w:kern w:val="0"/>
          <w:sz w:val="18"/>
          <w:szCs w:val="18"/>
        </w:rPr>
      </w:pPr>
    </w:p>
    <w:p w:rsidR="00C27F1F" w:rsidRDefault="00C27F1F">
      <w:pPr>
        <w:pStyle w:val="Default"/>
      </w:pPr>
    </w:p>
    <w:p w:rsidR="00C27F1F" w:rsidRDefault="00B431B3">
      <w:pPr>
        <w:widowControl/>
        <w:tabs>
          <w:tab w:val="left" w:pos="2204"/>
          <w:tab w:val="center" w:pos="4153"/>
        </w:tabs>
        <w:spacing w:line="351" w:lineRule="atLeast"/>
        <w:jc w:val="left"/>
        <w:rPr>
          <w:b/>
          <w:bCs/>
          <w:kern w:val="0"/>
          <w:sz w:val="18"/>
          <w:szCs w:val="18"/>
        </w:rPr>
      </w:pPr>
      <w:r>
        <w:rPr>
          <w:b/>
          <w:bCs/>
          <w:kern w:val="0"/>
          <w:sz w:val="18"/>
          <w:szCs w:val="18"/>
        </w:rPr>
        <w:tab/>
      </w:r>
    </w:p>
    <w:p w:rsidR="00C27F1F" w:rsidRDefault="00B431B3">
      <w:pPr>
        <w:widowControl/>
        <w:rPr>
          <w:kern w:val="0"/>
          <w:sz w:val="18"/>
          <w:szCs w:val="18"/>
        </w:rPr>
      </w:pPr>
      <w:r>
        <w:rPr>
          <w:b/>
          <w:bCs/>
          <w:kern w:val="0"/>
          <w:sz w:val="28"/>
          <w:szCs w:val="28"/>
          <w:highlight w:val="red"/>
        </w:rPr>
        <w:br w:type="page"/>
      </w:r>
    </w:p>
    <w:p w:rsidR="00C27F1F" w:rsidRDefault="00B431B3">
      <w:pPr>
        <w:widowControl/>
        <w:numPr>
          <w:ilvl w:val="0"/>
          <w:numId w:val="1"/>
        </w:numPr>
        <w:jc w:val="center"/>
        <w:rPr>
          <w:rFonts w:cs="宋体"/>
          <w:b/>
          <w:bCs/>
          <w:kern w:val="0"/>
          <w:sz w:val="38"/>
          <w:szCs w:val="38"/>
        </w:rPr>
      </w:pPr>
      <w:r>
        <w:rPr>
          <w:rFonts w:cs="宋体" w:hint="eastAsia"/>
          <w:b/>
          <w:bCs/>
          <w:kern w:val="0"/>
          <w:sz w:val="38"/>
          <w:szCs w:val="38"/>
        </w:rPr>
        <w:lastRenderedPageBreak/>
        <w:t>投标</w:t>
      </w:r>
      <w:r>
        <w:rPr>
          <w:rFonts w:cs="宋体" w:hint="eastAsia"/>
          <w:b/>
          <w:bCs/>
          <w:kern w:val="0"/>
          <w:sz w:val="38"/>
          <w:szCs w:val="38"/>
        </w:rPr>
        <w:t>清单</w:t>
      </w:r>
      <w:r>
        <w:rPr>
          <w:rFonts w:cs="宋体" w:hint="eastAsia"/>
          <w:b/>
          <w:bCs/>
          <w:kern w:val="0"/>
          <w:sz w:val="38"/>
          <w:szCs w:val="38"/>
        </w:rPr>
        <w:t>报价表</w:t>
      </w:r>
    </w:p>
    <w:p w:rsidR="00C27F1F" w:rsidRDefault="00C27F1F">
      <w:pPr>
        <w:pStyle w:val="Default"/>
        <w:rPr>
          <w:rFonts w:ascii="宋体" w:hAnsi="宋体" w:cs="宋体"/>
        </w:rPr>
      </w:pPr>
    </w:p>
    <w:p w:rsidR="00C27F1F" w:rsidRDefault="00B431B3">
      <w:pPr>
        <w:pStyle w:val="Default"/>
        <w:rPr>
          <w:rFonts w:ascii="宋体" w:hAnsi="宋体" w:cs="宋体"/>
        </w:rPr>
      </w:pPr>
      <w:r>
        <w:rPr>
          <w:rFonts w:ascii="宋体" w:hAnsi="宋体" w:cs="宋体" w:hint="eastAsia"/>
        </w:rPr>
        <w:t>投标报价需依照以下表格格式进行报价：</w:t>
      </w:r>
    </w:p>
    <w:p w:rsidR="00C27F1F" w:rsidRDefault="00B431B3">
      <w:pPr>
        <w:pStyle w:val="Default"/>
        <w:rPr>
          <w:rFonts w:ascii="宋体" w:hAnsi="宋体" w:cs="宋体"/>
        </w:rPr>
      </w:pPr>
      <w:r>
        <w:rPr>
          <w:rFonts w:ascii="宋体" w:hAnsi="宋体" w:cs="宋体" w:hint="eastAsia"/>
        </w:rPr>
        <w:t>见清单附件</w:t>
      </w:r>
    </w:p>
    <w:p w:rsidR="00C27F1F" w:rsidRDefault="00C27F1F">
      <w:pPr>
        <w:pStyle w:val="Default"/>
        <w:rPr>
          <w:rFonts w:cs="宋体"/>
          <w:b/>
          <w:bCs/>
          <w:sz w:val="38"/>
          <w:szCs w:val="38"/>
        </w:rPr>
      </w:pPr>
    </w:p>
    <w:p w:rsidR="00C27F1F" w:rsidRDefault="00B431B3">
      <w:pPr>
        <w:widowControl/>
        <w:ind w:firstLineChars="400" w:firstLine="1526"/>
        <w:rPr>
          <w:rFonts w:cs="宋体"/>
          <w:b/>
          <w:bCs/>
          <w:kern w:val="0"/>
          <w:sz w:val="38"/>
          <w:szCs w:val="38"/>
        </w:rPr>
      </w:pPr>
      <w:r>
        <w:rPr>
          <w:rFonts w:cs="宋体" w:hint="eastAsia"/>
          <w:b/>
          <w:bCs/>
          <w:kern w:val="0"/>
          <w:sz w:val="38"/>
          <w:szCs w:val="38"/>
        </w:rPr>
        <w:t>六</w:t>
      </w:r>
      <w:r>
        <w:rPr>
          <w:rFonts w:cs="宋体" w:hint="eastAsia"/>
          <w:b/>
          <w:bCs/>
          <w:kern w:val="0"/>
          <w:sz w:val="38"/>
          <w:szCs w:val="38"/>
        </w:rPr>
        <w:t>、资信证明文件技术支持性文件</w:t>
      </w:r>
    </w:p>
    <w:p w:rsidR="00C27F1F" w:rsidRDefault="00B431B3">
      <w:pPr>
        <w:widowControl/>
        <w:spacing w:line="360" w:lineRule="auto"/>
        <w:jc w:val="left"/>
        <w:rPr>
          <w:kern w:val="0"/>
          <w:sz w:val="24"/>
          <w:szCs w:val="24"/>
        </w:rPr>
      </w:pPr>
      <w:r>
        <w:rPr>
          <w:kern w:val="0"/>
          <w:sz w:val="24"/>
          <w:szCs w:val="24"/>
        </w:rPr>
        <w:t>1</w:t>
      </w:r>
      <w:r>
        <w:rPr>
          <w:rFonts w:cs="宋体" w:hint="eastAsia"/>
          <w:kern w:val="0"/>
          <w:sz w:val="24"/>
          <w:szCs w:val="24"/>
        </w:rPr>
        <w:t>、营业执照（复印件、加盖公章）；</w:t>
      </w:r>
    </w:p>
    <w:p w:rsidR="00C27F1F" w:rsidRDefault="00B431B3">
      <w:pPr>
        <w:widowControl/>
        <w:spacing w:line="360" w:lineRule="auto"/>
        <w:jc w:val="left"/>
        <w:rPr>
          <w:kern w:val="0"/>
          <w:sz w:val="24"/>
          <w:szCs w:val="24"/>
        </w:rPr>
      </w:pPr>
      <w:r>
        <w:rPr>
          <w:kern w:val="0"/>
          <w:sz w:val="24"/>
          <w:szCs w:val="24"/>
        </w:rPr>
        <w:t>3</w:t>
      </w:r>
      <w:r>
        <w:rPr>
          <w:rFonts w:cs="宋体" w:hint="eastAsia"/>
          <w:kern w:val="0"/>
          <w:sz w:val="24"/>
          <w:szCs w:val="24"/>
        </w:rPr>
        <w:t>、投标（法人或授权）代表有效身份证件</w:t>
      </w:r>
      <w:r>
        <w:rPr>
          <w:kern w:val="0"/>
          <w:sz w:val="24"/>
          <w:szCs w:val="24"/>
        </w:rPr>
        <w:t>(</w:t>
      </w:r>
      <w:r>
        <w:rPr>
          <w:rFonts w:cs="宋体" w:hint="eastAsia"/>
          <w:kern w:val="0"/>
          <w:sz w:val="24"/>
          <w:szCs w:val="24"/>
        </w:rPr>
        <w:t>复印件</w:t>
      </w:r>
      <w:r>
        <w:rPr>
          <w:kern w:val="0"/>
          <w:sz w:val="24"/>
          <w:szCs w:val="24"/>
        </w:rPr>
        <w:t>)</w:t>
      </w:r>
      <w:r>
        <w:rPr>
          <w:rFonts w:cs="宋体" w:hint="eastAsia"/>
          <w:kern w:val="0"/>
          <w:sz w:val="24"/>
          <w:szCs w:val="24"/>
        </w:rPr>
        <w:t>；</w:t>
      </w:r>
    </w:p>
    <w:p w:rsidR="00C27F1F" w:rsidRDefault="00B431B3">
      <w:pPr>
        <w:widowControl/>
        <w:spacing w:line="360" w:lineRule="auto"/>
        <w:jc w:val="left"/>
        <w:rPr>
          <w:rFonts w:cs="宋体"/>
          <w:kern w:val="0"/>
          <w:sz w:val="24"/>
          <w:szCs w:val="24"/>
        </w:rPr>
      </w:pPr>
      <w:r>
        <w:rPr>
          <w:kern w:val="0"/>
          <w:sz w:val="24"/>
          <w:szCs w:val="24"/>
        </w:rPr>
        <w:t>4</w:t>
      </w:r>
      <w:r>
        <w:rPr>
          <w:rFonts w:cs="宋体" w:hint="eastAsia"/>
          <w:kern w:val="0"/>
          <w:sz w:val="24"/>
          <w:szCs w:val="24"/>
        </w:rPr>
        <w:t>、招标文件中规定要求提供的证明材料和投标人认为需要提供的其它材料（如无特殊说明，默认为复印件）。</w:t>
      </w:r>
    </w:p>
    <w:p w:rsidR="00C27F1F" w:rsidRDefault="00C27F1F">
      <w:pPr>
        <w:widowControl/>
        <w:jc w:val="center"/>
        <w:rPr>
          <w:rFonts w:cs="宋体"/>
          <w:b/>
          <w:bCs/>
          <w:kern w:val="0"/>
          <w:sz w:val="38"/>
          <w:szCs w:val="38"/>
        </w:rPr>
      </w:pPr>
    </w:p>
    <w:p w:rsidR="00C27F1F" w:rsidRDefault="00C27F1F">
      <w:pPr>
        <w:widowControl/>
        <w:jc w:val="center"/>
        <w:rPr>
          <w:rFonts w:cs="宋体"/>
          <w:b/>
          <w:bCs/>
          <w:kern w:val="0"/>
          <w:sz w:val="38"/>
          <w:szCs w:val="38"/>
        </w:rPr>
      </w:pPr>
    </w:p>
    <w:p w:rsidR="00C27F1F" w:rsidRDefault="00C27F1F">
      <w:pPr>
        <w:widowControl/>
        <w:jc w:val="center"/>
        <w:rPr>
          <w:rFonts w:cs="宋体"/>
          <w:b/>
          <w:bCs/>
          <w:kern w:val="0"/>
          <w:sz w:val="38"/>
          <w:szCs w:val="38"/>
        </w:rPr>
      </w:pPr>
    </w:p>
    <w:p w:rsidR="00C27F1F" w:rsidRDefault="00C27F1F">
      <w:pPr>
        <w:widowControl/>
        <w:jc w:val="center"/>
        <w:rPr>
          <w:rFonts w:cs="宋体"/>
          <w:b/>
          <w:bCs/>
          <w:kern w:val="0"/>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C27F1F">
      <w:pPr>
        <w:pStyle w:val="Default"/>
        <w:rPr>
          <w:rFonts w:cs="宋体"/>
          <w:b/>
          <w:bCs/>
          <w:sz w:val="38"/>
          <w:szCs w:val="38"/>
        </w:rPr>
      </w:pPr>
    </w:p>
    <w:p w:rsidR="00C27F1F" w:rsidRDefault="00B431B3">
      <w:pPr>
        <w:widowControl/>
        <w:jc w:val="center"/>
        <w:rPr>
          <w:rFonts w:cs="宋体"/>
          <w:b/>
          <w:bCs/>
          <w:kern w:val="0"/>
          <w:sz w:val="38"/>
          <w:szCs w:val="38"/>
        </w:rPr>
      </w:pPr>
      <w:r>
        <w:rPr>
          <w:rFonts w:cs="宋体" w:hint="eastAsia"/>
          <w:b/>
          <w:bCs/>
          <w:kern w:val="0"/>
          <w:sz w:val="38"/>
          <w:szCs w:val="38"/>
        </w:rPr>
        <w:t>七</w:t>
      </w:r>
      <w:r>
        <w:rPr>
          <w:rFonts w:cs="宋体" w:hint="eastAsia"/>
          <w:b/>
          <w:bCs/>
          <w:kern w:val="0"/>
          <w:sz w:val="38"/>
          <w:szCs w:val="38"/>
        </w:rPr>
        <w:t>、服务承诺</w:t>
      </w:r>
    </w:p>
    <w:p w:rsidR="00C27F1F" w:rsidRDefault="00C27F1F">
      <w:pPr>
        <w:widowControl/>
        <w:rPr>
          <w:sz w:val="24"/>
          <w:szCs w:val="24"/>
        </w:rPr>
      </w:pPr>
    </w:p>
    <w:bookmarkEnd w:id="42"/>
    <w:p w:rsidR="00C27F1F" w:rsidRDefault="00C27F1F"/>
    <w:p w:rsidR="00C27F1F" w:rsidRDefault="00C27F1F"/>
    <w:sectPr w:rsidR="00C27F1F" w:rsidSect="00C27F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1B3" w:rsidRDefault="00B431B3" w:rsidP="00A27FCE">
      <w:r>
        <w:separator/>
      </w:r>
    </w:p>
  </w:endnote>
  <w:endnote w:type="continuationSeparator" w:id="1">
    <w:p w:rsidR="00B431B3" w:rsidRDefault="00B431B3" w:rsidP="00A27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1B3" w:rsidRDefault="00B431B3" w:rsidP="00A27FCE">
      <w:r>
        <w:separator/>
      </w:r>
    </w:p>
  </w:footnote>
  <w:footnote w:type="continuationSeparator" w:id="1">
    <w:p w:rsidR="00B431B3" w:rsidRDefault="00B431B3" w:rsidP="00A27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D88"/>
    <w:multiLevelType w:val="singleLevel"/>
    <w:tmpl w:val="01216D88"/>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ZlMjk2Nzk1YmVmOGMwYzk3MTcwZDExNDg2NGY3M2QifQ=="/>
    <w:docVar w:name="KSO_WPS_MARK_KEY" w:val="29c634f2-7a87-465a-8a48-ff44918a3dc4"/>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81C33"/>
    <w:rsid w:val="007E7B84"/>
    <w:rsid w:val="00892010"/>
    <w:rsid w:val="00930B92"/>
    <w:rsid w:val="00A16A96"/>
    <w:rsid w:val="00A27FCE"/>
    <w:rsid w:val="00AA7EEC"/>
    <w:rsid w:val="00B0231E"/>
    <w:rsid w:val="00B07E30"/>
    <w:rsid w:val="00B40A24"/>
    <w:rsid w:val="00B431B3"/>
    <w:rsid w:val="00B46DA6"/>
    <w:rsid w:val="00C12761"/>
    <w:rsid w:val="00C27F1F"/>
    <w:rsid w:val="00C559D2"/>
    <w:rsid w:val="00CB33B3"/>
    <w:rsid w:val="00D0151B"/>
    <w:rsid w:val="00D3013F"/>
    <w:rsid w:val="00D51599"/>
    <w:rsid w:val="00D56E97"/>
    <w:rsid w:val="00D61BC0"/>
    <w:rsid w:val="00E43714"/>
    <w:rsid w:val="00E5502A"/>
    <w:rsid w:val="00ED1FB2"/>
    <w:rsid w:val="00FF32ED"/>
    <w:rsid w:val="013C0944"/>
    <w:rsid w:val="03A12991"/>
    <w:rsid w:val="124D2C8C"/>
    <w:rsid w:val="1C045EE6"/>
    <w:rsid w:val="1EA33311"/>
    <w:rsid w:val="21E3312A"/>
    <w:rsid w:val="23F2732A"/>
    <w:rsid w:val="264E2F10"/>
    <w:rsid w:val="268474A0"/>
    <w:rsid w:val="2A8B4202"/>
    <w:rsid w:val="3B7A3BC9"/>
    <w:rsid w:val="3C0467C1"/>
    <w:rsid w:val="3C757283"/>
    <w:rsid w:val="3DED7FCA"/>
    <w:rsid w:val="3ED41532"/>
    <w:rsid w:val="400A682B"/>
    <w:rsid w:val="48BF4A51"/>
    <w:rsid w:val="4FFA23F0"/>
    <w:rsid w:val="5C745A09"/>
    <w:rsid w:val="5CDA1735"/>
    <w:rsid w:val="6BDD07A9"/>
    <w:rsid w:val="7373650E"/>
    <w:rsid w:val="7B39462D"/>
    <w:rsid w:val="7CAD66C1"/>
    <w:rsid w:val="7DC64E21"/>
    <w:rsid w:val="7DD54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Table" w:qFormat="1"/>
    <w:lsdException w:name="annotation subject" w:qFormat="1"/>
    <w:lsdException w:name="Table Web 3" w:semiHidden="0" w:unhideWhenUsed="0"/>
    <w:lsdException w:name="Table Grid" w:semiHidden="0" w:uiPriority="39" w:unhideWhenUsed="0"/>
    <w:lsdException w:name="Table Theme"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27F1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C27F1F"/>
    <w:pPr>
      <w:widowControl w:val="0"/>
      <w:autoSpaceDE w:val="0"/>
      <w:autoSpaceDN w:val="0"/>
      <w:adjustRightInd w:val="0"/>
    </w:pPr>
    <w:rPr>
      <w:color w:val="000000"/>
      <w:sz w:val="24"/>
      <w:szCs w:val="24"/>
    </w:rPr>
  </w:style>
  <w:style w:type="paragraph" w:styleId="a3">
    <w:name w:val="annotation text"/>
    <w:basedOn w:val="a"/>
    <w:link w:val="Char"/>
    <w:uiPriority w:val="99"/>
    <w:semiHidden/>
    <w:qFormat/>
    <w:rsid w:val="00C27F1F"/>
    <w:pPr>
      <w:jc w:val="left"/>
    </w:pPr>
  </w:style>
  <w:style w:type="paragraph" w:styleId="a4">
    <w:name w:val="footer"/>
    <w:basedOn w:val="a"/>
    <w:link w:val="Char0"/>
    <w:uiPriority w:val="99"/>
    <w:unhideWhenUsed/>
    <w:qFormat/>
    <w:rsid w:val="00C27F1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C27F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annotation subject"/>
    <w:basedOn w:val="a3"/>
    <w:next w:val="a3"/>
    <w:link w:val="Char2"/>
    <w:uiPriority w:val="99"/>
    <w:semiHidden/>
    <w:unhideWhenUsed/>
    <w:qFormat/>
    <w:rsid w:val="00C27F1F"/>
    <w:rPr>
      <w:b/>
      <w:bCs/>
    </w:rPr>
  </w:style>
  <w:style w:type="character" w:styleId="a7">
    <w:name w:val="Hyperlink"/>
    <w:uiPriority w:val="99"/>
    <w:qFormat/>
    <w:rsid w:val="00C27F1F"/>
    <w:rPr>
      <w:color w:val="0000FF"/>
      <w:u w:val="single"/>
    </w:rPr>
  </w:style>
  <w:style w:type="character" w:styleId="a8">
    <w:name w:val="annotation reference"/>
    <w:uiPriority w:val="99"/>
    <w:semiHidden/>
    <w:qFormat/>
    <w:rsid w:val="00C27F1F"/>
    <w:rPr>
      <w:sz w:val="21"/>
      <w:szCs w:val="21"/>
    </w:rPr>
  </w:style>
  <w:style w:type="character" w:customStyle="1" w:styleId="Char1">
    <w:name w:val="页眉 Char"/>
    <w:basedOn w:val="a0"/>
    <w:link w:val="a5"/>
    <w:uiPriority w:val="99"/>
    <w:qFormat/>
    <w:rsid w:val="00C27F1F"/>
    <w:rPr>
      <w:sz w:val="18"/>
      <w:szCs w:val="18"/>
    </w:rPr>
  </w:style>
  <w:style w:type="character" w:customStyle="1" w:styleId="Char0">
    <w:name w:val="页脚 Char"/>
    <w:basedOn w:val="a0"/>
    <w:link w:val="a4"/>
    <w:uiPriority w:val="99"/>
    <w:qFormat/>
    <w:rsid w:val="00C27F1F"/>
    <w:rPr>
      <w:sz w:val="18"/>
      <w:szCs w:val="18"/>
    </w:rPr>
  </w:style>
  <w:style w:type="character" w:customStyle="1" w:styleId="a9">
    <w:name w:val="批注文字 字符"/>
    <w:basedOn w:val="a0"/>
    <w:uiPriority w:val="99"/>
    <w:semiHidden/>
    <w:qFormat/>
    <w:rsid w:val="00C27F1F"/>
    <w:rPr>
      <w:rFonts w:ascii="Times New Roman" w:eastAsia="宋体" w:hAnsi="Times New Roman" w:cs="Times New Roman"/>
      <w:szCs w:val="21"/>
    </w:rPr>
  </w:style>
  <w:style w:type="character" w:customStyle="1" w:styleId="Char">
    <w:name w:val="批注文字 Char"/>
    <w:link w:val="a3"/>
    <w:uiPriority w:val="99"/>
    <w:semiHidden/>
    <w:qFormat/>
    <w:rsid w:val="00C27F1F"/>
    <w:rPr>
      <w:rFonts w:ascii="Times New Roman" w:eastAsia="宋体" w:hAnsi="Times New Roman" w:cs="Times New Roman"/>
      <w:szCs w:val="21"/>
    </w:rPr>
  </w:style>
  <w:style w:type="character" w:customStyle="1" w:styleId="Char2">
    <w:name w:val="批注主题 Char"/>
    <w:basedOn w:val="Char"/>
    <w:link w:val="a6"/>
    <w:uiPriority w:val="99"/>
    <w:semiHidden/>
    <w:qFormat/>
    <w:rsid w:val="00C27F1F"/>
    <w:rPr>
      <w:rFonts w:ascii="Times New Roman" w:eastAsia="宋体" w:hAnsi="Times New Roman" w:cs="Times New Roman"/>
      <w:b/>
      <w:bCs/>
      <w:szCs w:val="21"/>
    </w:rPr>
  </w:style>
  <w:style w:type="character" w:styleId="aa">
    <w:name w:val="Placeholder Text"/>
    <w:basedOn w:val="a0"/>
    <w:uiPriority w:val="99"/>
    <w:semiHidden/>
    <w:qFormat/>
    <w:rsid w:val="00C27F1F"/>
    <w:rPr>
      <w:color w:val="808080"/>
    </w:rPr>
  </w:style>
  <w:style w:type="character" w:customStyle="1" w:styleId="font51">
    <w:name w:val="font51"/>
    <w:basedOn w:val="a0"/>
    <w:qFormat/>
    <w:rsid w:val="00C27F1F"/>
    <w:rPr>
      <w:rFonts w:ascii="宋体" w:eastAsia="宋体" w:hAnsi="宋体" w:cs="宋体" w:hint="eastAsia"/>
      <w:color w:val="000000"/>
      <w:sz w:val="21"/>
      <w:szCs w:val="21"/>
      <w:u w:val="none"/>
    </w:rPr>
  </w:style>
  <w:style w:type="character" w:styleId="ab">
    <w:name w:val="Strong"/>
    <w:basedOn w:val="a0"/>
    <w:qFormat/>
    <w:rsid w:val="00A27FCE"/>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gdy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Administrator</cp:lastModifiedBy>
  <cp:revision>35</cp:revision>
  <dcterms:created xsi:type="dcterms:W3CDTF">2021-02-22T09:05:00Z</dcterms:created>
  <dcterms:modified xsi:type="dcterms:W3CDTF">2024-08-02T04:30:00Z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9B60DD5126FC4C21BB2D7F94615A8D11</vt:lpwstr>
  </property>
</Properties>
</file>