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8" w:tblpY="379"/>
        <w:tblOverlap w:val="never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21"/>
        <w:gridCol w:w="3808"/>
        <w:gridCol w:w="3555"/>
      </w:tblGrid>
      <w:tr w14:paraId="7DDC2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4B3E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 w:bidi="ar"/>
              </w:rPr>
              <w:t>广西壮族自治区桂东人民医院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日间医疗病种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 w:bidi="ar"/>
              </w:rPr>
              <w:t>及技术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目录</w:t>
            </w:r>
          </w:p>
        </w:tc>
      </w:tr>
      <w:tr w14:paraId="7760D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CB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430B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86F5"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bidi="ar"/>
              </w:rPr>
              <w:t>主要诊断名称（疾病编码）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768A"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bidi="ar"/>
              </w:rPr>
              <w:t>主要治疗手段</w:t>
            </w:r>
          </w:p>
        </w:tc>
      </w:tr>
      <w:tr w14:paraId="774E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0B3E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普外科一科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719F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3D096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小儿腹股沟疝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7CD78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腹腔镜下疝囊高位结扎术</w:t>
            </w:r>
          </w:p>
        </w:tc>
      </w:tr>
      <w:tr w14:paraId="1B70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3DE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3C8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425A1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小儿精索鞘膜积液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B12AF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腹腔镜下鞘膜修补术</w:t>
            </w:r>
          </w:p>
        </w:tc>
      </w:tr>
      <w:tr w14:paraId="31E7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5BB9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9F4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55FEF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皮肤和皮下组织的疾患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57192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体表肿物切除术</w:t>
            </w:r>
          </w:p>
        </w:tc>
      </w:tr>
      <w:tr w14:paraId="5290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A9E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普外科二科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1EC83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09E68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小儿腹股沟斜疝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096FB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腹腔镜下疝囊高位结扎术</w:t>
            </w:r>
          </w:p>
        </w:tc>
      </w:tr>
      <w:tr w14:paraId="6A6B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BE1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265C1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BE3AD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小儿精索鞘膜积液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413AE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腹腔镜下鞘状突高位结扎术</w:t>
            </w:r>
          </w:p>
        </w:tc>
      </w:tr>
      <w:tr w14:paraId="440B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79E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3FB28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88742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输液港植入术后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31E09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输液港取出术</w:t>
            </w:r>
          </w:p>
        </w:tc>
      </w:tr>
      <w:tr w14:paraId="39A9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DF41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CD594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F3181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皮肤及皮下病损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7936D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皮肤或皮下病损切除术</w:t>
            </w:r>
          </w:p>
        </w:tc>
      </w:tr>
      <w:tr w14:paraId="122D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C6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泌尿外科一科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47EF2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08240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取出输尿管支架（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z46.600</w:t>
            </w:r>
            <w:r>
              <w:rPr>
                <w:rStyle w:val="4"/>
                <w:color w:val="auto"/>
                <w:lang w:bidi="ar"/>
              </w:rPr>
              <w:t>×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E32D5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输尿管镜输尿管支架取出术</w:t>
            </w:r>
          </w:p>
        </w:tc>
      </w:tr>
      <w:tr w14:paraId="7899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046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76E0A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A49DD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输尿管狭窄（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N13.504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D645B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输尿管支架置换术</w:t>
            </w:r>
          </w:p>
        </w:tc>
      </w:tr>
      <w:tr w14:paraId="2454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368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6323F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8B9AC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包皮过长（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N47</w:t>
            </w:r>
            <w:r>
              <w:rPr>
                <w:rStyle w:val="4"/>
                <w:color w:val="auto"/>
                <w:lang w:bidi="ar"/>
              </w:rPr>
              <w:t>×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9245D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包皮环切术</w:t>
            </w:r>
          </w:p>
        </w:tc>
      </w:tr>
      <w:tr w14:paraId="1338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C76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52361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DAD07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鞘膜积液（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N43.300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50BE5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腹腔镜下鞘状突高位结扎术</w:t>
            </w:r>
          </w:p>
        </w:tc>
      </w:tr>
      <w:tr w14:paraId="5169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523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泌尿外科二科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991A0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7FC20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取出输尿管支架（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z46.600</w:t>
            </w:r>
            <w:r>
              <w:rPr>
                <w:rStyle w:val="4"/>
                <w:color w:val="auto"/>
                <w:lang w:bidi="ar"/>
              </w:rPr>
              <w:t>×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0747F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输尿管镜输尿管支架取出术</w:t>
            </w:r>
          </w:p>
        </w:tc>
      </w:tr>
      <w:tr w14:paraId="6500A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7EB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B6AEE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3F578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输尿管狭窄（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N13.504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D81D0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输尿管支架置换术</w:t>
            </w:r>
          </w:p>
        </w:tc>
      </w:tr>
      <w:tr w14:paraId="74AF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D45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3E1E5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ED629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包皮过长（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N47</w:t>
            </w:r>
            <w:r>
              <w:rPr>
                <w:rStyle w:val="4"/>
                <w:color w:val="auto"/>
                <w:lang w:bidi="ar"/>
              </w:rPr>
              <w:t>×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5E724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包皮环切术</w:t>
            </w:r>
          </w:p>
        </w:tc>
      </w:tr>
      <w:tr w14:paraId="57E51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C8C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0B425">
            <w:pPr>
              <w:widowControl/>
              <w:jc w:val="center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4FB8A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鞘膜积液（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N43.300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CD3C2">
            <w:pPr>
              <w:widowControl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腹腔镜下鞘状突高位结扎术</w:t>
            </w:r>
          </w:p>
        </w:tc>
      </w:tr>
      <w:tr w14:paraId="7B40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FDEA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C77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BF0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女性不孕症（N97.900)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0EC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子宫输卵管造影术</w:t>
            </w:r>
          </w:p>
        </w:tc>
      </w:tr>
      <w:tr w14:paraId="2C896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E2BB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648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A613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原发不孕（N97.900X004)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1C9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子宫输卵管造影术</w:t>
            </w:r>
          </w:p>
        </w:tc>
      </w:tr>
      <w:tr w14:paraId="6BB9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1126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1FE2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57E0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继发不孕（N97.900X003)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918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子宫输卵管造影术</w:t>
            </w:r>
          </w:p>
        </w:tc>
      </w:tr>
      <w:tr w14:paraId="2545E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55F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E5F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E95D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子宫具有避孕装置（Z97.500)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136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放环术</w:t>
            </w:r>
          </w:p>
        </w:tc>
      </w:tr>
      <w:tr w14:paraId="5A80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1A7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3C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9CF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取出子宫内避孕装置（Z30.500X002）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6DA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取环术</w:t>
            </w:r>
          </w:p>
        </w:tc>
      </w:tr>
      <w:tr w14:paraId="038E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CAB5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66A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B643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早期人工流产（004.905）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2FC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负压吸引术</w:t>
            </w:r>
          </w:p>
        </w:tc>
      </w:tr>
      <w:tr w14:paraId="6C9A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AC75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4D5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00993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早期人工流产（计划生育）（004.900x005）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6BC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负压吸引术</w:t>
            </w:r>
          </w:p>
        </w:tc>
      </w:tr>
      <w:tr w14:paraId="5881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BEA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血液风湿免疫科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EBEA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96B1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系统性红斑狼疮，累及器官或系统M32.100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38A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环磷酰胺冲击治疗或者生物制剂（泰它西普、贝利由单抗、利妥昔单抗）</w:t>
            </w:r>
          </w:p>
        </w:tc>
      </w:tr>
      <w:tr w14:paraId="0257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52D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3DE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474B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类风湿性脉管炎/类风湿性血管炎M05.200/M05.200x092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DE8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</w:t>
            </w:r>
          </w:p>
        </w:tc>
      </w:tr>
      <w:tr w14:paraId="2D5D7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B09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EA7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8C40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类风湿性关节炎伴多神经病M05.102+G63.6*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019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</w:t>
            </w:r>
          </w:p>
        </w:tc>
      </w:tr>
      <w:tr w14:paraId="706E5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1C5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8ACC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AFF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类风湿性关节炎伴肺间质纤维化M05.102+J99.0*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0DB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环磷酰胺冲击治疗/托珠单抗治疗</w:t>
            </w:r>
          </w:p>
        </w:tc>
      </w:tr>
      <w:tr w14:paraId="51F38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70D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5A49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0E7D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干燥综合症伴肺间质纤维化M35.002+J99.1*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462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环磷酰胺冲击治疗/托珠单抗治疗</w:t>
            </w:r>
          </w:p>
        </w:tc>
      </w:tr>
      <w:tr w14:paraId="0959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BE7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E12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59B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皮肌炎性肺间质纤维化M33.103+J99.1*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EF2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环磷酰胺冲击治疗/托珠单抗治疗</w:t>
            </w:r>
          </w:p>
        </w:tc>
      </w:tr>
      <w:tr w14:paraId="66A4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C1D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2B6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DCC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系统性硬化症伴肺间质纤维化M34.800x003+J99.1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BC9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环磷酰胺冲击治疗/托珠单抗治疗</w:t>
            </w:r>
          </w:p>
        </w:tc>
      </w:tr>
      <w:tr w14:paraId="578F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B79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08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0074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结缔组织病伴肺间质纤维化M35.904+J99.1*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B6E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环磷酰胺冲击治疗/托珠单抗治疗</w:t>
            </w:r>
          </w:p>
        </w:tc>
      </w:tr>
      <w:tr w14:paraId="41C1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6FB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1781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38E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类风湿关节炎M60.900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1D5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生物制剂治疗（英夫利息单抗/托珠单抗等）</w:t>
            </w:r>
          </w:p>
        </w:tc>
      </w:tr>
      <w:tr w14:paraId="406E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1AB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B4DF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E32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多发性骨髓瘤（DS分期Ⅲ期）/多发性骨髓瘤（DS分期Ⅲ期B）C90.000x0.34/C90.000x0.33）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C21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多种方案的联合化疗（周化疗方案）</w:t>
            </w:r>
          </w:p>
        </w:tc>
      </w:tr>
      <w:tr w14:paraId="2CDB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19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8FC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8E7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非霍奇金氏淋巴瘤C85.900（非霍奇金氏淋巴瘤(B细胞型）C85.100x001）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050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利妥昔单抗维持治疗</w:t>
            </w:r>
          </w:p>
        </w:tc>
      </w:tr>
      <w:tr w14:paraId="53CA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F9F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乳腺甲状腺外科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F680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C2B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2C2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B超定位真空辅助下乳腺肿物旋切术</w:t>
            </w:r>
          </w:p>
        </w:tc>
      </w:tr>
      <w:tr w14:paraId="24D1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C0D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926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D45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1D9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B超定位真空辅助下乳腺肿物旋切术</w:t>
            </w:r>
          </w:p>
        </w:tc>
      </w:tr>
      <w:tr w14:paraId="091A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179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59A2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5CA6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9533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乳腺区段切除术</w:t>
            </w:r>
          </w:p>
        </w:tc>
      </w:tr>
      <w:tr w14:paraId="2DB0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976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E035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4986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C26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腔镜下乳腺区段切除术</w:t>
            </w:r>
          </w:p>
        </w:tc>
      </w:tr>
      <w:tr w14:paraId="7353E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436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C36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B1BB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软组织肿物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68C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体表局部肿物切除术</w:t>
            </w:r>
          </w:p>
        </w:tc>
      </w:tr>
      <w:tr w14:paraId="14D1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F79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54DD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8E9B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输液港取出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1E4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输液港取出术</w:t>
            </w:r>
          </w:p>
        </w:tc>
      </w:tr>
      <w:tr w14:paraId="77A9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4CC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626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F6B9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淋巴结病/淋巴结肿大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67F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淋巴结活检术</w:t>
            </w:r>
          </w:p>
        </w:tc>
      </w:tr>
      <w:tr w14:paraId="2AFBF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83B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6762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99AB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乳腺癌术后靶向治疗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4C5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乳腺癌术后靶向治疗</w:t>
            </w:r>
          </w:p>
        </w:tc>
      </w:tr>
      <w:tr w14:paraId="36DE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3C7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15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4290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乳腺癌术后化疗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90DF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乳腺癌术后化疗</w:t>
            </w:r>
          </w:p>
        </w:tc>
      </w:tr>
      <w:tr w14:paraId="69C77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CED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241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9739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乳腺癌新辅助化疗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5C2E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乳腺癌新辅助化疗</w:t>
            </w:r>
          </w:p>
        </w:tc>
      </w:tr>
      <w:tr w14:paraId="234D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D55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BA3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B4E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乳腺癌姑息性化疗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992C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乳腺癌姑息性化疗</w:t>
            </w:r>
          </w:p>
        </w:tc>
      </w:tr>
      <w:tr w14:paraId="4094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EFB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D1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174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乳腺癌内分泌治疗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1932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乳腺癌内分泌治疗</w:t>
            </w:r>
          </w:p>
        </w:tc>
      </w:tr>
      <w:tr w14:paraId="3031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B09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B25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BB40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甲状腺肿物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A08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甲状腺肿物穿刺术</w:t>
            </w:r>
          </w:p>
        </w:tc>
      </w:tr>
      <w:tr w14:paraId="22CC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34E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422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C17F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结节性甲状腺肿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0D1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双侧甲状腺次全切除术</w:t>
            </w:r>
          </w:p>
        </w:tc>
      </w:tr>
      <w:tr w14:paraId="2AFF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645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06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4134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结节性甲状腺肿</w:t>
            </w:r>
          </w:p>
        </w:tc>
        <w:tc>
          <w:tcPr>
            <w:tcW w:w="1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DED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腔镜下甲状腺次全切除术</w:t>
            </w:r>
          </w:p>
        </w:tc>
      </w:tr>
    </w:tbl>
    <w:p w14:paraId="43C79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4NjZkZTQ1NzUxMTJkMmVhMTk3YjU0OTRmZmQifQ=="/>
  </w:docVars>
  <w:rsids>
    <w:rsidRoot w:val="7CE02C1E"/>
    <w:rsid w:val="1E7E1EBC"/>
    <w:rsid w:val="75796FD2"/>
    <w:rsid w:val="7CE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1336</Characters>
  <Lines>0</Lines>
  <Paragraphs>0</Paragraphs>
  <TotalTime>0</TotalTime>
  <ScaleCrop>false</ScaleCrop>
  <LinksUpToDate>false</LinksUpToDate>
  <CharactersWithSpaces>1336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2024-06-25T01:17:00Z</dcterms:created>
  <dc:creator>kk</dc:creator>
  <cp:lastModifiedBy>kk</cp:lastModifiedBy>
  <dcterms:modified xsi:type="dcterms:W3CDTF">2024-08-22T01:54:56Z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D151F19F77F141E382757C973DB742C1_11</vt:lpwstr>
  </property>
</Properties>
</file>