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55AF6">
      <w:pPr>
        <w:widowControl/>
        <w:jc w:val="center"/>
        <w:rPr>
          <w:rFonts w:hint="eastAsia" w:cs="宋体"/>
          <w:b/>
          <w:bCs/>
          <w:kern w:val="0"/>
          <w:sz w:val="38"/>
          <w:szCs w:val="38"/>
        </w:rPr>
      </w:pPr>
      <w:r>
        <w:rPr>
          <w:rFonts w:cs="宋体"/>
          <w:b/>
          <w:bCs/>
          <w:kern w:val="0"/>
          <w:sz w:val="38"/>
          <w:szCs w:val="38"/>
        </w:rPr>
        <w:t xml:space="preserve"> </w:t>
      </w:r>
      <w:r>
        <w:rPr>
          <w:rFonts w:hint="eastAsia" w:cs="宋体"/>
          <w:b/>
          <w:bCs/>
          <w:kern w:val="0"/>
          <w:sz w:val="38"/>
          <w:szCs w:val="38"/>
        </w:rPr>
        <w:t>项目需求和质量标准</w:t>
      </w:r>
    </w:p>
    <w:p w14:paraId="0DE75931">
      <w:pPr>
        <w:widowControl/>
        <w:jc w:val="center"/>
        <w:rPr>
          <w:rFonts w:hint="eastAsia" w:cs="宋体"/>
          <w:b/>
          <w:bCs/>
          <w:kern w:val="0"/>
          <w:sz w:val="38"/>
          <w:szCs w:val="38"/>
        </w:rPr>
      </w:pPr>
    </w:p>
    <w:p w14:paraId="75369930">
      <w:pPr>
        <w:pStyle w:val="12"/>
        <w:ind w:left="0" w:leftChars="0" w:firstLine="0" w:firstLineChars="0"/>
        <w:rPr>
          <w:rFonts w:hint="eastAsia" w:ascii="宋体" w:hAnsi="宋体"/>
          <w:b w:val="0"/>
          <w:bCs/>
          <w:color w:val="000000" w:themeColor="text1"/>
          <w:lang w:eastAsia="zh-CN"/>
          <w14:textFill>
            <w14:solidFill>
              <w14:schemeClr w14:val="tx1"/>
            </w14:solidFill>
          </w14:textFill>
        </w:rPr>
      </w:pPr>
      <w:r>
        <w:rPr>
          <w:rFonts w:hint="eastAsia" w:ascii="宋体" w:hAnsi="宋体"/>
          <w:b w:val="0"/>
          <w:bCs/>
          <w:color w:val="000000" w:themeColor="text1"/>
          <w:lang w:eastAsia="zh-CN"/>
          <w14:textFill>
            <w14:solidFill>
              <w14:schemeClr w14:val="tx1"/>
            </w14:solidFill>
          </w14:textFill>
        </w:rPr>
        <w:t>所有</w:t>
      </w:r>
      <w:r>
        <w:rPr>
          <w:rFonts w:hint="eastAsia" w:ascii="宋体" w:hAnsi="宋体"/>
          <w:b w:val="0"/>
          <w:bCs/>
          <w:color w:val="000000" w:themeColor="text1"/>
          <w14:textFill>
            <w14:solidFill>
              <w14:schemeClr w14:val="tx1"/>
            </w14:solidFill>
          </w14:textFill>
        </w:rPr>
        <w:t>技术</w:t>
      </w:r>
      <w:r>
        <w:rPr>
          <w:rFonts w:hint="eastAsia" w:ascii="宋体" w:hAnsi="宋体"/>
          <w:b w:val="0"/>
          <w:bCs/>
          <w:color w:val="000000" w:themeColor="text1"/>
          <w:lang w:eastAsia="zh-CN"/>
          <w14:textFill>
            <w14:solidFill>
              <w14:schemeClr w14:val="tx1"/>
            </w14:solidFill>
          </w14:textFill>
        </w:rPr>
        <w:t>规格参数</w:t>
      </w:r>
      <w:r>
        <w:rPr>
          <w:rFonts w:hint="eastAsia" w:ascii="宋体" w:hAnsi="宋体"/>
          <w:b w:val="0"/>
          <w:bCs/>
          <w:color w:val="000000" w:themeColor="text1"/>
          <w14:textFill>
            <w14:solidFill>
              <w14:schemeClr w14:val="tx1"/>
            </w14:solidFill>
          </w14:textFill>
        </w:rPr>
        <w:t>要求均为实质性条款，必须满足或者优于，否则其</w:t>
      </w:r>
      <w:r>
        <w:rPr>
          <w:rFonts w:hint="eastAsia" w:ascii="宋体" w:hAnsi="宋体"/>
          <w:b w:val="0"/>
          <w:bCs/>
          <w:color w:val="000000" w:themeColor="text1"/>
          <w:lang w:eastAsia="zh-CN"/>
          <w14:textFill>
            <w14:solidFill>
              <w14:schemeClr w14:val="tx1"/>
            </w14:solidFill>
          </w14:textFill>
        </w:rPr>
        <w:t>报价</w:t>
      </w:r>
      <w:r>
        <w:rPr>
          <w:rFonts w:hint="eastAsia" w:ascii="宋体" w:hAnsi="宋体"/>
          <w:b w:val="0"/>
          <w:bCs/>
          <w:color w:val="000000" w:themeColor="text1"/>
          <w14:textFill>
            <w14:solidFill>
              <w14:schemeClr w14:val="tx1"/>
            </w14:solidFill>
          </w14:textFill>
        </w:rPr>
        <w:t>文件</w:t>
      </w:r>
      <w:r>
        <w:rPr>
          <w:rFonts w:hint="eastAsia" w:ascii="宋体" w:hAnsi="宋体"/>
          <w:b w:val="0"/>
          <w:bCs/>
          <w:color w:val="000000" w:themeColor="text1"/>
          <w:lang w:eastAsia="zh-CN"/>
          <w14:textFill>
            <w14:solidFill>
              <w14:schemeClr w14:val="tx1"/>
            </w14:solidFill>
          </w14:textFill>
        </w:rPr>
        <w:t>无效。</w:t>
      </w:r>
    </w:p>
    <w:p w14:paraId="039E89CE">
      <w:pPr>
        <w:pStyle w:val="12"/>
        <w:ind w:left="0" w:leftChars="0" w:firstLine="0" w:firstLineChars="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eastAsia="zh-CN"/>
          <w14:textFill>
            <w14:solidFill>
              <w14:schemeClr w14:val="tx1"/>
            </w14:solidFill>
          </w14:textFill>
        </w:rPr>
        <w:t>投标报价不得高于预算价，否则报价文件无效。</w:t>
      </w:r>
    </w:p>
    <w:p w14:paraId="11BBA451">
      <w:pPr>
        <w:pStyle w:val="12"/>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708" w:leftChars="-337" w:firstLine="562" w:firstLineChars="200"/>
        <w:textAlignment w:val="auto"/>
        <w:rPr>
          <w:rFonts w:hint="eastAsia" w:cs="宋体"/>
          <w:b/>
          <w:bCs/>
          <w:sz w:val="28"/>
          <w:szCs w:val="28"/>
        </w:rPr>
      </w:pPr>
      <w:r>
        <w:rPr>
          <w:rFonts w:hint="eastAsia" w:cs="宋体"/>
          <w:b/>
          <w:bCs/>
          <w:sz w:val="28"/>
          <w:szCs w:val="28"/>
        </w:rPr>
        <w:t>采购清单、技术规格参数、质量标准和要求</w:t>
      </w:r>
    </w:p>
    <w:p w14:paraId="169BAE2A">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Chars="-137"/>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（一）</w:t>
      </w:r>
      <w:r>
        <w:rPr>
          <w:rFonts w:hint="eastAsia" w:ascii="宋体" w:hAnsi="宋体" w:cs="宋体"/>
          <w:b w:val="0"/>
          <w:bCs w:val="0"/>
          <w:sz w:val="28"/>
          <w:szCs w:val="28"/>
          <w:lang w:val="en-US" w:eastAsia="zh-CN"/>
        </w:rPr>
        <w:t>项目名称：</w:t>
      </w:r>
      <w:r>
        <w:rPr>
          <w:rFonts w:hint="eastAsia" w:ascii="宋体" w:hAnsi="宋体" w:eastAsia="宋体" w:cs="宋体"/>
          <w:b w:val="0"/>
          <w:bCs w:val="0"/>
          <w:color w:val="auto"/>
          <w:kern w:val="0"/>
          <w:sz w:val="32"/>
          <w:szCs w:val="32"/>
          <w:lang w:eastAsia="zh-CN"/>
        </w:rPr>
        <w:t>耳鼻咽喉手术器械一批</w:t>
      </w:r>
    </w:p>
    <w:p w14:paraId="0890F61F">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Chars="-137"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项目预算：</w:t>
      </w:r>
      <w:r>
        <w:rPr>
          <w:rFonts w:hint="eastAsia" w:ascii="宋体" w:hAnsi="宋体" w:cs="宋体"/>
          <w:b w:val="0"/>
          <w:bCs w:val="0"/>
          <w:sz w:val="28"/>
          <w:szCs w:val="28"/>
          <w:lang w:val="en-US" w:eastAsia="zh-CN"/>
        </w:rPr>
        <w:t>大写：</w:t>
      </w:r>
      <w:r>
        <w:rPr>
          <w:rFonts w:hint="eastAsia" w:ascii="宋体" w:hAnsi="宋体" w:eastAsia="宋体" w:cs="宋体"/>
          <w:b w:val="0"/>
          <w:bCs w:val="0"/>
          <w:sz w:val="28"/>
          <w:szCs w:val="28"/>
          <w:lang w:val="en-US" w:eastAsia="zh-CN"/>
        </w:rPr>
        <w:t>肆</w:t>
      </w:r>
      <w:r>
        <w:rPr>
          <w:rFonts w:hint="eastAsia" w:ascii="宋体" w:hAnsi="宋体" w:eastAsia="宋体" w:cs="宋体"/>
          <w:b w:val="0"/>
          <w:bCs w:val="0"/>
          <w:sz w:val="28"/>
          <w:szCs w:val="28"/>
          <w:lang w:val="en-US" w:eastAsia="zh-CN"/>
        </w:rPr>
        <w:t>万零陆拾柒元</w:t>
      </w:r>
      <w:r>
        <w:rPr>
          <w:rFonts w:hint="eastAsia" w:ascii="宋体" w:hAnsi="宋体" w:cs="宋体"/>
          <w:b w:val="0"/>
          <w:bCs w:val="0"/>
          <w:sz w:val="28"/>
          <w:szCs w:val="28"/>
          <w:lang w:val="en-US" w:eastAsia="zh-CN"/>
        </w:rPr>
        <w:t>整</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小写：</w:t>
      </w:r>
      <w:bookmarkStart w:id="0" w:name="_GoBack"/>
      <w:bookmarkEnd w:id="0"/>
      <w:r>
        <w:rPr>
          <w:rFonts w:hint="eastAsia" w:ascii="宋体" w:hAnsi="宋体" w:eastAsia="宋体" w:cs="宋体"/>
          <w:b w:val="0"/>
          <w:bCs w:val="0"/>
          <w:i w:val="0"/>
          <w:iCs w:val="0"/>
          <w:caps w:val="0"/>
          <w:color w:val="000000"/>
          <w:spacing w:val="0"/>
          <w:sz w:val="24"/>
          <w:szCs w:val="24"/>
          <w:shd w:val="clear" w:fill="FFFFFF"/>
        </w:rPr>
        <w:t>40067.00元</w:t>
      </w:r>
      <w:r>
        <w:rPr>
          <w:rFonts w:hint="eastAsia" w:ascii="宋体" w:hAnsi="宋体" w:eastAsia="宋体" w:cs="宋体"/>
          <w:b w:val="0"/>
          <w:bCs w:val="0"/>
          <w:i w:val="0"/>
          <w:iCs w:val="0"/>
          <w:caps w:val="0"/>
          <w:color w:val="000000"/>
          <w:spacing w:val="0"/>
          <w:sz w:val="24"/>
          <w:szCs w:val="24"/>
          <w:shd w:val="clear" w:fill="FFFFFF"/>
          <w:lang w:eastAsia="zh-CN"/>
        </w:rPr>
        <w:t>）</w:t>
      </w:r>
    </w:p>
    <w:p w14:paraId="745DC62F">
      <w:pPr>
        <w:pStyle w:val="12"/>
        <w:keepNext w:val="0"/>
        <w:keepLines w:val="0"/>
        <w:pageBreakBefore w:val="0"/>
        <w:widowControl w:val="0"/>
        <w:kinsoku/>
        <w:wordWrap/>
        <w:overflowPunct/>
        <w:topLinePunct w:val="0"/>
        <w:autoSpaceDE w:val="0"/>
        <w:autoSpaceDN w:val="0"/>
        <w:bidi w:val="0"/>
        <w:adjustRightInd w:val="0"/>
        <w:snapToGrid/>
        <w:spacing w:line="500" w:lineRule="exact"/>
        <w:ind w:left="-708" w:leftChars="-337" w:firstLine="482" w:firstLineChars="200"/>
        <w:textAlignment w:val="auto"/>
        <w:rPr>
          <w:rFonts w:hint="eastAsia"/>
          <w:b/>
          <w:bCs/>
          <w:lang w:val="en-US" w:eastAsia="zh-CN"/>
        </w:rPr>
      </w:pPr>
      <w:r>
        <w:rPr>
          <w:rFonts w:hint="eastAsia" w:cs="宋体"/>
          <w:b/>
          <w:bCs/>
        </w:rPr>
        <w:t>（</w:t>
      </w:r>
      <w:r>
        <w:rPr>
          <w:rFonts w:hint="eastAsia" w:cs="宋体"/>
          <w:b/>
          <w:bCs/>
          <w:lang w:eastAsia="zh-CN"/>
        </w:rPr>
        <w:t>二</w:t>
      </w:r>
      <w:r>
        <w:rPr>
          <w:rFonts w:hint="eastAsia" w:cs="宋体"/>
          <w:b/>
          <w:bCs/>
        </w:rPr>
        <w:t>）采购清单</w:t>
      </w:r>
      <w:r>
        <w:rPr>
          <w:b/>
          <w:bCs/>
        </w:rPr>
        <w:t> </w:t>
      </w:r>
      <w:r>
        <w:rPr>
          <w:rFonts w:hint="eastAsia"/>
          <w:b/>
          <w:bCs/>
          <w:lang w:val="en-US" w:eastAsia="zh-CN"/>
        </w:rPr>
        <w:t xml:space="preserve">     </w:t>
      </w:r>
    </w:p>
    <w:tbl>
      <w:tblPr>
        <w:tblStyle w:val="8"/>
        <w:tblW w:w="80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4"/>
        <w:gridCol w:w="4246"/>
        <w:gridCol w:w="1604"/>
        <w:gridCol w:w="1500"/>
      </w:tblGrid>
      <w:tr w14:paraId="69118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7AB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4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4C4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物料名称</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084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BD5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数量</w:t>
            </w:r>
          </w:p>
        </w:tc>
      </w:tr>
      <w:tr w14:paraId="222AE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06E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FE9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耳鼻喉科手术器械（鼻异物钳）</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3A5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F7D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2477E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1C1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4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5A5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耳鼻喉科手术器械（鼻异物钳）</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6EA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A3A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213DC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8F2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E5E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耳鼻喉科手术器械（鼻异物钳）</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1FE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DF8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2528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86E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4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006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耳鼻喉科手术器械（鼻异物钳）</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285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F3C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65528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704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4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AC5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耳鼻喉科手术器械（鼻中隔咬骨钳）</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5C9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0DA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72AA0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4CA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4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89A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鼻科综合手术器械（鼻中隔剥离器）</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5F9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支</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D8B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r>
      <w:tr w14:paraId="24BDC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861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4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FBE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喉科综合手术器械（显微喉钳）</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769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8C6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216F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D36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4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B62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喉科综合手术器械（显微喉钳）</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0A8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50E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126F8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C1C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4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F1E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喉科综合手术器械（显微喉钳）</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429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BA5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3E1B9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724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10</w:t>
            </w:r>
          </w:p>
        </w:tc>
        <w:tc>
          <w:tcPr>
            <w:tcW w:w="4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AB4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喉科综合手术器械（显微喉剪）</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08A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F26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5E2CD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9C9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11</w:t>
            </w:r>
          </w:p>
        </w:tc>
        <w:tc>
          <w:tcPr>
            <w:tcW w:w="4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B8A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喉科综合手术器械（显微喉剪）</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1F1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608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202AD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AE4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12</w:t>
            </w:r>
          </w:p>
        </w:tc>
        <w:tc>
          <w:tcPr>
            <w:tcW w:w="4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18F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喉科综合手术器械（显微喉钳）</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0E3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E65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43FAB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AC6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13</w:t>
            </w:r>
          </w:p>
        </w:tc>
        <w:tc>
          <w:tcPr>
            <w:tcW w:w="4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63E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耳鼻喉科手术器械（鼻剥离器）</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A18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支</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9D7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bl>
    <w:p w14:paraId="6C134AE6">
      <w:pPr>
        <w:pStyle w:val="12"/>
        <w:ind w:left="-708" w:leftChars="-337"/>
        <w:rPr>
          <w:rFonts w:hint="default" w:eastAsia="宋体"/>
          <w:b/>
          <w:bCs/>
          <w:lang w:val="en-US" w:eastAsia="zh-CN"/>
        </w:rPr>
      </w:pPr>
      <w:r>
        <w:rPr>
          <w:rFonts w:hint="eastAsia"/>
          <w:b/>
          <w:bCs/>
          <w:lang w:val="en-US" w:eastAsia="zh-CN"/>
        </w:rPr>
        <w:t xml:space="preserve">      </w:t>
      </w:r>
    </w:p>
    <w:p w14:paraId="43EF9EC7">
      <w:pPr>
        <w:widowControl/>
        <w:numPr>
          <w:ilvl w:val="0"/>
          <w:numId w:val="0"/>
        </w:numPr>
        <w:spacing w:line="360" w:lineRule="auto"/>
        <w:jc w:val="left"/>
        <w:rPr>
          <w:rFonts w:hint="default"/>
          <w:lang w:val="en-US" w:eastAsia="zh-CN"/>
        </w:rPr>
      </w:pPr>
      <w:r>
        <w:rPr>
          <w:rFonts w:hint="eastAsia" w:cs="宋体"/>
          <w:b/>
          <w:bCs/>
          <w:kern w:val="0"/>
          <w:sz w:val="24"/>
          <w:szCs w:val="24"/>
          <w:lang w:eastAsia="zh-CN"/>
        </w:rPr>
        <w:t>（三）产品</w:t>
      </w:r>
      <w:r>
        <w:rPr>
          <w:rFonts w:hint="eastAsia" w:cs="宋体"/>
          <w:b/>
          <w:bCs/>
          <w:kern w:val="0"/>
          <w:sz w:val="24"/>
          <w:szCs w:val="24"/>
        </w:rPr>
        <w:t>技术规格参数</w:t>
      </w:r>
      <w:r>
        <w:rPr>
          <w:rFonts w:hint="eastAsia" w:cs="宋体"/>
          <w:b/>
          <w:bCs/>
          <w:kern w:val="0"/>
          <w:sz w:val="24"/>
          <w:szCs w:val="24"/>
          <w:lang w:eastAsia="zh-CN"/>
        </w:rPr>
        <w:t>要求</w:t>
      </w:r>
    </w:p>
    <w:tbl>
      <w:tblPr>
        <w:tblStyle w:val="9"/>
        <w:tblW w:w="967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464"/>
        <w:gridCol w:w="7765"/>
      </w:tblGrid>
      <w:tr w14:paraId="05A4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tcPr>
          <w:p w14:paraId="30D75D74">
            <w:pPr>
              <w:rPr>
                <w:rFonts w:hint="eastAsia"/>
              </w:rPr>
            </w:pPr>
            <w:r>
              <w:rPr>
                <w:rFonts w:hint="eastAsia"/>
              </w:rPr>
              <w:t>序号</w:t>
            </w:r>
          </w:p>
        </w:tc>
        <w:tc>
          <w:tcPr>
            <w:tcW w:w="1464" w:type="dxa"/>
            <w:tcBorders>
              <w:bottom w:val="single" w:color="auto" w:sz="4" w:space="0"/>
            </w:tcBorders>
          </w:tcPr>
          <w:p w14:paraId="17FA83D1">
            <w:pPr>
              <w:rPr>
                <w:rFonts w:hint="eastAsia"/>
              </w:rPr>
            </w:pPr>
            <w:r>
              <w:rPr>
                <w:rFonts w:hint="eastAsia"/>
              </w:rPr>
              <w:t>器械名称</w:t>
            </w:r>
          </w:p>
        </w:tc>
        <w:tc>
          <w:tcPr>
            <w:tcW w:w="7765" w:type="dxa"/>
          </w:tcPr>
          <w:p w14:paraId="746CBEF1">
            <w:pPr>
              <w:rPr>
                <w:rFonts w:hint="eastAsia"/>
              </w:rPr>
            </w:pPr>
            <w:r>
              <w:rPr>
                <w:rFonts w:hint="eastAsia"/>
              </w:rPr>
              <w:t>参数要求</w:t>
            </w:r>
          </w:p>
          <w:p w14:paraId="2C0BB655">
            <w:pPr>
              <w:ind w:firstLine="1050" w:firstLineChars="500"/>
              <w:rPr>
                <w:rFonts w:hint="eastAsia"/>
              </w:rPr>
            </w:pPr>
            <w:r>
              <w:rPr>
                <w:rFonts w:hint="eastAsia"/>
                <w:lang w:eastAsia="zh-CN"/>
              </w:rPr>
              <w:t>技术参数要求</w:t>
            </w:r>
          </w:p>
        </w:tc>
      </w:tr>
      <w:tr w14:paraId="43BD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tcPr>
          <w:p w14:paraId="789A1C0F">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1</w:t>
            </w:r>
          </w:p>
        </w:tc>
        <w:tc>
          <w:tcPr>
            <w:tcW w:w="1464" w:type="dxa"/>
            <w:tcBorders>
              <w:top w:val="single" w:color="auto" w:sz="4" w:space="0"/>
              <w:left w:val="single" w:color="auto" w:sz="4" w:space="0"/>
              <w:bottom w:val="single" w:color="auto" w:sz="4" w:space="0"/>
              <w:right w:val="single" w:color="auto" w:sz="4" w:space="0"/>
            </w:tcBorders>
            <w:shd w:val="clear" w:color="auto" w:fill="auto"/>
          </w:tcPr>
          <w:p w14:paraId="271EC533">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耳鼻喉科手术器械（鼻异物钳）</w:t>
            </w:r>
          </w:p>
        </w:tc>
        <w:tc>
          <w:tcPr>
            <w:tcW w:w="7765" w:type="dxa"/>
            <w:tcBorders>
              <w:top w:val="single" w:color="auto" w:sz="4" w:space="0"/>
              <w:left w:val="single" w:color="auto" w:sz="4" w:space="0"/>
              <w:bottom w:val="single" w:color="auto" w:sz="4" w:space="0"/>
            </w:tcBorders>
            <w:shd w:val="clear" w:color="auto" w:fill="auto"/>
          </w:tcPr>
          <w:p w14:paraId="03C6D07A">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 xml:space="preserve"> </w:t>
            </w:r>
            <w:r>
              <w:rPr>
                <w:rFonts w:hint="eastAsia"/>
                <w:lang w:val="en-US" w:eastAsia="zh-CN"/>
              </w:rPr>
              <w:t>1.规格：</w:t>
            </w:r>
            <w:r>
              <w:rPr>
                <w:rFonts w:hint="eastAsia"/>
              </w:rPr>
              <w:t>尖头 下弯90°3.5*130mm</w:t>
            </w:r>
          </w:p>
          <w:p w14:paraId="69D54583">
            <w:pPr>
              <w:keepNext w:val="0"/>
              <w:keepLines w:val="0"/>
              <w:pageBreakBefore w:val="0"/>
              <w:widowControl w:val="0"/>
              <w:kinsoku/>
              <w:wordWrap/>
              <w:overflowPunct/>
              <w:topLinePunct w:val="0"/>
              <w:bidi w:val="0"/>
              <w:snapToGrid/>
              <w:spacing w:line="320" w:lineRule="atLeast"/>
              <w:textAlignment w:val="auto"/>
              <w:rPr>
                <w:rFonts w:hint="eastAsia" w:ascii="宋体" w:hAnsi="宋体" w:eastAsia="宋体" w:cs="宋体"/>
                <w:sz w:val="21"/>
                <w:szCs w:val="21"/>
                <w14:ligatures w14:val="none"/>
              </w:rPr>
            </w:pPr>
            <w:r>
              <w:rPr>
                <w:rFonts w:hint="eastAsia" w:ascii="宋体" w:hAnsi="宋体" w:cs="宋体"/>
                <w:sz w:val="21"/>
                <w:szCs w:val="21"/>
                <w:lang w:val="en-US" w:eastAsia="zh-CN"/>
                <w14:ligatures w14:val="none"/>
              </w:rPr>
              <w:t>2.</w:t>
            </w:r>
            <w:r>
              <w:rPr>
                <w:rFonts w:hint="eastAsia" w:ascii="宋体" w:hAnsi="宋体" w:eastAsia="宋体" w:cs="宋体"/>
                <w:sz w:val="21"/>
                <w:szCs w:val="21"/>
                <w14:ligatures w14:val="none"/>
              </w:rPr>
              <w:t>材料</w:t>
            </w:r>
            <w:r>
              <w:rPr>
                <w:rFonts w:hint="eastAsia" w:ascii="宋体" w:hAnsi="宋体" w:cs="宋体"/>
                <w:sz w:val="21"/>
                <w:szCs w:val="21"/>
                <w:lang w:eastAsia="zh-CN"/>
                <w14:ligatures w14:val="none"/>
              </w:rPr>
              <w:t>要求</w:t>
            </w:r>
            <w:r>
              <w:rPr>
                <w:rFonts w:hint="eastAsia" w:ascii="宋体" w:hAnsi="宋体" w:eastAsia="宋体" w:cs="宋体"/>
                <w:sz w:val="21"/>
                <w:szCs w:val="21"/>
                <w14:ligatures w14:val="none"/>
              </w:rPr>
              <w:t>：采用进口不锈钢30Cr13材料制造，材料的化学成分应符合YY/T 0294.1-2016的要求。钳头用30Cr13制成的，经过热处理后，硬度要大于45HRC。产品的外表面应光滑圆整，杆部应平直，不得有毛刺、裂纹、变形、残缺等缺陷，其表面粗糙度Ra值：与人体接触的部位应不大于0.8μm，其余部位应不大于1.6μm。产品各铆合处应配合精密，连接牢固，当开启闭合时铆钉应不移动。各连接处的焊接应牢固可靠，焊缝应平整、光滑，无脱焊、虚焊、堆焊和明显砂眼等缺陷。钳连接处的鳃轴螺钉应固定在一片钳柄上，当开闭时螺钉不得跟动。各种钳的两片钳柄在鳃轴部位应无明显的轴向或径向窜动。钳在开闭时应轻松灵活，无卡滞感觉，当闭合时，头部两片应互相吻合，不得有摆动、转动、偏移等现象。钳的张开角度应不小于45°，手术钳的钳头刃口咬切组织应顺畅，剪刀，手术刀的刃口应锋利，不得有卷刃、崩刃等现象，在闭合或打开时不应有咬口卡住现象。钳头夹持力应不小于10N。耐腐蚀性符合YY/T0149-2006中的b级要求。产品特性：采用真空热处理技术：真空油淬、真空回火。真空热处理的零件具有无氧化，无脱碳、脱气，表面质量好，变形小，综合力学性能高，可靠性好</w:t>
            </w:r>
          </w:p>
        </w:tc>
      </w:tr>
      <w:tr w14:paraId="1C7C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trPr>
        <w:tc>
          <w:tcPr>
            <w:tcW w:w="448" w:type="dxa"/>
          </w:tcPr>
          <w:p w14:paraId="629DAF58">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2</w:t>
            </w:r>
          </w:p>
        </w:tc>
        <w:tc>
          <w:tcPr>
            <w:tcW w:w="1464" w:type="dxa"/>
            <w:tcBorders>
              <w:top w:val="single" w:color="auto" w:sz="4" w:space="0"/>
              <w:left w:val="single" w:color="auto" w:sz="4" w:space="0"/>
              <w:bottom w:val="single" w:color="auto" w:sz="4" w:space="0"/>
              <w:right w:val="single" w:color="auto" w:sz="4" w:space="0"/>
            </w:tcBorders>
            <w:shd w:val="clear" w:color="auto" w:fill="auto"/>
          </w:tcPr>
          <w:p w14:paraId="5FA310D3">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耳鼻喉科手术器械（鼻异物钳）</w:t>
            </w:r>
          </w:p>
        </w:tc>
        <w:tc>
          <w:tcPr>
            <w:tcW w:w="7765" w:type="dxa"/>
            <w:tcBorders>
              <w:top w:val="nil"/>
              <w:left w:val="single" w:color="auto" w:sz="4" w:space="0"/>
              <w:bottom w:val="single" w:color="auto" w:sz="4" w:space="0"/>
            </w:tcBorders>
            <w:shd w:val="clear" w:color="auto" w:fill="auto"/>
          </w:tcPr>
          <w:p w14:paraId="44985411">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 xml:space="preserve"> </w:t>
            </w:r>
            <w:r>
              <w:rPr>
                <w:rFonts w:hint="eastAsia"/>
                <w:lang w:val="en-US" w:eastAsia="zh-CN"/>
              </w:rPr>
              <w:t>1.规格：</w:t>
            </w:r>
            <w:r>
              <w:rPr>
                <w:rFonts w:hint="eastAsia"/>
              </w:rPr>
              <w:t>尖头 下弯115°3.5*130mm</w:t>
            </w:r>
          </w:p>
          <w:p w14:paraId="23AA4962">
            <w:pPr>
              <w:keepNext w:val="0"/>
              <w:keepLines w:val="0"/>
              <w:pageBreakBefore w:val="0"/>
              <w:widowControl w:val="0"/>
              <w:kinsoku/>
              <w:wordWrap/>
              <w:overflowPunct/>
              <w:topLinePunct w:val="0"/>
              <w:bidi w:val="0"/>
              <w:snapToGrid/>
              <w:spacing w:line="320" w:lineRule="atLeas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材料：采用进口不锈钢30Cr13材料制造，材料的化学成分应符合YY/T 0294.1-2016的要求。钳头用30Cr13制成的，经过热处理后，硬度要大于45HRC。产品的外表面应光滑圆整，杆部应平直，不得有毛刺、裂纹、变形、残缺等缺陷，其表面粗糙度Ra值：与人体接触的部位应不大于0.8μm，其余部位应不大于1.6μm。产品各铆合处应配合精密，连接牢固，当开启闭合时铆钉应不移动。各连接处的焊接应牢固可靠，焊缝应平整、光滑，无脱焊、虚焊、堆焊和明显砂眼等缺陷。钳连接处的鳃轴螺钉应固定在一片钳柄上，当开闭时螺钉不得跟动。各种钳的两片钳柄在鳃轴部位应无明显的轴向或径向窜动。钳在开闭时应轻松灵活，无卡滞感觉，当闭合时，头部两片应互相吻合，不得有摆动、转动、偏移等现象。钳的张开角度应不小于45°，手术钳的钳头刃口咬切组织应顺畅，剪刀，手术刀的刃口应锋利，不得有卷刃、崩刃等现象，在闭合或打开时不应有咬口卡住现象。钳头夹持力应不小于10N。耐腐蚀性符合YY/T0149-2006中的b级要求。产品特性：采用真空热处理技术：真空油淬、真空回火。真空热处理的零件具有无氧化，无脱碳、脱气，表面质量好，变形小，综合力学性能高，可靠性好</w:t>
            </w:r>
          </w:p>
        </w:tc>
      </w:tr>
      <w:tr w14:paraId="5283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tcPr>
          <w:p w14:paraId="50D54DFB">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3</w:t>
            </w:r>
          </w:p>
        </w:tc>
        <w:tc>
          <w:tcPr>
            <w:tcW w:w="1464" w:type="dxa"/>
            <w:tcBorders>
              <w:top w:val="single" w:color="auto" w:sz="4" w:space="0"/>
              <w:left w:val="single" w:color="auto" w:sz="4" w:space="0"/>
              <w:bottom w:val="single" w:color="auto" w:sz="4" w:space="0"/>
              <w:right w:val="single" w:color="auto" w:sz="4" w:space="0"/>
            </w:tcBorders>
            <w:shd w:val="clear" w:color="auto" w:fill="auto"/>
          </w:tcPr>
          <w:p w14:paraId="221D64A3">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耳鼻喉科手术器械（鼻异物钳）</w:t>
            </w:r>
          </w:p>
        </w:tc>
        <w:tc>
          <w:tcPr>
            <w:tcW w:w="7765" w:type="dxa"/>
            <w:tcBorders>
              <w:top w:val="single" w:color="auto" w:sz="4" w:space="0"/>
              <w:left w:val="single" w:color="auto" w:sz="4" w:space="0"/>
              <w:bottom w:val="single" w:color="auto" w:sz="4" w:space="0"/>
            </w:tcBorders>
            <w:shd w:val="clear" w:color="auto" w:fill="auto"/>
          </w:tcPr>
          <w:p w14:paraId="5CAA7B82">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 xml:space="preserve"> </w:t>
            </w:r>
            <w:r>
              <w:rPr>
                <w:rFonts w:hint="eastAsia"/>
                <w:lang w:val="en-US" w:eastAsia="zh-CN"/>
              </w:rPr>
              <w:t>1.规格：</w:t>
            </w:r>
            <w:r>
              <w:rPr>
                <w:rFonts w:hint="eastAsia"/>
              </w:rPr>
              <w:t>圆头 下弯90°3.5*130mm</w:t>
            </w:r>
          </w:p>
          <w:p w14:paraId="76AF4D82">
            <w:pPr>
              <w:keepNext w:val="0"/>
              <w:keepLines w:val="0"/>
              <w:pageBreakBefore w:val="0"/>
              <w:widowControl w:val="0"/>
              <w:kinsoku/>
              <w:wordWrap/>
              <w:overflowPunct/>
              <w:topLinePunct w:val="0"/>
              <w:bidi w:val="0"/>
              <w:snapToGrid/>
              <w:spacing w:line="320" w:lineRule="atLeast"/>
              <w:ind w:firstLine="210" w:firstLineChars="10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材料：采用进口不锈钢30Cr13材料制造，材料的化学成分应符合YY/T 0294.1-2016的要求。钳头用30Cr13制成的，经过热处理后，硬度要大于45HRC。产品的外表面应光滑圆整，杆部应平直，不得有毛刺、裂纹、变形、残缺等缺陷，其表面粗糙度Ra值：与人体接触的部位应不大于0.8μm，其余部位应不大于1.6μm。产品各铆合处应配合精密，连接牢固，当开启闭合时铆钉应不移动。各连接处的焊接应牢固可靠，焊缝应平整、光滑，无脱焊、虚焊、堆焊和明显砂眼等缺陷。钳连接处的鳃轴螺钉应固定在一片钳柄上，当开闭时螺钉不得跟动。各种钳的两片钳柄在鳃轴部位应无明显的轴向或径向窜动。钳在开闭时应轻松灵活，无卡滞感觉，当闭合时，头部两片应互相吻合，不得有摆动、转动、偏移等现象。钳的张开角度应不小于45°，手术钳的钳头刃口咬切组织应顺畅，剪刀，手术刀的刃口应锋利，不得有卷刃、崩刃等现象，在闭合或打开时不应有咬口卡住现象。钳头夹持力应不小于10N。耐腐蚀性符合YY/T0149-2006中的b级要求。产品特性：采用真空热处理技术：真空油淬、真空回火。真空热处理的零件具有无氧化，无脱碳、脱气，表面质量好，变形小，综合力学性能高，可靠性好</w:t>
            </w:r>
          </w:p>
        </w:tc>
      </w:tr>
      <w:tr w14:paraId="6166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tcPr>
          <w:p w14:paraId="23A34B54">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4</w:t>
            </w:r>
          </w:p>
        </w:tc>
        <w:tc>
          <w:tcPr>
            <w:tcW w:w="1464" w:type="dxa"/>
            <w:tcBorders>
              <w:top w:val="single" w:color="auto" w:sz="4" w:space="0"/>
              <w:left w:val="single" w:color="auto" w:sz="4" w:space="0"/>
              <w:bottom w:val="single" w:color="auto" w:sz="4" w:space="0"/>
              <w:right w:val="single" w:color="auto" w:sz="4" w:space="0"/>
            </w:tcBorders>
            <w:shd w:val="clear" w:color="auto" w:fill="auto"/>
          </w:tcPr>
          <w:p w14:paraId="4A8DAAB5">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耳鼻喉科手术器械（鼻异物钳）</w:t>
            </w:r>
          </w:p>
        </w:tc>
        <w:tc>
          <w:tcPr>
            <w:tcW w:w="7765" w:type="dxa"/>
            <w:tcBorders>
              <w:top w:val="single" w:color="auto" w:sz="4" w:space="0"/>
              <w:left w:val="single" w:color="auto" w:sz="4" w:space="0"/>
              <w:bottom w:val="single" w:color="auto" w:sz="4" w:space="0"/>
            </w:tcBorders>
            <w:shd w:val="clear" w:color="auto" w:fill="auto"/>
          </w:tcPr>
          <w:p w14:paraId="37DACFC0">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 xml:space="preserve"> </w:t>
            </w:r>
            <w:r>
              <w:rPr>
                <w:rFonts w:hint="eastAsia"/>
                <w:lang w:val="en-US" w:eastAsia="zh-CN"/>
              </w:rPr>
              <w:t>1.规格：</w:t>
            </w:r>
            <w:r>
              <w:rPr>
                <w:rFonts w:hint="eastAsia"/>
              </w:rPr>
              <w:t>圆头 下弯115°3.5*130mm</w:t>
            </w:r>
          </w:p>
          <w:p w14:paraId="0579EC1E">
            <w:pPr>
              <w:keepNext w:val="0"/>
              <w:keepLines w:val="0"/>
              <w:pageBreakBefore w:val="0"/>
              <w:widowControl w:val="0"/>
              <w:kinsoku/>
              <w:wordWrap/>
              <w:overflowPunct/>
              <w:topLinePunct w:val="0"/>
              <w:bidi w:val="0"/>
              <w:snapToGrid/>
              <w:spacing w:line="320" w:lineRule="atLeas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材料</w:t>
            </w:r>
            <w:r>
              <w:rPr>
                <w:rFonts w:hint="eastAsia" w:ascii="宋体" w:hAnsi="宋体" w:cs="宋体"/>
                <w:sz w:val="21"/>
                <w:szCs w:val="21"/>
                <w:lang w:eastAsia="zh-CN"/>
              </w:rPr>
              <w:t>要求</w:t>
            </w:r>
            <w:r>
              <w:rPr>
                <w:rFonts w:hint="eastAsia" w:ascii="宋体" w:hAnsi="宋体" w:eastAsia="宋体" w:cs="宋体"/>
                <w:sz w:val="21"/>
                <w:szCs w:val="21"/>
              </w:rPr>
              <w:t>：采用进口不锈钢30Cr13材料制造，材料的化学成分应符合YY/T 0294.1-2016的要求。钳头用30Cr13制成的，经过热处理后，硬度要大于45HRC。产品的外表面应光滑圆整，杆部应平直，不得有毛刺、裂纹、变形、残缺等缺陷，其表面粗糙度Ra值：与人体接触的部位应不大于0.8μm，其余部位应不大于1.6μm。产品各铆合处应配合精密，连接牢固，当开启闭合时铆钉应不移动。各连接处的焊接应牢固可靠，焊缝应平整、光滑，无脱焊、虚焊、堆焊和明显砂眼等缺陷。钳连接处的鳃轴螺钉应固定在一片钳柄上，当开闭时螺钉不得跟动。各种钳的两片钳柄在鳃轴部位应无明显的轴向或径向窜动。钳在开闭时应轻松灵活，无卡滞感觉，当闭合时，头部两片应互相吻合，不得有摆动、转动、偏移等现象。钳的张开角度应不小于45°，手术钳的钳头刃口咬切组织应顺畅，剪刀，手术刀的刃口应锋利，不得有卷刃、崩刃等现象，在闭合或打开时不应有咬口卡住现象。钳头夹持力应不小于10N。耐腐蚀性符合YY/T0149-2006中的b级要求。产品特性：采用真空热处理技术：真空油淬、真空回火。真空热处理的零件具有无氧化，无脱碳、脱气，表面质量好，变形小，综合力学性能高，可靠性好</w:t>
            </w:r>
          </w:p>
        </w:tc>
      </w:tr>
      <w:tr w14:paraId="5A71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tcPr>
          <w:p w14:paraId="31A72D88">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5</w:t>
            </w:r>
          </w:p>
        </w:tc>
        <w:tc>
          <w:tcPr>
            <w:tcW w:w="1464" w:type="dxa"/>
            <w:tcBorders>
              <w:top w:val="single" w:color="auto" w:sz="4" w:space="0"/>
              <w:left w:val="single" w:color="auto" w:sz="4" w:space="0"/>
              <w:bottom w:val="single" w:color="auto" w:sz="4" w:space="0"/>
              <w:right w:val="single" w:color="auto" w:sz="4" w:space="0"/>
            </w:tcBorders>
            <w:shd w:val="clear" w:color="auto" w:fill="auto"/>
          </w:tcPr>
          <w:p w14:paraId="758A7D64">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耳鼻喉科手术器械（鼻中隔咬骨钳）</w:t>
            </w:r>
          </w:p>
        </w:tc>
        <w:tc>
          <w:tcPr>
            <w:tcW w:w="7765" w:type="dxa"/>
            <w:tcBorders>
              <w:top w:val="single" w:color="auto" w:sz="4" w:space="0"/>
              <w:left w:val="single" w:color="auto" w:sz="4" w:space="0"/>
              <w:bottom w:val="single" w:color="auto" w:sz="4" w:space="0"/>
            </w:tcBorders>
            <w:shd w:val="clear" w:color="auto" w:fill="auto"/>
          </w:tcPr>
          <w:p w14:paraId="5CF94E00">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lang w:val="en-US" w:eastAsia="zh-CN"/>
              </w:rPr>
              <w:t>1.规格：</w:t>
            </w:r>
            <w:r>
              <w:rPr>
                <w:rFonts w:hint="eastAsia"/>
              </w:rPr>
              <w:t xml:space="preserve"> 88mm双关节 咬合口</w:t>
            </w:r>
          </w:p>
          <w:p w14:paraId="7022817A">
            <w:pPr>
              <w:keepNext w:val="0"/>
              <w:keepLines w:val="0"/>
              <w:pageBreakBefore w:val="0"/>
              <w:widowControl w:val="0"/>
              <w:kinsoku/>
              <w:wordWrap/>
              <w:overflowPunct/>
              <w:topLinePunct w:val="0"/>
              <w:bidi w:val="0"/>
              <w:snapToGrid/>
              <w:spacing w:line="320" w:lineRule="atLeas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材料</w:t>
            </w:r>
            <w:r>
              <w:rPr>
                <w:rFonts w:hint="eastAsia" w:ascii="宋体" w:hAnsi="宋体" w:cs="宋体"/>
                <w:sz w:val="21"/>
                <w:szCs w:val="21"/>
                <w:lang w:eastAsia="zh-CN"/>
              </w:rPr>
              <w:t>要求</w:t>
            </w:r>
            <w:r>
              <w:rPr>
                <w:rFonts w:hint="eastAsia" w:ascii="宋体" w:hAnsi="宋体" w:eastAsia="宋体" w:cs="宋体"/>
                <w:sz w:val="21"/>
                <w:szCs w:val="21"/>
              </w:rPr>
              <w:t>：采用进口不锈钢30Cr13材料制造，材料的化学成分应符合YY/T 0294.1-2016的要求。钳头部用30Cr13制成的，经过热处理后，硬度要大于45HRC。产品的外表面应光滑圆整，杆部应平直，不得有毛刺、裂纹、变形、残缺等缺陷，其表面粗糙度Ra值：与人体接触的部位应不大于0.8μm，其余部位应不大于1.6μm。产品各铆合处应配合精密，连接牢固，当开启闭合时铆钉应不移动。各连接处的焊接应牢固可靠，焊缝应平整、光滑，无脱焊、虚焊、堆焊和明显砂眼等缺陷。钳连接处的鳃轴螺钉应固定在一片钳柄上，当开闭时螺钉不得跟动。钳的两片钳柄在鳃轴部位应无明显的轴向或径向窜动。钳在开闭时应轻松灵活，无卡滞感觉，当闭合时，头部两片应互相吻合，不得有摆动、转动、偏移等现象。钳的张开角度应不小于45°，手术钳的钳头刃口咬切组织应顺畅，剪刀，手术刀的刃口应锋利，不得有卷刃、崩刃等现象，在闭合或打开时不应有咬口卡住现象。钳头夹持力应不小于10N。耐腐蚀性符合YY/T0149-2006中的b级要求。产品特性：采用真空热处理技术：真空油淬、真空回火。真空热处理的零件具有无氧化，无脱碳、脱气，表面质量好，变形小，综合力学性能高，可靠性好</w:t>
            </w:r>
          </w:p>
        </w:tc>
      </w:tr>
      <w:tr w14:paraId="6CB4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tcBorders>
              <w:bottom w:val="single" w:color="auto" w:sz="4" w:space="0"/>
            </w:tcBorders>
          </w:tcPr>
          <w:p w14:paraId="534CC4C0">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6</w:t>
            </w:r>
          </w:p>
        </w:tc>
        <w:tc>
          <w:tcPr>
            <w:tcW w:w="1464" w:type="dxa"/>
            <w:tcBorders>
              <w:top w:val="single" w:color="auto" w:sz="4" w:space="0"/>
              <w:left w:val="single" w:color="auto" w:sz="4" w:space="0"/>
              <w:bottom w:val="single" w:color="auto" w:sz="4" w:space="0"/>
              <w:right w:val="single" w:color="auto" w:sz="4" w:space="0"/>
            </w:tcBorders>
            <w:shd w:val="clear" w:color="auto" w:fill="auto"/>
          </w:tcPr>
          <w:p w14:paraId="4324D384">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鼻科综合手术器械（鼻中隔剥离器）</w:t>
            </w:r>
          </w:p>
        </w:tc>
        <w:tc>
          <w:tcPr>
            <w:tcW w:w="7765" w:type="dxa"/>
            <w:tcBorders>
              <w:top w:val="single" w:color="auto" w:sz="4" w:space="0"/>
              <w:left w:val="single" w:color="auto" w:sz="4" w:space="0"/>
              <w:bottom w:val="single" w:color="auto" w:sz="4" w:space="0"/>
            </w:tcBorders>
            <w:shd w:val="clear" w:color="auto" w:fill="auto"/>
          </w:tcPr>
          <w:p w14:paraId="76D339A7">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lang w:val="en-US" w:eastAsia="zh-CN"/>
              </w:rPr>
              <w:t>1.规格</w:t>
            </w:r>
            <w:r>
              <w:rPr>
                <w:rFonts w:hint="eastAsia"/>
              </w:rPr>
              <w:t>4×55mm 双头微弯</w:t>
            </w:r>
          </w:p>
          <w:p w14:paraId="2245F69C">
            <w:pPr>
              <w:keepNext w:val="0"/>
              <w:keepLines w:val="0"/>
              <w:pageBreakBefore w:val="0"/>
              <w:widowControl w:val="0"/>
              <w:kinsoku/>
              <w:wordWrap/>
              <w:overflowPunct/>
              <w:topLinePunct w:val="0"/>
              <w:bidi w:val="0"/>
              <w:snapToGrid/>
              <w:spacing w:line="320" w:lineRule="atLeast"/>
              <w:textAlignment w:val="auto"/>
              <w:rPr>
                <w:rFonts w:hint="eastAsia" w:ascii="宋体" w:hAnsi="宋体" w:eastAsia="宋体" w:cs="宋体"/>
                <w:sz w:val="21"/>
                <w:szCs w:val="21"/>
              </w:rPr>
            </w:pPr>
            <w:r>
              <w:rPr>
                <w:rFonts w:hint="eastAsia" w:ascii="宋体" w:hAnsi="宋体" w:cs="宋体"/>
                <w:sz w:val="21"/>
                <w:szCs w:val="21"/>
                <w:lang w:val="en-US" w:eastAsia="zh-CN"/>
                <w14:ligatures w14:val="none"/>
              </w:rPr>
              <w:t>2.</w:t>
            </w:r>
            <w:r>
              <w:rPr>
                <w:rFonts w:hint="eastAsia" w:ascii="宋体" w:hAnsi="宋体" w:eastAsia="宋体" w:cs="宋体"/>
                <w:sz w:val="21"/>
                <w:szCs w:val="21"/>
                <w14:ligatures w14:val="none"/>
              </w:rPr>
              <w:t>材料：采用进口不锈钢30Cr13材料制造，材料符合YY/T 0294.1-2016中的要求。手术器械头部采用30Cr13制成的，经过热处理后，硬度大于45HRC。手术器械的外表面应光滑、齐整，杆部应平直，不得有锋棱、毛刺、裂纹、变形、残缺等缺陷，其表面粗糙度Ra值与人体接触的部位应不大于0.8μm，其余部位应不大于1.6μm。手术器械各件铆合处应配合精密，连接牢固，各连接处的焊接应牢固可靠，焊缝应平整、光滑，无脱焊、虚焊、堆焊和明显砂眼等缺陷。耐腐蚀性符合YY/T0149-2006中的b级要求。</w:t>
            </w:r>
            <w:r>
              <w:rPr>
                <w:rFonts w:hint="eastAsia" w:ascii="宋体" w:hAnsi="宋体" w:eastAsia="宋体" w:cs="宋体"/>
                <w:color w:val="000000"/>
                <w:sz w:val="21"/>
                <w:szCs w:val="21"/>
                <w14:ligatures w14:val="none"/>
              </w:rPr>
              <w:t>产品特性：</w:t>
            </w:r>
            <w:r>
              <w:rPr>
                <w:rFonts w:hint="eastAsia" w:ascii="宋体" w:hAnsi="宋体" w:eastAsia="宋体" w:cs="宋体"/>
                <w:sz w:val="21"/>
                <w:szCs w:val="21"/>
                <w14:ligatures w14:val="none"/>
              </w:rPr>
              <w:t>采用真空热处理技术：真空油淬、真空回火、真空热处理的零件具有无氧化，无脱碳、脱气，表面质量好，变形小，综合力学性能高，可靠性好</w:t>
            </w:r>
          </w:p>
        </w:tc>
      </w:tr>
      <w:tr w14:paraId="75A4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tcBorders>
              <w:top w:val="single" w:color="auto" w:sz="4" w:space="0"/>
              <w:left w:val="single" w:color="auto" w:sz="4" w:space="0"/>
              <w:bottom w:val="single" w:color="auto" w:sz="4" w:space="0"/>
              <w:right w:val="single" w:color="auto" w:sz="4" w:space="0"/>
            </w:tcBorders>
          </w:tcPr>
          <w:p w14:paraId="68B174DE">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7</w:t>
            </w:r>
          </w:p>
        </w:tc>
        <w:tc>
          <w:tcPr>
            <w:tcW w:w="1464" w:type="dxa"/>
            <w:tcBorders>
              <w:top w:val="single" w:color="auto" w:sz="4" w:space="0"/>
              <w:left w:val="single" w:color="auto" w:sz="4" w:space="0"/>
              <w:bottom w:val="single" w:color="auto" w:sz="4" w:space="0"/>
              <w:right w:val="single" w:color="auto" w:sz="4" w:space="0"/>
            </w:tcBorders>
            <w:shd w:val="clear" w:color="auto" w:fill="auto"/>
          </w:tcPr>
          <w:p w14:paraId="7ADD58AA">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喉科综合手术器械（显微喉钳）</w:t>
            </w:r>
          </w:p>
        </w:tc>
        <w:tc>
          <w:tcPr>
            <w:tcW w:w="7765" w:type="dxa"/>
            <w:tcBorders>
              <w:top w:val="single" w:color="auto" w:sz="4" w:space="0"/>
              <w:left w:val="single" w:color="auto" w:sz="4" w:space="0"/>
              <w:bottom w:val="single" w:color="auto" w:sz="4" w:space="0"/>
              <w:right w:val="single" w:color="auto" w:sz="4" w:space="0"/>
            </w:tcBorders>
            <w:shd w:val="clear" w:color="auto" w:fill="auto"/>
          </w:tcPr>
          <w:p w14:paraId="189F60CE">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lang w:val="en-US" w:eastAsia="zh-CN"/>
              </w:rPr>
              <w:t>1.规格：</w:t>
            </w:r>
            <w:r>
              <w:rPr>
                <w:rFonts w:hint="eastAsia"/>
              </w:rPr>
              <w:t>φ2×230mm 直 杯形头</w:t>
            </w:r>
          </w:p>
          <w:p w14:paraId="415DBAC1">
            <w:pPr>
              <w:keepNext w:val="0"/>
              <w:keepLines w:val="0"/>
              <w:pageBreakBefore w:val="0"/>
              <w:widowControl w:val="0"/>
              <w:kinsoku/>
              <w:wordWrap/>
              <w:overflowPunct/>
              <w:topLinePunct w:val="0"/>
              <w:bidi w:val="0"/>
              <w:snapToGrid/>
              <w:spacing w:line="320" w:lineRule="atLeas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材料</w:t>
            </w:r>
            <w:r>
              <w:rPr>
                <w:rFonts w:hint="eastAsia" w:ascii="宋体" w:hAnsi="宋体" w:cs="宋体"/>
                <w:sz w:val="21"/>
                <w:szCs w:val="21"/>
                <w:lang w:eastAsia="zh-CN"/>
              </w:rPr>
              <w:t>要求</w:t>
            </w:r>
            <w:r>
              <w:rPr>
                <w:rFonts w:hint="eastAsia" w:ascii="宋体" w:hAnsi="宋体" w:eastAsia="宋体" w:cs="宋体"/>
                <w:sz w:val="21"/>
                <w:szCs w:val="21"/>
              </w:rPr>
              <w:t>：采用进口不锈钢30Cr13材料制造，材料的化学成分应符合YY/T 0294.1-2016中的要求。手术器械采用30Cr13制成的，经过热处理后，刀头、剪刀片硬度要大于48HRC，其余头部硬度大于45HRC。手术器械的外表面应光滑、齐整，杆部应平直，不得有锋棱、毛刺、裂纹、变形、残缺等缺陷，其表面粗糙度Ra值与人体接触的部位应不大于0.8μm，其余部位应不大于1.6μm。手术器械各件铆合处应配合精密，连接牢固，各连接处的焊接应牢固可靠，焊缝应平整、光滑，无脱焊、虚焊、堆焊和明显砂眼等缺陷。手术钳连接处的鳃轴螺钉应固定在一片钳柄上，当开闭时螺钉不得跟动。手术钳的两片钳柄在鳃轴部位应无明显的轴向或径向窜动。手术钳在开闭时应轻松灵活，无卡滞现象，当闭合时，头部两片应互相吻合，不得有钳口摆动、转动、移位等现象。手术钳的展开角度应不小于45°。耐腐蚀性符合YY/T0149-2006中的b级要求。产品特性：采用真空热处理技术：真空油淬、真空回火。真空热处理的零件具有无氧化，无脱碳、脱气，表面质量好，变形小，综合力学性能高，可靠性好</w:t>
            </w:r>
          </w:p>
        </w:tc>
      </w:tr>
      <w:tr w14:paraId="1239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tcBorders>
              <w:top w:val="single" w:color="auto" w:sz="4" w:space="0"/>
              <w:left w:val="single" w:color="auto" w:sz="4" w:space="0"/>
              <w:bottom w:val="single" w:color="auto" w:sz="4" w:space="0"/>
              <w:right w:val="single" w:color="auto" w:sz="4" w:space="0"/>
            </w:tcBorders>
          </w:tcPr>
          <w:p w14:paraId="1D34652C">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8</w:t>
            </w:r>
          </w:p>
        </w:tc>
        <w:tc>
          <w:tcPr>
            <w:tcW w:w="1464" w:type="dxa"/>
            <w:tcBorders>
              <w:top w:val="single" w:color="auto" w:sz="4" w:space="0"/>
              <w:left w:val="single" w:color="auto" w:sz="4" w:space="0"/>
              <w:bottom w:val="single" w:color="auto" w:sz="4" w:space="0"/>
              <w:right w:val="single" w:color="auto" w:sz="4" w:space="0"/>
            </w:tcBorders>
            <w:shd w:val="clear" w:color="auto" w:fill="auto"/>
          </w:tcPr>
          <w:p w14:paraId="7E1A0B11">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喉科综合手术器械（显微喉钳）</w:t>
            </w:r>
          </w:p>
        </w:tc>
        <w:tc>
          <w:tcPr>
            <w:tcW w:w="7765" w:type="dxa"/>
            <w:tcBorders>
              <w:top w:val="single" w:color="auto" w:sz="4" w:space="0"/>
              <w:left w:val="single" w:color="auto" w:sz="4" w:space="0"/>
              <w:bottom w:val="single" w:color="auto" w:sz="4" w:space="0"/>
              <w:right w:val="single" w:color="auto" w:sz="4" w:space="0"/>
            </w:tcBorders>
            <w:shd w:val="clear" w:color="auto" w:fill="auto"/>
          </w:tcPr>
          <w:p w14:paraId="48279352">
            <w:pPr>
              <w:keepNext w:val="0"/>
              <w:keepLines w:val="0"/>
              <w:pageBreakBefore w:val="0"/>
              <w:widowControl w:val="0"/>
              <w:kinsoku/>
              <w:wordWrap/>
              <w:overflowPunct/>
              <w:topLinePunct w:val="0"/>
              <w:bidi w:val="0"/>
              <w:snapToGrid/>
              <w:spacing w:line="320" w:lineRule="atLeast"/>
              <w:jc w:val="left"/>
              <w:textAlignment w:val="auto"/>
              <w:rPr>
                <w:rFonts w:hint="eastAsia"/>
              </w:rPr>
            </w:pPr>
            <w:r>
              <w:rPr>
                <w:rFonts w:hint="eastAsia"/>
                <w:lang w:val="en-US" w:eastAsia="zh-CN"/>
              </w:rPr>
              <w:t>1.</w:t>
            </w:r>
            <w:r>
              <w:rPr>
                <w:rFonts w:hint="eastAsia"/>
              </w:rPr>
              <w:t>φ2×230mm,30°杯形头</w:t>
            </w:r>
          </w:p>
          <w:p w14:paraId="5CA95BE1">
            <w:pPr>
              <w:keepNext w:val="0"/>
              <w:keepLines w:val="0"/>
              <w:pageBreakBefore w:val="0"/>
              <w:widowControl w:val="0"/>
              <w:kinsoku/>
              <w:wordWrap/>
              <w:overflowPunct/>
              <w:topLinePunct w:val="0"/>
              <w:bidi w:val="0"/>
              <w:snapToGrid/>
              <w:spacing w:line="320" w:lineRule="atLeas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材料</w:t>
            </w:r>
            <w:r>
              <w:rPr>
                <w:rFonts w:hint="eastAsia" w:ascii="宋体" w:hAnsi="宋体" w:cs="宋体"/>
                <w:sz w:val="21"/>
                <w:szCs w:val="21"/>
                <w:lang w:eastAsia="zh-CN"/>
              </w:rPr>
              <w:t>要求</w:t>
            </w:r>
            <w:r>
              <w:rPr>
                <w:rFonts w:hint="eastAsia" w:ascii="宋体" w:hAnsi="宋体" w:eastAsia="宋体" w:cs="宋体"/>
                <w:sz w:val="21"/>
                <w:szCs w:val="21"/>
              </w:rPr>
              <w:t>：采用进口不锈钢30Cr13材料制造，材料的化学成分应符合YY/T 0294.1-2016中的要求。手术器械采用30Cr13制成的，经过热处理后，刀头、剪刀片硬度要大于48HRC，其余头部硬度大于45HRC。手术器械的外表面应光滑、齐整，杆部应平直，不得有锋棱、毛刺、裂纹、变形、残缺等缺陷，其表面粗糙度Ra值与人体接触的部位应不大于0.8μm，其余部位应不大于1.6μm。手术器械各件铆合处应配合精密，连接牢固，各连接处的焊接应牢固可靠，焊缝应平整、光滑，无脱焊、虚焊、堆焊和明显砂眼等缺陷。手术钳连接处的鳃轴螺钉应固定在一片钳柄上，当开闭时螺钉不得跟动。手术钳的两片钳柄在鳃轴部位应无明显的轴向或径向窜动。手术钳在开闭时应轻松灵活，无卡滞现象，当闭合时，头部两片应互相吻合，不得有钳口摆动、转动、移位等现象。手术钳、剪的展开角度应不小于45°。耐腐蚀性符合YY/T0149-2006中的b级要求。产品特性：采用真空热处理技术：真空油淬、真空回火。真空热处理的零件具有无氧化，无脱碳、脱气，表面质量好，变形小，综合力学性能高，可靠性好</w:t>
            </w:r>
          </w:p>
        </w:tc>
      </w:tr>
      <w:tr w14:paraId="4293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tcBorders>
              <w:top w:val="single" w:color="auto" w:sz="4" w:space="0"/>
            </w:tcBorders>
          </w:tcPr>
          <w:p w14:paraId="7BDE8B6A">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9</w:t>
            </w:r>
          </w:p>
        </w:tc>
        <w:tc>
          <w:tcPr>
            <w:tcW w:w="1464" w:type="dxa"/>
            <w:tcBorders>
              <w:top w:val="single" w:color="auto" w:sz="4" w:space="0"/>
              <w:left w:val="single" w:color="auto" w:sz="4" w:space="0"/>
              <w:bottom w:val="single" w:color="auto" w:sz="4" w:space="0"/>
              <w:right w:val="single" w:color="auto" w:sz="4" w:space="0"/>
            </w:tcBorders>
            <w:shd w:val="clear" w:color="auto" w:fill="auto"/>
          </w:tcPr>
          <w:p w14:paraId="23976828">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喉科综合手术器械（显微喉钳）</w:t>
            </w:r>
          </w:p>
        </w:tc>
        <w:tc>
          <w:tcPr>
            <w:tcW w:w="7765" w:type="dxa"/>
            <w:tcBorders>
              <w:top w:val="single" w:color="auto" w:sz="4" w:space="0"/>
              <w:left w:val="single" w:color="auto" w:sz="4" w:space="0"/>
              <w:bottom w:val="single" w:color="auto" w:sz="4" w:space="0"/>
            </w:tcBorders>
            <w:shd w:val="clear" w:color="auto" w:fill="auto"/>
          </w:tcPr>
          <w:p w14:paraId="028389BF">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lang w:val="en-US" w:eastAsia="zh-CN"/>
              </w:rPr>
              <w:t>1.规格：</w:t>
            </w:r>
            <w:r>
              <w:rPr>
                <w:rFonts w:hint="eastAsia"/>
              </w:rPr>
              <w:t>切割φ2*230mm</w:t>
            </w:r>
          </w:p>
          <w:p w14:paraId="76500F36">
            <w:pPr>
              <w:keepNext w:val="0"/>
              <w:keepLines w:val="0"/>
              <w:pageBreakBefore w:val="0"/>
              <w:widowControl w:val="0"/>
              <w:kinsoku/>
              <w:wordWrap/>
              <w:overflowPunct/>
              <w:topLinePunct w:val="0"/>
              <w:bidi w:val="0"/>
              <w:snapToGrid/>
              <w:spacing w:line="320" w:lineRule="atLeas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材料</w:t>
            </w:r>
            <w:r>
              <w:rPr>
                <w:rFonts w:hint="eastAsia" w:ascii="宋体" w:hAnsi="宋体" w:cs="宋体"/>
                <w:sz w:val="21"/>
                <w:szCs w:val="21"/>
                <w:lang w:eastAsia="zh-CN"/>
              </w:rPr>
              <w:t>要求</w:t>
            </w:r>
            <w:r>
              <w:rPr>
                <w:rFonts w:hint="eastAsia" w:ascii="宋体" w:hAnsi="宋体" w:eastAsia="宋体" w:cs="宋体"/>
                <w:sz w:val="21"/>
                <w:szCs w:val="21"/>
              </w:rPr>
              <w:t>：采用进口不锈钢30Cr13材料制造，材料的化学成分应符合YY/T 0294.1-2016中的要求。手术器械采用30Cr13制成的，经过热处理后，刀头、剪刀片硬度要大于48HRC，其余头部硬度大于45HRC。手术器械的外表面应光滑、齐整，杆部应平直，不得有锋棱、毛刺、裂纹、变形、残缺等缺陷，其表面粗糙度Ra值与人体接触的部位应不大于0.8μm，其余部位应不大于1.6μm。手术器械各件铆合处应配合精密，连接牢固，各连接处的焊接应牢固可靠，焊缝应平整、光滑，无脱焊、虚焊、堆焊和明显砂眼等缺陷。手术钳连接处的鳃轴螺钉应固定在一片钳柄上，当开闭时螺钉不得跟动。手术钳、剪的两片钳柄在鳃轴部位应无明显的轴向或径向窜动。手术钳在开闭时应轻松灵活，无卡滞现象，当闭合时，头部两片应互相吻合，不得有钳口摆动、转动、移位等现象。手术钳的展开角度应不小于45°。耐腐蚀性符合YY/T0149-2006中的b级要求。产品特性：采用真空热处理技术：真空油淬、真空回火。真空热处理的零件具有无氧化，无脱碳、脱气，表面质量好，变形小，综合力学性能高，可靠性好</w:t>
            </w:r>
          </w:p>
        </w:tc>
      </w:tr>
      <w:tr w14:paraId="2236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tcPr>
          <w:p w14:paraId="43714228">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10</w:t>
            </w:r>
          </w:p>
        </w:tc>
        <w:tc>
          <w:tcPr>
            <w:tcW w:w="1464" w:type="dxa"/>
            <w:tcBorders>
              <w:top w:val="nil"/>
              <w:left w:val="single" w:color="auto" w:sz="4" w:space="0"/>
              <w:bottom w:val="single" w:color="auto" w:sz="4" w:space="0"/>
              <w:right w:val="single" w:color="auto" w:sz="4" w:space="0"/>
            </w:tcBorders>
            <w:shd w:val="clear" w:color="auto" w:fill="auto"/>
          </w:tcPr>
          <w:p w14:paraId="6B03BEE3">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喉科综合手术器械（显微喉剪）</w:t>
            </w:r>
          </w:p>
        </w:tc>
        <w:tc>
          <w:tcPr>
            <w:tcW w:w="7765" w:type="dxa"/>
            <w:tcBorders>
              <w:top w:val="nil"/>
              <w:left w:val="single" w:color="auto" w:sz="4" w:space="0"/>
              <w:bottom w:val="single" w:color="auto" w:sz="4" w:space="0"/>
            </w:tcBorders>
            <w:shd w:val="clear" w:color="auto" w:fill="auto"/>
          </w:tcPr>
          <w:p w14:paraId="09BEF9D0">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lang w:val="en-US" w:eastAsia="zh-CN"/>
              </w:rPr>
              <w:t>1.规格：</w:t>
            </w:r>
            <w:r>
              <w:rPr>
                <w:rFonts w:hint="eastAsia"/>
              </w:rPr>
              <w:t>45°230mm</w:t>
            </w:r>
          </w:p>
          <w:p w14:paraId="0CA95F41">
            <w:pPr>
              <w:keepNext w:val="0"/>
              <w:keepLines w:val="0"/>
              <w:pageBreakBefore w:val="0"/>
              <w:widowControl w:val="0"/>
              <w:kinsoku/>
              <w:wordWrap/>
              <w:overflowPunct/>
              <w:topLinePunct w:val="0"/>
              <w:bidi w:val="0"/>
              <w:snapToGrid/>
              <w:spacing w:line="320" w:lineRule="atLeas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材料</w:t>
            </w:r>
            <w:r>
              <w:rPr>
                <w:rFonts w:hint="eastAsia" w:ascii="宋体" w:hAnsi="宋体" w:cs="宋体"/>
                <w:sz w:val="21"/>
                <w:szCs w:val="21"/>
                <w:lang w:eastAsia="zh-CN"/>
              </w:rPr>
              <w:t>要求</w:t>
            </w:r>
            <w:r>
              <w:rPr>
                <w:rFonts w:hint="eastAsia" w:ascii="宋体" w:hAnsi="宋体" w:eastAsia="宋体" w:cs="宋体"/>
                <w:sz w:val="21"/>
                <w:szCs w:val="21"/>
              </w:rPr>
              <w:t>：采用进口不锈钢30Cr13材料制造，材料的化学成分应符合YY/T 0294.1-2016中的要求。手术器械采用30Cr13制成的，经过热处理后，刀头、剪刀片硬度要大于48HRC，其余头部硬度大于45HRC。手术器械的外表面应光滑、齐整，杆部应平直，不得有锋棱、毛刺、裂纹、变形、残缺等缺陷，其表面粗糙度Ra值与人体接触的部位应不大于0.8μm，其余部位应不大于1.6μm。手术器械各件铆合处应配合精密，连接牢固，各连接处的焊接应牢固可靠，焊缝应平整、光滑，无脱焊、虚焊、堆焊和明显砂眼等缺陷。手术剪连接处的鳃轴螺钉应固定在一片钳柄上，当开闭时螺钉不得跟动。手术剪的两片钳柄在鳃轴部位应无明显的轴向或径向窜动。手术钳、剪在开闭时应轻松灵活，无卡滞现象，当闭合时，头部两片应互相吻合，不得有钳口摆动、转动、移位等现象。手术剪的展开角度应不小于45°。耐腐蚀性符合YY/T0149-2006中的b级要求。产品特性：采用真空热处理技术：真空油淬、真空回火。真空热处理的零件具有无氧化，无脱碳、脱气，表面质量好，变形小，综合力学性能高，可靠性好</w:t>
            </w:r>
          </w:p>
        </w:tc>
      </w:tr>
      <w:tr w14:paraId="3939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tcPr>
          <w:p w14:paraId="3A012F90">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11</w:t>
            </w:r>
          </w:p>
        </w:tc>
        <w:tc>
          <w:tcPr>
            <w:tcW w:w="1464" w:type="dxa"/>
            <w:tcBorders>
              <w:top w:val="single" w:color="auto" w:sz="4" w:space="0"/>
              <w:left w:val="single" w:color="auto" w:sz="4" w:space="0"/>
              <w:bottom w:val="single" w:color="auto" w:sz="4" w:space="0"/>
              <w:right w:val="single" w:color="auto" w:sz="4" w:space="0"/>
            </w:tcBorders>
            <w:shd w:val="clear" w:color="auto" w:fill="auto"/>
          </w:tcPr>
          <w:p w14:paraId="5A8A7B4E">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喉科综合手术器械（显微喉剪）</w:t>
            </w:r>
          </w:p>
        </w:tc>
        <w:tc>
          <w:tcPr>
            <w:tcW w:w="7765" w:type="dxa"/>
            <w:tcBorders>
              <w:top w:val="single" w:color="auto" w:sz="4" w:space="0"/>
              <w:left w:val="single" w:color="auto" w:sz="4" w:space="0"/>
              <w:bottom w:val="single" w:color="auto" w:sz="4" w:space="0"/>
            </w:tcBorders>
            <w:shd w:val="clear" w:color="auto" w:fill="auto"/>
          </w:tcPr>
          <w:p w14:paraId="0DA950EE">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lang w:val="en-US" w:eastAsia="zh-CN"/>
              </w:rPr>
              <w:t>1.规格：</w:t>
            </w:r>
            <w:r>
              <w:rPr>
                <w:rFonts w:hint="eastAsia"/>
              </w:rPr>
              <w:t>直φ2*230mm</w:t>
            </w:r>
          </w:p>
          <w:p w14:paraId="20BCD1C2">
            <w:pPr>
              <w:keepNext w:val="0"/>
              <w:keepLines w:val="0"/>
              <w:pageBreakBefore w:val="0"/>
              <w:widowControl w:val="0"/>
              <w:kinsoku/>
              <w:wordWrap/>
              <w:overflowPunct/>
              <w:topLinePunct w:val="0"/>
              <w:bidi w:val="0"/>
              <w:snapToGrid/>
              <w:spacing w:line="320" w:lineRule="atLeas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材料</w:t>
            </w:r>
            <w:r>
              <w:rPr>
                <w:rFonts w:hint="eastAsia" w:ascii="宋体" w:hAnsi="宋体" w:cs="宋体"/>
                <w:sz w:val="21"/>
                <w:szCs w:val="21"/>
                <w:lang w:eastAsia="zh-CN"/>
              </w:rPr>
              <w:t>要求</w:t>
            </w:r>
            <w:r>
              <w:rPr>
                <w:rFonts w:hint="eastAsia" w:ascii="宋体" w:hAnsi="宋体" w:eastAsia="宋体" w:cs="宋体"/>
                <w:sz w:val="21"/>
                <w:szCs w:val="21"/>
              </w:rPr>
              <w:t>：采用进口不锈钢30Cr13材料制造，材料的化学成分应符合YY/T 0294.1-2016中的要求。手术器械采用30Cr13制成的，经过热处理后，刀头、剪刀片硬度要大于48HRC，其余头部硬度大于45HRC。手术器械的外表面应光滑、齐整，杆部应平直，不得有锋棱、毛刺、裂纹、变形、残缺等缺陷，其表面粗糙度Ra值与人体接触的部位应不大于0.8μm，其余部位应不大于1.6μm。手术器械各件铆合处应配合精密，连接牢固，各连接处的焊接应牢固可靠，焊缝应平整、光滑，无脱焊、虚焊、堆焊和明显砂眼等缺陷。手术剪连接处的鳃轴螺钉应固定在一片钳柄上，当开闭时螺钉不得跟动。手术剪的两片钳柄在鳃轴部位应无明显的轴向或径向窜动。手术剪在开闭时应轻松灵活，无卡滞现象，当闭合时，头部两片应互相吻合，不得有钳口摆动、转动、移位等现象。手术剪的展开角度应不小于45°。耐腐蚀性符合YY/T0149-2006中的b级要求。产品特性：采用真空热处理技术：真空油淬、真空回火。真空热处理的零件具有无氧化，无脱碳、脱气，表面质量好，变形小，综合力学性能高，可靠性好</w:t>
            </w:r>
          </w:p>
        </w:tc>
      </w:tr>
      <w:tr w14:paraId="2694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tcPr>
          <w:p w14:paraId="57C9BDE1">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12</w:t>
            </w:r>
          </w:p>
        </w:tc>
        <w:tc>
          <w:tcPr>
            <w:tcW w:w="1464" w:type="dxa"/>
            <w:tcBorders>
              <w:top w:val="single" w:color="auto" w:sz="4" w:space="0"/>
              <w:left w:val="single" w:color="auto" w:sz="4" w:space="0"/>
              <w:bottom w:val="single" w:color="auto" w:sz="4" w:space="0"/>
              <w:right w:val="single" w:color="auto" w:sz="4" w:space="0"/>
            </w:tcBorders>
            <w:shd w:val="clear" w:color="auto" w:fill="auto"/>
          </w:tcPr>
          <w:p w14:paraId="71863AB9">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喉科综合手术器械（显微喉钳）</w:t>
            </w:r>
          </w:p>
        </w:tc>
        <w:tc>
          <w:tcPr>
            <w:tcW w:w="7765" w:type="dxa"/>
            <w:tcBorders>
              <w:top w:val="single" w:color="auto" w:sz="4" w:space="0"/>
              <w:left w:val="single" w:color="auto" w:sz="4" w:space="0"/>
              <w:bottom w:val="single" w:color="auto" w:sz="4" w:space="0"/>
            </w:tcBorders>
            <w:shd w:val="clear" w:color="auto" w:fill="auto"/>
          </w:tcPr>
          <w:p w14:paraId="4587D12E">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lang w:val="en-US" w:eastAsia="zh-CN"/>
              </w:rPr>
              <w:t>1.规格：</w:t>
            </w:r>
            <w:r>
              <w:rPr>
                <w:rFonts w:hint="eastAsia"/>
              </w:rPr>
              <w:t>φ2×230mm,三角头45°</w:t>
            </w:r>
          </w:p>
          <w:p w14:paraId="5A3D5C43">
            <w:pPr>
              <w:keepNext w:val="0"/>
              <w:keepLines w:val="0"/>
              <w:pageBreakBefore w:val="0"/>
              <w:widowControl w:val="0"/>
              <w:kinsoku/>
              <w:wordWrap/>
              <w:overflowPunct/>
              <w:topLinePunct w:val="0"/>
              <w:bidi w:val="0"/>
              <w:snapToGrid/>
              <w:spacing w:line="320" w:lineRule="atLeast"/>
              <w:textAlignment w:val="auto"/>
              <w:rPr>
                <w:rFonts w:hint="eastAsia" w:ascii="宋体" w:hAnsi="宋体" w:eastAsia="宋体" w:cs="宋体"/>
                <w:sz w:val="21"/>
                <w:szCs w:val="21"/>
                <w14:ligatures w14:val="none"/>
              </w:rPr>
            </w:pPr>
            <w:r>
              <w:rPr>
                <w:rFonts w:hint="eastAsia" w:ascii="宋体" w:hAnsi="宋体" w:cs="宋体"/>
                <w:sz w:val="21"/>
                <w:szCs w:val="21"/>
                <w:lang w:val="en-US" w:eastAsia="zh-CN"/>
                <w14:ligatures w14:val="none"/>
              </w:rPr>
              <w:t>2.</w:t>
            </w:r>
            <w:r>
              <w:rPr>
                <w:rFonts w:hint="eastAsia" w:ascii="宋体" w:hAnsi="宋体" w:eastAsia="宋体" w:cs="宋体"/>
                <w:sz w:val="21"/>
                <w:szCs w:val="21"/>
                <w14:ligatures w14:val="none"/>
              </w:rPr>
              <w:t>材料</w:t>
            </w:r>
            <w:r>
              <w:rPr>
                <w:rFonts w:hint="eastAsia" w:ascii="宋体" w:hAnsi="宋体" w:cs="宋体"/>
                <w:sz w:val="21"/>
                <w:szCs w:val="21"/>
                <w:lang w:eastAsia="zh-CN"/>
                <w14:ligatures w14:val="none"/>
              </w:rPr>
              <w:t>要求</w:t>
            </w:r>
            <w:r>
              <w:rPr>
                <w:rFonts w:hint="eastAsia" w:ascii="宋体" w:hAnsi="宋体" w:eastAsia="宋体" w:cs="宋体"/>
                <w:sz w:val="21"/>
                <w:szCs w:val="21"/>
                <w14:ligatures w14:val="none"/>
              </w:rPr>
              <w:t>：采用进口不锈钢30Cr13材料制造，材料的化学成分应符合YY/T 0294.1-2016中的要求。手术器械采用30Cr13制成的，经过热处理后，刀头、剪刀片硬度要大于48HRC，其余头部硬度大于45HRC。手术器械的外表面应光滑、齐整，杆部应平直，不得有锋棱、毛刺、裂纹、变形、残缺等缺陷，其表面粗糙度Ra值与人体接触的部位应不大于0.8μm，其余部位应不大于1.6μm。手术器械各件铆合处应配合精密，连接牢固，各连接处的焊接应牢固可靠，焊缝应平整、光滑，无脱焊、虚焊、堆焊和明显砂眼等缺陷。手术钳连接处的鳃轴螺钉应固定在一片钳柄上，当开闭时螺钉不得跟动。手术钳的两片钳柄在鳃轴部位应无明显的轴向或径向窜动。手术钳在开闭时应轻松灵活，无卡滞现象，当闭合时，头部两片应互相吻合，不得有钳口摆动、转动、移位等现象。手术钳的展开角度应不小于45°。耐腐蚀性符合YY/T0149-2006中的b级要求。</w:t>
            </w:r>
            <w:r>
              <w:rPr>
                <w:rFonts w:hint="eastAsia" w:ascii="宋体" w:hAnsi="宋体" w:eastAsia="宋体" w:cs="宋体"/>
                <w:color w:val="000000"/>
                <w:sz w:val="21"/>
                <w:szCs w:val="21"/>
                <w14:ligatures w14:val="none"/>
              </w:rPr>
              <w:t>产品特性：</w:t>
            </w:r>
            <w:r>
              <w:rPr>
                <w:rFonts w:hint="eastAsia" w:ascii="宋体" w:hAnsi="宋体" w:eastAsia="宋体" w:cs="宋体"/>
                <w:sz w:val="21"/>
                <w:szCs w:val="21"/>
                <w14:ligatures w14:val="none"/>
              </w:rPr>
              <w:t>采用真空热处理技术：真空油淬、真空回火。真空热处理的零件具有无氧化，无脱碳、脱气，表面质量好，变形小，综合力学性能高，可靠性好</w:t>
            </w:r>
          </w:p>
        </w:tc>
      </w:tr>
      <w:tr w14:paraId="6683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tcPr>
          <w:p w14:paraId="55F70D32">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13</w:t>
            </w:r>
          </w:p>
        </w:tc>
        <w:tc>
          <w:tcPr>
            <w:tcW w:w="1464" w:type="dxa"/>
            <w:tcBorders>
              <w:top w:val="single" w:color="auto" w:sz="4" w:space="0"/>
              <w:left w:val="single" w:color="auto" w:sz="4" w:space="0"/>
              <w:bottom w:val="single" w:color="auto" w:sz="4" w:space="0"/>
              <w:right w:val="single" w:color="auto" w:sz="4" w:space="0"/>
            </w:tcBorders>
            <w:shd w:val="clear" w:color="auto" w:fill="auto"/>
          </w:tcPr>
          <w:p w14:paraId="01C20C10">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rPr>
              <w:t>耳鼻喉科手术器械（鼻剥离器）</w:t>
            </w:r>
          </w:p>
        </w:tc>
        <w:tc>
          <w:tcPr>
            <w:tcW w:w="7765" w:type="dxa"/>
            <w:tcBorders>
              <w:top w:val="single" w:color="auto" w:sz="4" w:space="0"/>
              <w:left w:val="single" w:color="auto" w:sz="4" w:space="0"/>
              <w:bottom w:val="single" w:color="auto" w:sz="4" w:space="0"/>
            </w:tcBorders>
            <w:shd w:val="clear" w:color="auto" w:fill="auto"/>
          </w:tcPr>
          <w:p w14:paraId="0C556D93">
            <w:pPr>
              <w:keepNext w:val="0"/>
              <w:keepLines w:val="0"/>
              <w:pageBreakBefore w:val="0"/>
              <w:widowControl w:val="0"/>
              <w:kinsoku/>
              <w:wordWrap/>
              <w:overflowPunct/>
              <w:topLinePunct w:val="0"/>
              <w:bidi w:val="0"/>
              <w:snapToGrid/>
              <w:spacing w:line="320" w:lineRule="atLeast"/>
              <w:textAlignment w:val="auto"/>
              <w:rPr>
                <w:rFonts w:hint="eastAsia"/>
              </w:rPr>
            </w:pPr>
            <w:r>
              <w:rPr>
                <w:rFonts w:hint="eastAsia"/>
                <w:lang w:val="en-US" w:eastAsia="zh-CN"/>
              </w:rPr>
              <w:t>1.规格：</w:t>
            </w:r>
            <w:r>
              <w:rPr>
                <w:rFonts w:hint="eastAsia"/>
              </w:rPr>
              <w:t>3*80mm</w:t>
            </w:r>
          </w:p>
          <w:p w14:paraId="2B362D72">
            <w:pPr>
              <w:keepNext w:val="0"/>
              <w:keepLines w:val="0"/>
              <w:pageBreakBefore w:val="0"/>
              <w:widowControl w:val="0"/>
              <w:kinsoku/>
              <w:wordWrap/>
              <w:overflowPunct/>
              <w:topLinePunct w:val="0"/>
              <w:bidi w:val="0"/>
              <w:snapToGrid/>
              <w:spacing w:line="320" w:lineRule="atLeast"/>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rPr>
              <w:t>材料</w:t>
            </w:r>
            <w:r>
              <w:rPr>
                <w:rFonts w:hint="eastAsia" w:ascii="宋体" w:hAnsi="宋体" w:cs="宋体"/>
                <w:sz w:val="21"/>
                <w:szCs w:val="21"/>
                <w:lang w:eastAsia="zh-CN"/>
              </w:rPr>
              <w:t>要求</w:t>
            </w:r>
            <w:r>
              <w:rPr>
                <w:rFonts w:hint="eastAsia" w:ascii="宋体" w:hAnsi="宋体" w:eastAsia="宋体" w:cs="宋体"/>
                <w:sz w:val="21"/>
                <w:szCs w:val="21"/>
              </w:rPr>
              <w:t>：采用06Cr19Ni10材料制造，材料的化学成分应符合YY/T 0294.1-2016的要求。经过热处理后，硬度要大于45HRC。产品的外表面应光滑圆整，杆部应平直，不得有毛刺、裂纹、变形、残缺等缺陷，其表面粗糙度Ra值：与人体接触的部位应不大于0.8μm，其余部位应不大于1.6μm。耐腐蚀性符合YY/T0149-2006中的b级要求。产品特性：采用真空热处理技术：真空油淬、真空回火。真空热处理的零件具有无氧化，无脱碳、脱气，变形小，综合力学性能高</w:t>
            </w:r>
            <w:r>
              <w:rPr>
                <w:rFonts w:hint="eastAsia" w:ascii="宋体" w:hAnsi="宋体" w:eastAsia="宋体" w:cs="宋体"/>
                <w:sz w:val="21"/>
                <w:szCs w:val="21"/>
                <w:lang w:eastAsia="zh-CN"/>
              </w:rPr>
              <w:t>。</w:t>
            </w:r>
          </w:p>
        </w:tc>
      </w:tr>
    </w:tbl>
    <w:p w14:paraId="02EABE78">
      <w:pPr>
        <w:pStyle w:val="12"/>
        <w:keepNext w:val="0"/>
        <w:keepLines w:val="0"/>
        <w:pageBreakBefore w:val="0"/>
        <w:widowControl w:val="0"/>
        <w:kinsoku/>
        <w:wordWrap/>
        <w:overflowPunct/>
        <w:topLinePunct w:val="0"/>
        <w:bidi w:val="0"/>
        <w:snapToGrid/>
        <w:spacing w:line="320" w:lineRule="atLeast"/>
        <w:ind w:left="-708" w:leftChars="-337"/>
        <w:textAlignment w:val="auto"/>
        <w:rPr>
          <w:rFonts w:hint="default"/>
          <w:lang w:val="en-US" w:eastAsia="zh-CN"/>
        </w:rPr>
      </w:pPr>
    </w:p>
    <w:p w14:paraId="031AB961">
      <w:pPr>
        <w:widowControl/>
        <w:numPr>
          <w:ilvl w:val="0"/>
          <w:numId w:val="0"/>
        </w:numPr>
        <w:spacing w:line="360" w:lineRule="auto"/>
        <w:jc w:val="left"/>
        <w:rPr>
          <w:rFonts w:cs="宋体"/>
          <w:b/>
          <w:bCs/>
          <w:color w:val="000000"/>
          <w:kern w:val="0"/>
          <w:sz w:val="24"/>
          <w:szCs w:val="24"/>
        </w:rPr>
      </w:pPr>
      <w:r>
        <w:rPr>
          <w:rFonts w:hint="eastAsia" w:cs="宋体"/>
          <w:b/>
          <w:bCs/>
          <w:color w:val="000000"/>
          <w:kern w:val="0"/>
          <w:sz w:val="24"/>
          <w:szCs w:val="24"/>
          <w:lang w:val="en-US" w:eastAsia="zh-CN"/>
        </w:rPr>
        <w:t>二、项目产品</w:t>
      </w:r>
      <w:r>
        <w:rPr>
          <w:rFonts w:hint="eastAsia" w:cs="宋体"/>
          <w:b/>
          <w:bCs/>
          <w:color w:val="000000"/>
          <w:kern w:val="0"/>
          <w:sz w:val="24"/>
          <w:szCs w:val="24"/>
        </w:rPr>
        <w:t>基本要求</w:t>
      </w:r>
    </w:p>
    <w:p w14:paraId="7F9E0445">
      <w:pPr>
        <w:pStyle w:val="12"/>
        <w:ind w:left="-708" w:leftChars="-337" w:firstLine="480" w:firstLineChars="200"/>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724C088B">
      <w:pPr>
        <w:pStyle w:val="12"/>
        <w:ind w:left="-708" w:leftChars="-337" w:firstLine="480" w:firstLineChars="200"/>
        <w:rPr>
          <w:color w:val="auto"/>
        </w:rPr>
      </w:pPr>
      <w:r>
        <w:rPr>
          <w:rFonts w:hint="eastAsia"/>
          <w:color w:val="auto"/>
        </w:rPr>
        <w:t>2、投标人所投产品参数应同等或优于以上各项参数要求，产品、辅材及生产工艺符合国家相关规范。</w:t>
      </w:r>
    </w:p>
    <w:p w14:paraId="62ED69AC">
      <w:pPr>
        <w:pStyle w:val="12"/>
        <w:ind w:left="-708" w:leftChars="-337" w:firstLine="480" w:firstLineChars="200"/>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6C89FF25">
      <w:pPr>
        <w:pStyle w:val="12"/>
        <w:ind w:left="-708" w:leftChars="-337" w:firstLine="480" w:firstLineChars="200"/>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544401A4">
      <w:pPr>
        <w:pStyle w:val="12"/>
        <w:ind w:left="-708" w:leftChars="-337" w:firstLine="480" w:firstLineChars="200"/>
        <w:rPr>
          <w:rFonts w:hint="eastAsia"/>
          <w:color w:val="auto"/>
        </w:rPr>
      </w:pPr>
      <w:r>
        <w:rPr>
          <w:rFonts w:hint="eastAsia"/>
          <w:color w:val="auto"/>
        </w:rPr>
        <w:t>5、</w:t>
      </w:r>
      <w:r>
        <w:rPr>
          <w:rFonts w:hint="eastAsia"/>
          <w:color w:val="auto"/>
          <w:lang w:val="en-US" w:eastAsia="zh-CN"/>
        </w:rPr>
        <w:t>投标</w:t>
      </w:r>
      <w:r>
        <w:rPr>
          <w:rFonts w:hint="eastAsia"/>
        </w:rPr>
        <w:t>人在竞价文件中必须提交设备配置清单，如设备有配套耗材及定期更换的配件请投标时与设备一起报价</w:t>
      </w:r>
      <w:r>
        <w:rPr>
          <w:rFonts w:hint="eastAsia"/>
          <w:color w:val="auto"/>
        </w:rPr>
        <w:t>。</w:t>
      </w:r>
    </w:p>
    <w:p w14:paraId="08DCA6C9">
      <w:pPr>
        <w:pStyle w:val="12"/>
        <w:ind w:left="-708" w:leftChars="-337" w:firstLine="480" w:firstLineChars="200"/>
        <w:rPr>
          <w:rFonts w:hint="eastAsia"/>
          <w:color w:val="auto"/>
        </w:rPr>
      </w:pPr>
      <w:r>
        <w:rPr>
          <w:rFonts w:hint="eastAsia"/>
          <w:color w:val="auto"/>
          <w:lang w:val="en-US" w:eastAsia="zh-CN"/>
        </w:rPr>
        <w:t>6、投标人所投产品必须</w:t>
      </w:r>
      <w:r>
        <w:rPr>
          <w:rFonts w:hint="eastAsia"/>
          <w:color w:val="auto"/>
        </w:rPr>
        <w:t>提供产品“三包”服务；定期安排相关人员回访进行质量跟踪；保证提供临床应用和售后技术服务支持方式；其他售后服务按厂家承诺实行。</w:t>
      </w:r>
    </w:p>
    <w:p w14:paraId="60491C93">
      <w:pPr>
        <w:pStyle w:val="12"/>
        <w:ind w:left="-708" w:leftChars="-337" w:firstLine="482" w:firstLineChars="200"/>
        <w:rPr>
          <w:rFonts w:hint="eastAsia" w:cs="宋体"/>
          <w:b/>
          <w:bCs/>
        </w:rPr>
      </w:pPr>
      <w:r>
        <w:rPr>
          <w:rFonts w:hint="eastAsia" w:cs="宋体"/>
          <w:b/>
          <w:bCs/>
        </w:rPr>
        <w:t>（四）商务要求</w:t>
      </w:r>
    </w:p>
    <w:p w14:paraId="26F6C95F">
      <w:pPr>
        <w:pStyle w:val="12"/>
        <w:ind w:left="-708" w:leftChars="-337" w:firstLine="482" w:firstLineChars="200"/>
        <w:rPr>
          <w:rFonts w:hint="eastAsia"/>
        </w:rPr>
      </w:pPr>
      <w:r>
        <w:rPr>
          <w:rFonts w:hint="eastAsia"/>
          <w:b/>
          <w:bCs/>
          <w:lang w:val="en-US" w:eastAsia="zh-CN"/>
        </w:rPr>
        <w:t>1.</w:t>
      </w:r>
      <w:r>
        <w:rPr>
          <w:rFonts w:hint="eastAsia"/>
          <w:b/>
          <w:bCs/>
        </w:rPr>
        <w:t>售后服务和</w:t>
      </w:r>
      <w:r>
        <w:rPr>
          <w:rFonts w:hint="eastAsia"/>
          <w:b/>
          <w:bCs/>
          <w:lang w:val="en-US" w:eastAsia="zh-CN"/>
        </w:rPr>
        <w:t>资质</w:t>
      </w:r>
    </w:p>
    <w:p w14:paraId="6A4B446E">
      <w:pPr>
        <w:pStyle w:val="12"/>
        <w:ind w:left="-708" w:leftChars="-337" w:firstLine="480" w:firstLineChars="200"/>
        <w:rPr>
          <w:rFonts w:hint="eastAsia" w:eastAsia="宋体"/>
          <w:lang w:val="en-US" w:eastAsia="zh-CN"/>
        </w:rPr>
      </w:pPr>
      <w:r>
        <w:rPr>
          <w:rFonts w:hint="eastAsia"/>
          <w:lang w:val="en-US" w:eastAsia="zh-CN"/>
        </w:rPr>
        <w:t>1</w:t>
      </w:r>
      <w:r>
        <w:rPr>
          <w:rFonts w:hint="eastAsia"/>
        </w:rPr>
        <w:t>）售后资质要求：</w:t>
      </w:r>
      <w:r>
        <w:rPr>
          <w:rFonts w:hint="eastAsia" w:ascii="宋体" w:hAnsi="宋体"/>
        </w:rPr>
        <w:t>厂家须设有24小时免费服务电话，成交供应商应提供常驻广西维保人员名单、联系电话等</w:t>
      </w:r>
      <w:r>
        <w:rPr>
          <w:rFonts w:hint="eastAsia" w:ascii="宋体" w:hAnsi="宋体"/>
          <w:lang w:eastAsia="zh-CN"/>
        </w:rPr>
        <w:t>。</w:t>
      </w:r>
    </w:p>
    <w:p w14:paraId="49C351C2">
      <w:pPr>
        <w:pStyle w:val="12"/>
        <w:ind w:left="-708" w:leftChars="-337" w:firstLine="480" w:firstLineChars="200"/>
        <w:rPr>
          <w:rFonts w:hint="eastAsia"/>
        </w:rPr>
      </w:pPr>
      <w:r>
        <w:rPr>
          <w:rFonts w:hint="eastAsia"/>
          <w:lang w:val="en-US" w:eastAsia="zh-CN"/>
        </w:rPr>
        <w:t>2）</w:t>
      </w:r>
      <w:r>
        <w:rPr>
          <w:rFonts w:hint="eastAsia"/>
        </w:rPr>
        <w:t>维修备件必须是原厂备件。</w:t>
      </w:r>
    </w:p>
    <w:p w14:paraId="3309615C">
      <w:pPr>
        <w:pStyle w:val="12"/>
        <w:ind w:left="-708" w:leftChars="-337" w:firstLine="480" w:firstLineChars="200"/>
        <w:rPr>
          <w:rFonts w:hint="eastAsia"/>
        </w:rPr>
      </w:pPr>
      <w:r>
        <w:rPr>
          <w:rFonts w:hint="eastAsia"/>
          <w:lang w:val="en-US" w:eastAsia="zh-CN"/>
        </w:rPr>
        <w:t>3）</w:t>
      </w:r>
      <w:r>
        <w:rPr>
          <w:rFonts w:hint="eastAsia"/>
        </w:rPr>
        <w:t>质保期：设备安装完毕通过验收投入使用之日起不少于</w:t>
      </w:r>
      <w:r>
        <w:rPr>
          <w:rFonts w:hint="eastAsia"/>
          <w:highlight w:val="yellow"/>
          <w:u w:val="single"/>
          <w:lang w:val="en-US" w:eastAsia="zh-CN"/>
        </w:rPr>
        <w:t xml:space="preserve">  1   </w:t>
      </w:r>
      <w:r>
        <w:rPr>
          <w:rFonts w:hint="eastAsia"/>
        </w:rPr>
        <w:t>年。</w:t>
      </w:r>
    </w:p>
    <w:p w14:paraId="36E10A0B">
      <w:pPr>
        <w:pStyle w:val="12"/>
        <w:ind w:left="-708" w:leftChars="-337" w:firstLine="480" w:firstLineChars="200"/>
        <w:rPr>
          <w:rFonts w:hint="eastAsia"/>
        </w:rPr>
      </w:pPr>
      <w:r>
        <w:rPr>
          <w:rFonts w:hint="eastAsia"/>
          <w:lang w:val="en-US" w:eastAsia="zh-CN"/>
        </w:rPr>
        <w:t>4）</w:t>
      </w:r>
      <w:r>
        <w:rPr>
          <w:rFonts w:hint="eastAsia"/>
        </w:rPr>
        <w:t>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3DD97080">
      <w:pPr>
        <w:pStyle w:val="12"/>
        <w:ind w:left="-708" w:leftChars="-337" w:firstLine="480" w:firstLineChars="200"/>
        <w:rPr>
          <w:rFonts w:hint="eastAsia" w:cs="宋体"/>
          <w:kern w:val="0"/>
          <w:sz w:val="24"/>
          <w:szCs w:val="24"/>
        </w:rPr>
      </w:pPr>
      <w:r>
        <w:rPr>
          <w:rFonts w:hint="eastAsia"/>
          <w:lang w:val="en-US" w:eastAsia="zh-CN"/>
        </w:rPr>
        <w:t>5）</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14:paraId="4F80D858">
      <w:pPr>
        <w:pStyle w:val="12"/>
        <w:ind w:left="-708" w:leftChars="-337" w:firstLine="480" w:firstLineChars="200"/>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yellow"/>
        </w:rPr>
        <w:t>广西壮族自治区桂东人民医院</w:t>
      </w:r>
      <w:r>
        <w:rPr>
          <w:kern w:val="0"/>
          <w:sz w:val="24"/>
          <w:szCs w:val="24"/>
        </w:rPr>
        <w:t xml:space="preserve">   </w:t>
      </w:r>
    </w:p>
    <w:p w14:paraId="0FA158CE">
      <w:pPr>
        <w:pStyle w:val="12"/>
        <w:ind w:left="-708" w:leftChars="-337" w:firstLine="482" w:firstLineChars="200"/>
        <w:rPr>
          <w:rFonts w:hint="eastAsia"/>
          <w:b/>
          <w:bCs/>
          <w:kern w:val="0"/>
          <w:sz w:val="24"/>
          <w:szCs w:val="24"/>
          <w:lang w:val="en-US" w:eastAsia="zh-CN"/>
        </w:rPr>
      </w:pPr>
      <w:r>
        <w:rPr>
          <w:rFonts w:hint="eastAsia"/>
          <w:b/>
          <w:bCs/>
          <w:kern w:val="0"/>
          <w:sz w:val="24"/>
          <w:szCs w:val="24"/>
          <w:lang w:val="en-US" w:eastAsia="zh-CN"/>
        </w:rPr>
        <w:t>7）</w:t>
      </w:r>
      <w:r>
        <w:rPr>
          <w:rFonts w:hint="eastAsia"/>
          <w:b w:val="0"/>
          <w:bCs w:val="0"/>
          <w:kern w:val="0"/>
          <w:sz w:val="24"/>
          <w:szCs w:val="24"/>
          <w:lang w:val="en-US" w:eastAsia="zh-CN"/>
        </w:rPr>
        <w:t>付款条件（进度和方式）：</w:t>
      </w:r>
    </w:p>
    <w:p w14:paraId="55EB6BB3">
      <w:pPr>
        <w:widowControl/>
        <w:spacing w:line="240" w:lineRule="auto"/>
        <w:jc w:val="left"/>
        <w:rPr>
          <w:rFonts w:hint="eastAsia" w:cs="宋体"/>
          <w:kern w:val="0"/>
          <w:sz w:val="24"/>
          <w:szCs w:val="24"/>
          <w:lang w:eastAsia="zh-CN"/>
        </w:rPr>
      </w:pPr>
      <w:r>
        <w:rPr>
          <w:rFonts w:hint="eastAsia" w:cs="宋体"/>
          <w:kern w:val="0"/>
          <w:sz w:val="24"/>
          <w:szCs w:val="24"/>
          <w:lang w:eastAsia="zh-CN"/>
        </w:rPr>
        <w:t>分期付款：</w:t>
      </w:r>
      <w:r>
        <w:rPr>
          <w:rFonts w:hint="eastAsia" w:cs="宋体"/>
          <w:kern w:val="0"/>
          <w:sz w:val="24"/>
          <w:szCs w:val="24"/>
        </w:rPr>
        <w:t>签订合同后，全部货物到达指定地点、安装调试并验收合格后，凭双方签署验收合格书，</w:t>
      </w:r>
      <w:r>
        <w:rPr>
          <w:rFonts w:hint="eastAsia" w:cs="宋体"/>
          <w:kern w:val="0"/>
          <w:sz w:val="24"/>
          <w:szCs w:val="24"/>
          <w:lang w:eastAsia="zh-CN"/>
        </w:rPr>
        <w:t>甲方按照政府规定时间内支付，</w:t>
      </w:r>
      <w:r>
        <w:rPr>
          <w:rFonts w:hint="eastAsia" w:cs="宋体"/>
          <w:kern w:val="0"/>
          <w:sz w:val="24"/>
          <w:szCs w:val="24"/>
        </w:rPr>
        <w:t>第一期：甲方支付合同总金额的90%</w:t>
      </w:r>
      <w:r>
        <w:rPr>
          <w:rFonts w:hint="eastAsia" w:cs="宋体"/>
          <w:kern w:val="0"/>
          <w:sz w:val="24"/>
          <w:szCs w:val="24"/>
          <w:lang w:val="en-US" w:eastAsia="zh-CN"/>
        </w:rPr>
        <w:t xml:space="preserve"> ；</w:t>
      </w:r>
      <w:r>
        <w:rPr>
          <w:rFonts w:hint="eastAsia" w:cs="宋体"/>
          <w:kern w:val="0"/>
          <w:sz w:val="24"/>
          <w:szCs w:val="24"/>
        </w:rPr>
        <w:t>第二期：交付后十二个月，经乙方书面申请，甲方支付合同总金额的 10%（不计利息）。</w:t>
      </w:r>
    </w:p>
    <w:p w14:paraId="65BA71F1">
      <w:pPr>
        <w:widowControl/>
        <w:spacing w:line="240" w:lineRule="auto"/>
        <w:ind w:left="0" w:leftChars="0"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2D2DC8C3">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6BDC4D1C">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val="en-US" w:eastAsia="zh-CN"/>
            </w:rPr>
            <w:t>7</w:t>
          </w:r>
        </w:sdtContent>
      </w:sdt>
      <w:r>
        <w:rPr>
          <w:rFonts w:hint="eastAsia" w:cs="宋体"/>
          <w:kern w:val="0"/>
          <w:sz w:val="24"/>
          <w:szCs w:val="24"/>
          <w:lang w:val="en-US" w:eastAsia="zh-CN"/>
        </w:rPr>
        <w:t>日</w:t>
      </w:r>
      <w:r>
        <w:rPr>
          <w:rFonts w:hint="eastAsia" w:cs="宋体"/>
          <w:kern w:val="0"/>
          <w:sz w:val="24"/>
          <w:szCs w:val="24"/>
        </w:rPr>
        <w:t>内签订采购合同。</w:t>
      </w:r>
    </w:p>
    <w:p w14:paraId="498C74F3">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三</w:t>
      </w:r>
      <w:r>
        <w:rPr>
          <w:rFonts w:hint="eastAsia" w:cs="宋体"/>
          <w:b/>
          <w:bCs/>
          <w:kern w:val="0"/>
          <w:sz w:val="28"/>
          <w:szCs w:val="28"/>
        </w:rPr>
        <w:t>、特别说明</w:t>
      </w:r>
    </w:p>
    <w:p w14:paraId="29BE3B41">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13B45921">
      <w:pPr>
        <w:pStyle w:val="12"/>
      </w:pPr>
    </w:p>
    <w:p w14:paraId="65686453">
      <w:pPr>
        <w:pStyle w:val="12"/>
      </w:pPr>
    </w:p>
    <w:p w14:paraId="7472CAAC">
      <w:pPr>
        <w:pStyle w:val="12"/>
      </w:pPr>
    </w:p>
    <w:p w14:paraId="6C272030">
      <w:pPr>
        <w:widowControl/>
        <w:jc w:val="center"/>
        <w:rPr>
          <w:b/>
          <w:bCs/>
          <w:kern w:val="0"/>
        </w:rPr>
      </w:pPr>
      <w:r>
        <w:rPr>
          <w:rFonts w:hint="eastAsia"/>
          <w:lang w:val="en-US" w:eastAsia="zh-CN"/>
        </w:rPr>
        <w:t xml:space="preserve">                                 </w:t>
      </w:r>
      <w:r>
        <w:rPr>
          <w:rFonts w:hint="eastAsia" w:cs="宋体"/>
          <w:b/>
          <w:bCs/>
          <w:kern w:val="0"/>
          <w:sz w:val="38"/>
          <w:szCs w:val="38"/>
        </w:rPr>
        <w:t>评标方法</w:t>
      </w:r>
    </w:p>
    <w:p w14:paraId="2CA5B4DE">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w:t>
      </w:r>
      <w:r>
        <w:rPr>
          <w:rFonts w:hint="eastAsia" w:cs="宋体"/>
          <w:kern w:val="0"/>
          <w:sz w:val="24"/>
          <w:szCs w:val="24"/>
          <w:u w:val="single"/>
          <w:lang w:eastAsia="zh-CN"/>
        </w:rPr>
        <w:t>最低价评标法</w:t>
      </w:r>
      <w:r>
        <w:rPr>
          <w:rFonts w:hint="eastAsia" w:cs="宋体"/>
          <w:kern w:val="0"/>
          <w:sz w:val="24"/>
          <w:szCs w:val="24"/>
        </w:rPr>
        <w:t>确定中标候选人。</w:t>
      </w:r>
    </w:p>
    <w:p w14:paraId="2404D900">
      <w:pPr>
        <w:pStyle w:val="12"/>
      </w:pPr>
    </w:p>
    <w:p w14:paraId="15465B4C">
      <w:pPr>
        <w:pStyle w:val="12"/>
        <w:rPr>
          <w:rFonts w:hint="default"/>
          <w:lang w:val="en-US" w:eastAsia="zh-CN"/>
        </w:rPr>
      </w:pPr>
    </w:p>
    <w:p w14:paraId="031AB55E">
      <w:pPr>
        <w:pStyle w:val="12"/>
        <w:rPr>
          <w:rFonts w:hint="default"/>
          <w:lang w:val="en-US" w:eastAsia="zh-CN"/>
        </w:rPr>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B2AF7"/>
    <w:multiLevelType w:val="singleLevel"/>
    <w:tmpl w:val="2C5B2A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B6A77"/>
    <w:rsid w:val="00CC2DEE"/>
    <w:rsid w:val="00CD27A2"/>
    <w:rsid w:val="00D2685D"/>
    <w:rsid w:val="00D41CB5"/>
    <w:rsid w:val="00D57065"/>
    <w:rsid w:val="00DB5864"/>
    <w:rsid w:val="00DC4B54"/>
    <w:rsid w:val="00E14108"/>
    <w:rsid w:val="00E72BBE"/>
    <w:rsid w:val="00EB1C9B"/>
    <w:rsid w:val="00ED5546"/>
    <w:rsid w:val="01124992"/>
    <w:rsid w:val="01A43ED9"/>
    <w:rsid w:val="01CB43E2"/>
    <w:rsid w:val="01FB51D5"/>
    <w:rsid w:val="02615DF0"/>
    <w:rsid w:val="028440C8"/>
    <w:rsid w:val="03B56736"/>
    <w:rsid w:val="056831D8"/>
    <w:rsid w:val="07D15478"/>
    <w:rsid w:val="07E61381"/>
    <w:rsid w:val="094E71DE"/>
    <w:rsid w:val="0A795D65"/>
    <w:rsid w:val="0CC05EEA"/>
    <w:rsid w:val="0DAB0B9B"/>
    <w:rsid w:val="0E6B1369"/>
    <w:rsid w:val="0E8C22E1"/>
    <w:rsid w:val="0ECE5049"/>
    <w:rsid w:val="10C97A40"/>
    <w:rsid w:val="10EC6F96"/>
    <w:rsid w:val="111563A0"/>
    <w:rsid w:val="113373E5"/>
    <w:rsid w:val="11AC7198"/>
    <w:rsid w:val="11CC3396"/>
    <w:rsid w:val="122B15C9"/>
    <w:rsid w:val="12713099"/>
    <w:rsid w:val="12C97D37"/>
    <w:rsid w:val="1461070D"/>
    <w:rsid w:val="157601E9"/>
    <w:rsid w:val="166F4544"/>
    <w:rsid w:val="17BF5E77"/>
    <w:rsid w:val="188C387F"/>
    <w:rsid w:val="19383D27"/>
    <w:rsid w:val="1B0B13D3"/>
    <w:rsid w:val="1B513EBB"/>
    <w:rsid w:val="1C705992"/>
    <w:rsid w:val="1C9A47BD"/>
    <w:rsid w:val="1CA969EB"/>
    <w:rsid w:val="1E622ABE"/>
    <w:rsid w:val="21B710F4"/>
    <w:rsid w:val="2218153E"/>
    <w:rsid w:val="22486A69"/>
    <w:rsid w:val="23720241"/>
    <w:rsid w:val="23CD191B"/>
    <w:rsid w:val="2450754A"/>
    <w:rsid w:val="25773183"/>
    <w:rsid w:val="26431704"/>
    <w:rsid w:val="26CD4569"/>
    <w:rsid w:val="276E2ACE"/>
    <w:rsid w:val="27D01D3D"/>
    <w:rsid w:val="27D34CA5"/>
    <w:rsid w:val="28110468"/>
    <w:rsid w:val="293A4A87"/>
    <w:rsid w:val="2CB96BFC"/>
    <w:rsid w:val="2CD07D87"/>
    <w:rsid w:val="2E44559E"/>
    <w:rsid w:val="2FDD19E7"/>
    <w:rsid w:val="311834AF"/>
    <w:rsid w:val="318469E5"/>
    <w:rsid w:val="3194337D"/>
    <w:rsid w:val="32D87995"/>
    <w:rsid w:val="35D22DC1"/>
    <w:rsid w:val="364A2958"/>
    <w:rsid w:val="3737378F"/>
    <w:rsid w:val="37461780"/>
    <w:rsid w:val="3806606D"/>
    <w:rsid w:val="397701BE"/>
    <w:rsid w:val="398B5761"/>
    <w:rsid w:val="3AAF761C"/>
    <w:rsid w:val="3B546CEC"/>
    <w:rsid w:val="3CFD6976"/>
    <w:rsid w:val="3EA21DFC"/>
    <w:rsid w:val="3F8769CB"/>
    <w:rsid w:val="41366ED0"/>
    <w:rsid w:val="421F113C"/>
    <w:rsid w:val="42470693"/>
    <w:rsid w:val="46780E1B"/>
    <w:rsid w:val="484D14FE"/>
    <w:rsid w:val="48D85C25"/>
    <w:rsid w:val="49A95790"/>
    <w:rsid w:val="4A314F18"/>
    <w:rsid w:val="4A6022F2"/>
    <w:rsid w:val="4C1C5576"/>
    <w:rsid w:val="4C3E6663"/>
    <w:rsid w:val="4C650094"/>
    <w:rsid w:val="4CD9638C"/>
    <w:rsid w:val="4D442BFB"/>
    <w:rsid w:val="4D781BD4"/>
    <w:rsid w:val="4DA009DA"/>
    <w:rsid w:val="4DA97E72"/>
    <w:rsid w:val="4DB9683E"/>
    <w:rsid w:val="4F3D41BA"/>
    <w:rsid w:val="50502E0F"/>
    <w:rsid w:val="51794369"/>
    <w:rsid w:val="51B2246F"/>
    <w:rsid w:val="51FB0B52"/>
    <w:rsid w:val="539906F6"/>
    <w:rsid w:val="54492049"/>
    <w:rsid w:val="54966B4D"/>
    <w:rsid w:val="54EB3100"/>
    <w:rsid w:val="550541C2"/>
    <w:rsid w:val="55D712FC"/>
    <w:rsid w:val="57783371"/>
    <w:rsid w:val="577F494E"/>
    <w:rsid w:val="589150FF"/>
    <w:rsid w:val="591470C9"/>
    <w:rsid w:val="5A096A5E"/>
    <w:rsid w:val="5C797243"/>
    <w:rsid w:val="5D1A4465"/>
    <w:rsid w:val="5DCD43FF"/>
    <w:rsid w:val="5E761C8C"/>
    <w:rsid w:val="5E875C48"/>
    <w:rsid w:val="5ECE3876"/>
    <w:rsid w:val="5FFD63C3"/>
    <w:rsid w:val="607E12CC"/>
    <w:rsid w:val="61930DA7"/>
    <w:rsid w:val="62DE3608"/>
    <w:rsid w:val="62F54CD7"/>
    <w:rsid w:val="635822A8"/>
    <w:rsid w:val="64CA4726"/>
    <w:rsid w:val="65706B30"/>
    <w:rsid w:val="67EF0C5A"/>
    <w:rsid w:val="6A513DD5"/>
    <w:rsid w:val="6BF540D9"/>
    <w:rsid w:val="6CA20189"/>
    <w:rsid w:val="6CC95936"/>
    <w:rsid w:val="6DD0797D"/>
    <w:rsid w:val="6E1A0EFE"/>
    <w:rsid w:val="71754026"/>
    <w:rsid w:val="72574874"/>
    <w:rsid w:val="72760055"/>
    <w:rsid w:val="73A11102"/>
    <w:rsid w:val="74406B6D"/>
    <w:rsid w:val="74B5471E"/>
    <w:rsid w:val="77E41C8F"/>
    <w:rsid w:val="77FF632E"/>
    <w:rsid w:val="7A9B4AFD"/>
    <w:rsid w:val="7B036868"/>
    <w:rsid w:val="7B14665D"/>
    <w:rsid w:val="7CA915F3"/>
    <w:rsid w:val="7D84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ody Text"/>
    <w:basedOn w:val="1"/>
    <w:semiHidden/>
    <w:qFormat/>
    <w:uiPriority w:val="0"/>
    <w:rPr>
      <w:rFonts w:ascii="宋体" w:hAnsi="宋体" w:eastAsia="宋体" w:cs="宋体"/>
      <w:sz w:val="20"/>
      <w:szCs w:val="20"/>
      <w:lang w:val="en-US" w:eastAsia="en-US" w:bidi="ar-SA"/>
    </w:rPr>
  </w:style>
  <w:style w:type="paragraph" w:styleId="4">
    <w:name w:val="Plain Text"/>
    <w:basedOn w:val="1"/>
    <w:next w:val="1"/>
    <w:link w:val="16"/>
    <w:qFormat/>
    <w:uiPriority w:val="99"/>
    <w:rPr>
      <w:rFonts w:ascii="宋体" w:hAnsi="Courier New"/>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semiHidden/>
    <w:unhideWhenUsed/>
    <w:qFormat/>
    <w:uiPriority w:val="99"/>
    <w:rPr>
      <w:b/>
      <w:bCs/>
    </w:rPr>
  </w:style>
  <w:style w:type="table" w:styleId="9">
    <w:name w:val="Table Grid"/>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qFormat/>
    <w:uiPriority w:val="99"/>
    <w:rPr>
      <w:sz w:val="21"/>
      <w:szCs w:val="21"/>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3">
    <w:name w:val="批注文字 字符"/>
    <w:basedOn w:val="10"/>
    <w:qFormat/>
    <w:uiPriority w:val="99"/>
    <w:rPr>
      <w:rFonts w:ascii="Times New Roman" w:hAnsi="Times New Roman" w:eastAsia="宋体" w:cs="Times New Roman"/>
      <w:szCs w:val="21"/>
    </w:rPr>
  </w:style>
  <w:style w:type="character" w:customStyle="1" w:styleId="14">
    <w:name w:val="批注文字 字符1"/>
    <w:link w:val="2"/>
    <w:semiHidden/>
    <w:qFormat/>
    <w:uiPriority w:val="99"/>
    <w:rPr>
      <w:rFonts w:ascii="Times New Roman" w:hAnsi="Times New Roman" w:eastAsia="宋体" w:cs="Times New Roman"/>
      <w:szCs w:val="21"/>
    </w:rPr>
  </w:style>
  <w:style w:type="character" w:customStyle="1" w:styleId="15">
    <w:name w:val="批注主题 字符"/>
    <w:basedOn w:val="14"/>
    <w:link w:val="7"/>
    <w:semiHidden/>
    <w:qFormat/>
    <w:uiPriority w:val="99"/>
    <w:rPr>
      <w:rFonts w:ascii="Times New Roman" w:hAnsi="Times New Roman" w:eastAsia="宋体" w:cs="Times New Roman"/>
      <w:b/>
      <w:bCs/>
      <w:szCs w:val="21"/>
    </w:rPr>
  </w:style>
  <w:style w:type="character" w:customStyle="1" w:styleId="16">
    <w:name w:val="纯文本 字符"/>
    <w:basedOn w:val="10"/>
    <w:link w:val="4"/>
    <w:qFormat/>
    <w:uiPriority w:val="99"/>
    <w:rPr>
      <w:rFonts w:ascii="宋体" w:hAnsi="Courier New" w:eastAsia="宋体" w:cs="Times New Roman"/>
      <w:szCs w:val="21"/>
    </w:rPr>
  </w:style>
  <w:style w:type="paragraph" w:customStyle="1" w:styleId="17">
    <w:name w:val="表格文字"/>
    <w:basedOn w:val="1"/>
    <w:qFormat/>
    <w:uiPriority w:val="0"/>
    <w:pPr>
      <w:spacing w:before="25" w:after="25"/>
      <w:jc w:val="left"/>
    </w:pPr>
    <w:rPr>
      <w:rFonts w:ascii="Calibri" w:hAnsi="Calibri"/>
      <w:bCs/>
      <w:spacing w:val="10"/>
      <w:kern w:val="0"/>
      <w:sz w:val="24"/>
      <w:szCs w:val="20"/>
    </w:rPr>
  </w:style>
  <w:style w:type="character" w:customStyle="1" w:styleId="18">
    <w:name w:val="fontstyle01"/>
    <w:qFormat/>
    <w:uiPriority w:val="0"/>
    <w:rPr>
      <w:rFonts w:hint="eastAsia" w:ascii="宋体" w:hAnsi="宋体" w:eastAsia="宋体"/>
      <w:color w:val="000000"/>
      <w:sz w:val="24"/>
      <w:szCs w:val="24"/>
    </w:rPr>
  </w:style>
  <w:style w:type="character" w:customStyle="1" w:styleId="19">
    <w:name w:val="页眉 字符"/>
    <w:basedOn w:val="10"/>
    <w:link w:val="6"/>
    <w:qFormat/>
    <w:uiPriority w:val="99"/>
    <w:rPr>
      <w:rFonts w:ascii="Times New Roman" w:hAnsi="Times New Roman" w:eastAsia="宋体" w:cs="Times New Roman"/>
      <w:sz w:val="18"/>
      <w:szCs w:val="18"/>
    </w:rPr>
  </w:style>
  <w:style w:type="character" w:customStyle="1" w:styleId="20">
    <w:name w:val="页脚 字符"/>
    <w:basedOn w:val="10"/>
    <w:link w:val="5"/>
    <w:qFormat/>
    <w:uiPriority w:val="99"/>
    <w:rPr>
      <w:rFonts w:ascii="Times New Roman" w:hAnsi="Times New Roman" w:eastAsia="宋体" w:cs="Times New Roman"/>
      <w:sz w:val="18"/>
      <w:szCs w:val="18"/>
    </w:rPr>
  </w:style>
  <w:style w:type="character" w:styleId="21">
    <w:name w:val="Placeholder Text"/>
    <w:basedOn w:val="10"/>
    <w:semiHidden/>
    <w:qFormat/>
    <w:uiPriority w:val="99"/>
    <w:rPr>
      <w:color w:val="808080"/>
    </w:rPr>
  </w:style>
  <w:style w:type="paragraph" w:customStyle="1" w:styleId="22">
    <w:name w:val="样式1"/>
    <w:basedOn w:val="1"/>
    <w:qFormat/>
    <w:uiPriority w:val="0"/>
  </w:style>
  <w:style w:type="character" w:customStyle="1" w:styleId="23">
    <w:name w:val="font21"/>
    <w:basedOn w:val="10"/>
    <w:qFormat/>
    <w:uiPriority w:val="0"/>
    <w:rPr>
      <w:rFonts w:ascii="Calibri" w:hAnsi="Calibri" w:cs="Calibri"/>
      <w:color w:val="000000"/>
      <w:sz w:val="24"/>
      <w:szCs w:val="24"/>
      <w:u w:val="none"/>
    </w:rPr>
  </w:style>
  <w:style w:type="character" w:customStyle="1" w:styleId="24">
    <w:name w:val="font01"/>
    <w:basedOn w:val="10"/>
    <w:qFormat/>
    <w:uiPriority w:val="0"/>
    <w:rPr>
      <w:rFonts w:hint="eastAsia" w:ascii="宋体" w:hAnsi="宋体" w:eastAsia="宋体" w:cs="宋体"/>
      <w:color w:val="000000"/>
      <w:sz w:val="24"/>
      <w:szCs w:val="24"/>
      <w:u w:val="none"/>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31D9254B">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7071</Words>
  <Characters>7877</Characters>
  <Lines>26</Lines>
  <Paragraphs>7</Paragraphs>
  <TotalTime>0</TotalTime>
  <ScaleCrop>false</ScaleCrop>
  <LinksUpToDate>false</LinksUpToDate>
  <CharactersWithSpaces>7961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chance</cp:lastModifiedBy>
  <cp:lastPrinted>2021-01-18T07:59:00Z</cp:lastPrinted>
  <dcterms:modified xsi:type="dcterms:W3CDTF">2025-06-16T08:37:22Z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3B1AB990ACAF42439D95E54CAA5CDB95_13</vt:lpwstr>
  </property>
  <property fmtid="{D5CDD505-2E9C-101B-9397-08002B2CF9AE}" pid="4" name="KSOTemplateDocerSaveRecord">
    <vt:lpwstr>eyJoZGlkIjoiMWEyYmY4MjA0MzAxNjIyZGNjMDk1MmY5N2E0MzMwOWEiLCJ1c2VySWQiOiI1OTI0NDY0NDUifQ==</vt:lpwstr>
  </property>
</Properties>
</file>