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keepNext w:val="0"/>
        <w:keepLines w:val="0"/>
        <w:pageBreakBefore w:val="0"/>
        <w:widowControl w:val="0"/>
        <w:kinsoku/>
        <w:wordWrap/>
        <w:overflowPunct/>
        <w:topLinePunct w:val="0"/>
        <w:autoSpaceDE w:val="0"/>
        <w:autoSpaceDN w:val="0"/>
        <w:bidi w:val="0"/>
        <w:adjustRightInd w:val="0"/>
        <w:snapToGrid/>
        <w:spacing w:line="400" w:lineRule="exact"/>
        <w:ind w:left="2160" w:hanging="2160" w:hangingChars="900"/>
        <w:textAlignment w:val="auto"/>
        <w:rPr>
          <w:rFonts w:hint="default"/>
          <w:sz w:val="24"/>
          <w:szCs w:val="24"/>
          <w:highlight w:val="yellow"/>
          <w:lang w:val="en-US"/>
        </w:rPr>
      </w:pPr>
      <w:r>
        <w:rPr>
          <w:rFonts w:hint="eastAsia"/>
        </w:rPr>
        <w:t xml:space="preserve"> </w:t>
      </w:r>
      <w:r>
        <w:t xml:space="preserve"> </w:t>
      </w:r>
      <w:r>
        <w:rPr>
          <w:rFonts w:hint="eastAsia"/>
          <w:highlight w:val="none"/>
        </w:rPr>
        <w:t>1.1.项目名称：</w:t>
      </w:r>
      <w:r>
        <w:rPr>
          <w:rStyle w:val="15"/>
          <w:rFonts w:hint="eastAsia" w:ascii="宋体" w:hAnsi="宋体" w:eastAsia="宋体" w:cs="宋体"/>
          <w:b w:val="0"/>
          <w:bCs w:val="0"/>
          <w:sz w:val="24"/>
          <w:szCs w:val="24"/>
          <w:u w:val="single"/>
          <w:lang w:eastAsia="zh-CN"/>
        </w:rPr>
        <w:t>内科楼11楼全科医疗科增加3间病房卫生间及阳台零星改造工程</w:t>
      </w:r>
      <w:r>
        <w:rPr>
          <w:rFonts w:hint="eastAsia" w:cs="宋体"/>
          <w:kern w:val="0"/>
          <w:sz w:val="24"/>
          <w:szCs w:val="24"/>
          <w:u w:val="single"/>
          <w:lang w:val="en-US" w:eastAsia="zh-CN"/>
        </w:rPr>
        <w:t xml:space="preserve"> </w:t>
      </w:r>
    </w:p>
    <w:p w14:paraId="2D54AEB1">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Style w:val="15"/>
          <w:rFonts w:hint="eastAsia" w:ascii="Calibri" w:hAnsi="Calibri"/>
          <w:b/>
          <w:bCs/>
          <w:sz w:val="24"/>
          <w:szCs w:val="24"/>
          <w:u w:val="single"/>
          <w:lang w:val="en-US" w:eastAsia="zh-CN"/>
        </w:rPr>
      </w:pPr>
      <w:r>
        <w:rPr>
          <w:rFonts w:hint="eastAsia"/>
          <w:highlight w:val="none"/>
        </w:rPr>
        <w:t>1.2.项目编号：</w:t>
      </w:r>
      <w:r>
        <w:rPr>
          <w:rStyle w:val="15"/>
          <w:rFonts w:hint="eastAsia" w:ascii="宋体" w:hAnsi="宋体" w:eastAsia="宋体" w:cs="宋体"/>
          <w:b w:val="0"/>
          <w:bCs w:val="0"/>
          <w:sz w:val="24"/>
          <w:szCs w:val="24"/>
          <w:u w:val="single"/>
          <w:lang w:eastAsia="zh-CN"/>
        </w:rPr>
        <w:t>桂东招</w:t>
      </w:r>
      <w:r>
        <w:rPr>
          <w:rStyle w:val="15"/>
          <w:rFonts w:hint="eastAsia" w:ascii="宋体" w:hAnsi="宋体" w:eastAsia="宋体" w:cs="宋体"/>
          <w:b w:val="0"/>
          <w:bCs w:val="0"/>
          <w:sz w:val="24"/>
          <w:szCs w:val="24"/>
          <w:u w:val="single"/>
          <w:lang w:val="en-US" w:eastAsia="zh-CN"/>
        </w:rPr>
        <w:t>2025025</w:t>
      </w:r>
    </w:p>
    <w:p w14:paraId="7E851CBA">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10036FD5">
      <w:pPr>
        <w:widowControl/>
        <w:spacing w:line="400" w:lineRule="exact"/>
        <w:ind w:firstLine="480" w:firstLineChars="200"/>
        <w:jc w:val="left"/>
        <w:rPr>
          <w:rFonts w:hint="eastAsia" w:cs="宋体"/>
          <w:b w:val="0"/>
          <w:bCs w:val="0"/>
          <w:kern w:val="0"/>
          <w:sz w:val="24"/>
          <w:szCs w:val="24"/>
          <w:lang w:eastAsia="zh-CN"/>
        </w:rPr>
      </w:pPr>
      <w:r>
        <w:rPr>
          <w:rFonts w:hint="eastAsia" w:cs="宋体"/>
          <w:kern w:val="0"/>
          <w:sz w:val="24"/>
          <w:szCs w:val="24"/>
        </w:rPr>
        <w:t>7</w:t>
      </w:r>
      <w:r>
        <w:rPr>
          <w:rFonts w:cs="宋体"/>
          <w:kern w:val="0"/>
          <w:sz w:val="24"/>
          <w:szCs w:val="24"/>
        </w:rPr>
        <w:t xml:space="preserve">.4 </w:t>
      </w:r>
      <w:r>
        <w:rPr>
          <w:rFonts w:hint="eastAsia" w:cs="宋体"/>
          <w:b w:val="0"/>
          <w:bCs w:val="0"/>
          <w:kern w:val="0"/>
          <w:sz w:val="24"/>
          <w:szCs w:val="24"/>
          <w:lang w:eastAsia="zh-CN"/>
        </w:rPr>
        <w:t>竞标报价表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hAnsi="宋体"/>
          <w:b w:val="0"/>
          <w:bCs w:val="0"/>
          <w:sz w:val="24"/>
          <w:szCs w:val="24"/>
        </w:rPr>
        <w:t>竞标人资格证明文件</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hAnsi="宋体"/>
          <w:b w:val="0"/>
          <w:bCs w:val="0"/>
          <w:sz w:val="24"/>
          <w:szCs w:val="24"/>
        </w:rPr>
        <w:t>货物质量保证及售后服务承诺书（格式）</w:t>
      </w:r>
    </w:p>
    <w:p w14:paraId="20AB12AB">
      <w:pPr>
        <w:widowControl/>
        <w:spacing w:line="400" w:lineRule="exact"/>
        <w:ind w:firstLine="480" w:firstLineChars="200"/>
        <w:jc w:val="left"/>
        <w:rPr>
          <w:rFonts w:hint="eastAsia"/>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ascii="宋体" w:hAnsi="宋体" w:eastAsia="宋体" w:cs="宋体"/>
          <w:b w:val="0"/>
          <w:bCs w:val="0"/>
          <w:color w:val="auto"/>
          <w:sz w:val="24"/>
          <w:szCs w:val="24"/>
          <w:highlight w:val="none"/>
        </w:rPr>
        <w:t>中小企业声明函（</w:t>
      </w:r>
      <w:r>
        <w:rPr>
          <w:rFonts w:hint="eastAsia" w:ascii="宋体" w:hAnsi="宋体" w:cs="宋体"/>
          <w:b w:val="0"/>
          <w:bCs w:val="0"/>
          <w:color w:val="auto"/>
          <w:sz w:val="24"/>
          <w:szCs w:val="24"/>
          <w:highlight w:val="none"/>
          <w:lang w:eastAsia="zh-CN"/>
        </w:rPr>
        <w:t>工程</w:t>
      </w:r>
      <w:r>
        <w:rPr>
          <w:rFonts w:hint="eastAsia" w:ascii="宋体" w:hAnsi="宋体" w:eastAsia="宋体" w:cs="宋体"/>
          <w:b w:val="0"/>
          <w:bCs w:val="0"/>
          <w:color w:val="auto"/>
          <w:sz w:val="24"/>
          <w:szCs w:val="24"/>
          <w:highlight w:val="none"/>
        </w:rPr>
        <w:t>）</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513029236"/>
      <w:bookmarkEnd w:id="38"/>
      <w:bookmarkStart w:id="39" w:name="_Toc120614220"/>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r>
        <w:rPr>
          <w:rStyle w:val="15"/>
          <w:rFonts w:hint="eastAsia" w:ascii="宋体" w:hAnsi="宋体" w:eastAsia="宋体" w:cs="宋体"/>
          <w:b w:val="0"/>
          <w:bCs w:val="0"/>
          <w:sz w:val="36"/>
          <w:szCs w:val="36"/>
          <w:u w:val="single"/>
          <w:lang w:eastAsia="zh-CN"/>
        </w:rPr>
        <w:t>桂东招</w:t>
      </w:r>
      <w:r>
        <w:rPr>
          <w:rStyle w:val="15"/>
          <w:rFonts w:hint="eastAsia" w:ascii="宋体" w:hAnsi="宋体" w:eastAsia="宋体" w:cs="宋体"/>
          <w:b w:val="0"/>
          <w:bCs w:val="0"/>
          <w:sz w:val="36"/>
          <w:szCs w:val="36"/>
          <w:u w:val="single"/>
          <w:lang w:val="en-US" w:eastAsia="zh-CN"/>
        </w:rPr>
        <w:t>2025025</w:t>
      </w:r>
    </w:p>
    <w:p w14:paraId="25B070E9">
      <w:pPr>
        <w:pStyle w:val="2"/>
      </w:pPr>
    </w:p>
    <w:p w14:paraId="006446D1">
      <w:pPr>
        <w:pStyle w:val="2"/>
      </w:pPr>
      <w:bookmarkStart w:id="42" w:name="_GoBack"/>
      <w:bookmarkEnd w:id="42"/>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560" w:firstLineChars="200"/>
        <w:jc w:val="left"/>
        <w:rPr>
          <w:b w:val="0"/>
          <w:bCs w:val="0"/>
          <w:kern w:val="0"/>
          <w:sz w:val="28"/>
          <w:szCs w:val="28"/>
        </w:rPr>
      </w:pPr>
      <w:r>
        <w:rPr>
          <w:rFonts w:hint="eastAsia" w:cs="宋体"/>
          <w:b w:val="0"/>
          <w:bCs w:val="0"/>
          <w:kern w:val="0"/>
          <w:sz w:val="28"/>
          <w:szCs w:val="28"/>
        </w:rPr>
        <w:t>一、投标函</w:t>
      </w:r>
    </w:p>
    <w:p w14:paraId="1DAF3053">
      <w:pPr>
        <w:widowControl/>
        <w:spacing w:line="360" w:lineRule="auto"/>
        <w:ind w:firstLine="560" w:firstLineChars="200"/>
        <w:jc w:val="left"/>
        <w:rPr>
          <w:rFonts w:hint="eastAsia" w:cs="宋体"/>
          <w:b w:val="0"/>
          <w:bCs w:val="0"/>
          <w:kern w:val="0"/>
          <w:sz w:val="28"/>
          <w:szCs w:val="28"/>
        </w:rPr>
      </w:pPr>
      <w:r>
        <w:rPr>
          <w:rFonts w:hint="eastAsia" w:cs="宋体"/>
          <w:b w:val="0"/>
          <w:bCs w:val="0"/>
          <w:kern w:val="0"/>
          <w:sz w:val="28"/>
          <w:szCs w:val="28"/>
        </w:rPr>
        <w:t>二、法定代表人授权书</w:t>
      </w:r>
    </w:p>
    <w:p w14:paraId="73560A90">
      <w:pPr>
        <w:widowControl/>
        <w:spacing w:line="360" w:lineRule="auto"/>
        <w:ind w:firstLine="560" w:firstLineChars="200"/>
        <w:jc w:val="left"/>
        <w:rPr>
          <w:rFonts w:hint="eastAsia" w:cs="宋体"/>
          <w:b w:val="0"/>
          <w:bCs w:val="0"/>
          <w:kern w:val="0"/>
          <w:sz w:val="28"/>
          <w:szCs w:val="28"/>
          <w:lang w:val="en-US" w:eastAsia="zh-CN"/>
        </w:rPr>
      </w:pPr>
      <w:r>
        <w:rPr>
          <w:rFonts w:hint="eastAsia" w:cs="宋体"/>
          <w:b w:val="0"/>
          <w:bCs w:val="0"/>
          <w:kern w:val="0"/>
          <w:sz w:val="28"/>
          <w:szCs w:val="28"/>
          <w:lang w:val="en-US" w:eastAsia="zh-CN"/>
        </w:rPr>
        <w:t>三、投标人资格声明</w:t>
      </w:r>
    </w:p>
    <w:p w14:paraId="158C0FC5">
      <w:pPr>
        <w:widowControl/>
        <w:spacing w:line="360" w:lineRule="auto"/>
        <w:ind w:firstLine="560" w:firstLineChars="200"/>
        <w:jc w:val="left"/>
        <w:rPr>
          <w:rFonts w:hint="eastAsia" w:eastAsia="宋体" w:cs="宋体"/>
          <w:b w:val="0"/>
          <w:bCs w:val="0"/>
          <w:kern w:val="0"/>
          <w:sz w:val="28"/>
          <w:szCs w:val="28"/>
          <w:lang w:eastAsia="zh-CN"/>
        </w:rPr>
      </w:pPr>
      <w:r>
        <w:rPr>
          <w:rFonts w:hint="eastAsia" w:cs="宋体"/>
          <w:b w:val="0"/>
          <w:bCs w:val="0"/>
          <w:kern w:val="0"/>
          <w:sz w:val="28"/>
          <w:szCs w:val="28"/>
          <w:lang w:eastAsia="zh-CN"/>
        </w:rPr>
        <w:t>四</w:t>
      </w:r>
      <w:r>
        <w:rPr>
          <w:rFonts w:hint="eastAsia" w:cs="宋体"/>
          <w:b w:val="0"/>
          <w:bCs w:val="0"/>
          <w:kern w:val="0"/>
          <w:sz w:val="28"/>
          <w:szCs w:val="28"/>
        </w:rPr>
        <w:t>、</w:t>
      </w:r>
      <w:r>
        <w:rPr>
          <w:rFonts w:hint="eastAsia" w:cs="宋体"/>
          <w:b w:val="0"/>
          <w:bCs w:val="0"/>
          <w:kern w:val="0"/>
          <w:sz w:val="28"/>
          <w:szCs w:val="28"/>
          <w:lang w:eastAsia="zh-CN"/>
        </w:rPr>
        <w:t>竞标报价表</w:t>
      </w:r>
    </w:p>
    <w:p w14:paraId="4EF0C2C2">
      <w:pPr>
        <w:widowControl/>
        <w:spacing w:line="360" w:lineRule="auto"/>
        <w:ind w:firstLine="560" w:firstLineChars="200"/>
        <w:jc w:val="left"/>
        <w:rPr>
          <w:rFonts w:hint="eastAsia" w:cs="宋体"/>
          <w:b w:val="0"/>
          <w:bCs w:val="0"/>
          <w:kern w:val="0"/>
          <w:sz w:val="28"/>
          <w:szCs w:val="28"/>
        </w:rPr>
      </w:pPr>
      <w:r>
        <w:rPr>
          <w:rFonts w:hint="eastAsia" w:cs="宋体"/>
          <w:b w:val="0"/>
          <w:bCs w:val="0"/>
          <w:kern w:val="0"/>
          <w:sz w:val="28"/>
          <w:szCs w:val="28"/>
          <w:lang w:eastAsia="zh-CN"/>
        </w:rPr>
        <w:t>五</w:t>
      </w:r>
      <w:r>
        <w:rPr>
          <w:rFonts w:hint="eastAsia" w:cs="宋体"/>
          <w:b w:val="0"/>
          <w:bCs w:val="0"/>
          <w:kern w:val="0"/>
          <w:sz w:val="28"/>
          <w:szCs w:val="28"/>
        </w:rPr>
        <w:t>、</w:t>
      </w:r>
      <w:r>
        <w:rPr>
          <w:rFonts w:hint="eastAsia" w:hAnsi="宋体"/>
          <w:b w:val="0"/>
          <w:bCs w:val="0"/>
          <w:sz w:val="28"/>
          <w:szCs w:val="28"/>
        </w:rPr>
        <w:t>竞标人资格证明文件</w:t>
      </w:r>
    </w:p>
    <w:p w14:paraId="5EBFEB11">
      <w:pPr>
        <w:pStyle w:val="7"/>
        <w:ind w:firstLine="560" w:firstLineChars="200"/>
        <w:rPr>
          <w:rFonts w:hint="eastAsia" w:hAnsi="宋体"/>
          <w:b w:val="0"/>
          <w:bCs w:val="0"/>
          <w:sz w:val="28"/>
          <w:szCs w:val="28"/>
        </w:rPr>
      </w:pPr>
      <w:r>
        <w:rPr>
          <w:rFonts w:hint="eastAsia" w:cs="宋体"/>
          <w:b w:val="0"/>
          <w:bCs w:val="0"/>
          <w:kern w:val="0"/>
          <w:sz w:val="28"/>
          <w:szCs w:val="28"/>
          <w:lang w:eastAsia="zh-CN"/>
        </w:rPr>
        <w:t>六</w:t>
      </w:r>
      <w:r>
        <w:rPr>
          <w:rFonts w:hint="eastAsia" w:cs="宋体"/>
          <w:b w:val="0"/>
          <w:bCs w:val="0"/>
          <w:kern w:val="0"/>
          <w:sz w:val="28"/>
          <w:szCs w:val="28"/>
        </w:rPr>
        <w:t>、</w:t>
      </w:r>
      <w:r>
        <w:rPr>
          <w:rFonts w:hint="eastAsia" w:hAnsi="宋体"/>
          <w:b w:val="0"/>
          <w:bCs w:val="0"/>
          <w:sz w:val="28"/>
          <w:szCs w:val="28"/>
        </w:rPr>
        <w:t>货物质量保证及售后服务承诺书（格式）</w:t>
      </w:r>
    </w:p>
    <w:p w14:paraId="0FEFAA58">
      <w:pPr>
        <w:widowControl/>
        <w:spacing w:line="360" w:lineRule="auto"/>
        <w:ind w:firstLine="560" w:firstLineChars="200"/>
        <w:jc w:val="left"/>
        <w:rPr>
          <w:rFonts w:hint="eastAsia" w:cs="宋体"/>
          <w:b w:val="0"/>
          <w:bCs w:val="0"/>
          <w:kern w:val="0"/>
          <w:sz w:val="28"/>
          <w:szCs w:val="28"/>
          <w:lang w:eastAsia="zh-CN"/>
        </w:rPr>
      </w:pPr>
      <w:r>
        <w:rPr>
          <w:rFonts w:hint="eastAsia" w:cs="宋体"/>
          <w:b w:val="0"/>
          <w:bCs w:val="0"/>
          <w:kern w:val="0"/>
          <w:sz w:val="28"/>
          <w:szCs w:val="28"/>
          <w:lang w:eastAsia="zh-CN"/>
        </w:rPr>
        <w:t>七</w:t>
      </w:r>
      <w:r>
        <w:rPr>
          <w:rFonts w:hint="eastAsia" w:cs="宋体"/>
          <w:b w:val="0"/>
          <w:bCs w:val="0"/>
          <w:kern w:val="0"/>
          <w:sz w:val="28"/>
          <w:szCs w:val="28"/>
        </w:rPr>
        <w:t>、</w:t>
      </w:r>
      <w:r>
        <w:rPr>
          <w:rFonts w:hint="eastAsia" w:cs="宋体"/>
          <w:b w:val="0"/>
          <w:bCs w:val="0"/>
          <w:kern w:val="0"/>
          <w:sz w:val="28"/>
          <w:szCs w:val="28"/>
          <w:lang w:eastAsia="zh-CN"/>
        </w:rPr>
        <w:t>合同基本条款及合同书书（格式）</w:t>
      </w:r>
    </w:p>
    <w:p w14:paraId="49E27C9B">
      <w:pPr>
        <w:widowControl/>
        <w:spacing w:line="360" w:lineRule="auto"/>
        <w:ind w:firstLine="560" w:firstLineChars="200"/>
        <w:jc w:val="left"/>
        <w:rPr>
          <w:rFonts w:hint="eastAsia" w:cs="宋体"/>
          <w:b w:val="0"/>
          <w:bCs w:val="0"/>
          <w:kern w:val="0"/>
          <w:sz w:val="28"/>
          <w:szCs w:val="28"/>
        </w:rPr>
      </w:pPr>
      <w:r>
        <w:rPr>
          <w:rFonts w:hint="eastAsia" w:cs="宋体"/>
          <w:b w:val="0"/>
          <w:bCs w:val="0"/>
          <w:kern w:val="0"/>
          <w:sz w:val="28"/>
          <w:szCs w:val="28"/>
          <w:lang w:eastAsia="zh-CN"/>
        </w:rPr>
        <w:t>八</w:t>
      </w:r>
      <w:r>
        <w:rPr>
          <w:rFonts w:hint="eastAsia" w:cs="宋体"/>
          <w:b w:val="0"/>
          <w:bCs w:val="0"/>
          <w:kern w:val="0"/>
          <w:sz w:val="28"/>
          <w:szCs w:val="28"/>
        </w:rPr>
        <w:t>、</w:t>
      </w:r>
      <w:r>
        <w:rPr>
          <w:rFonts w:hint="eastAsia" w:ascii="宋体" w:hAnsi="宋体" w:eastAsia="宋体" w:cs="宋体"/>
          <w:b w:val="0"/>
          <w:bCs w:val="0"/>
          <w:color w:val="auto"/>
          <w:sz w:val="28"/>
          <w:szCs w:val="28"/>
          <w:highlight w:val="none"/>
        </w:rPr>
        <w:t>中小企业声明函（</w:t>
      </w:r>
      <w:r>
        <w:rPr>
          <w:rFonts w:hint="eastAsia" w:ascii="宋体" w:hAnsi="宋体" w:cs="宋体"/>
          <w:b w:val="0"/>
          <w:bCs w:val="0"/>
          <w:color w:val="auto"/>
          <w:sz w:val="28"/>
          <w:szCs w:val="28"/>
          <w:highlight w:val="none"/>
          <w:lang w:eastAsia="zh-CN"/>
        </w:rPr>
        <w:t>工程</w:t>
      </w:r>
      <w:r>
        <w:rPr>
          <w:rFonts w:hint="eastAsia" w:ascii="宋体" w:hAnsi="宋体" w:eastAsia="宋体" w:cs="宋体"/>
          <w:b w:val="0"/>
          <w:bCs w:val="0"/>
          <w:color w:val="auto"/>
          <w:sz w:val="28"/>
          <w:szCs w:val="28"/>
          <w:highlight w:val="none"/>
        </w:rPr>
        <w:t>）</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1CC2FE04">
      <w:pPr>
        <w:widowControl/>
        <w:rPr>
          <w:b/>
          <w:bCs/>
          <w:kern w:val="0"/>
          <w:sz w:val="27"/>
          <w:szCs w:val="27"/>
        </w:rPr>
      </w:pPr>
    </w:p>
    <w:p w14:paraId="7B100EA7">
      <w:pPr>
        <w:widowControl/>
        <w:rPr>
          <w:b/>
          <w:bCs/>
          <w:kern w:val="0"/>
          <w:sz w:val="27"/>
          <w:szCs w:val="27"/>
        </w:rPr>
      </w:pPr>
    </w:p>
    <w:p w14:paraId="7DF825F3">
      <w:pPr>
        <w:widowControl/>
        <w:rPr>
          <w:b/>
          <w:bCs/>
          <w:kern w:val="0"/>
          <w:sz w:val="27"/>
          <w:szCs w:val="27"/>
        </w:rPr>
      </w:pPr>
    </w:p>
    <w:p w14:paraId="6ED3F3C2">
      <w:pPr>
        <w:widowControl/>
        <w:rPr>
          <w:b/>
          <w:bCs/>
          <w:kern w:val="0"/>
          <w:sz w:val="27"/>
          <w:szCs w:val="27"/>
        </w:rPr>
      </w:pPr>
    </w:p>
    <w:p w14:paraId="456F9375">
      <w:pPr>
        <w:widowControl/>
        <w:rPr>
          <w:b/>
          <w:bCs/>
          <w:kern w:val="0"/>
          <w:sz w:val="27"/>
          <w:szCs w:val="27"/>
        </w:rPr>
      </w:pPr>
    </w:p>
    <w:p w14:paraId="629F9499">
      <w:pPr>
        <w:widowControl/>
        <w:rPr>
          <w:b/>
          <w:bCs/>
          <w:kern w:val="0"/>
          <w:sz w:val="27"/>
          <w:szCs w:val="27"/>
        </w:rPr>
      </w:pPr>
    </w:p>
    <w:p w14:paraId="79EED5FE">
      <w:pPr>
        <w:widowControl/>
        <w:rPr>
          <w:b/>
          <w:bCs/>
          <w:kern w:val="0"/>
          <w:sz w:val="27"/>
          <w:szCs w:val="27"/>
        </w:rPr>
      </w:pPr>
    </w:p>
    <w:p w14:paraId="6523B600">
      <w:pPr>
        <w:widowControl/>
        <w:rPr>
          <w:b/>
          <w:bCs/>
          <w:kern w:val="0"/>
          <w:sz w:val="27"/>
          <w:szCs w:val="27"/>
        </w:rPr>
      </w:pPr>
    </w:p>
    <w:p w14:paraId="1723409B">
      <w:pPr>
        <w:widowControl/>
        <w:rPr>
          <w:b/>
          <w:bCs/>
          <w:kern w:val="0"/>
          <w:sz w:val="27"/>
          <w:szCs w:val="27"/>
        </w:rPr>
      </w:pPr>
    </w:p>
    <w:p w14:paraId="012365FA">
      <w:pPr>
        <w:widowControl/>
        <w:rPr>
          <w:b/>
          <w:bCs/>
          <w:kern w:val="0"/>
          <w:sz w:val="27"/>
          <w:szCs w:val="27"/>
        </w:rPr>
      </w:pPr>
    </w:p>
    <w:p w14:paraId="74E744C6">
      <w:pPr>
        <w:widowControl/>
        <w:rPr>
          <w:b/>
          <w:bCs/>
          <w:kern w:val="0"/>
          <w:sz w:val="27"/>
          <w:szCs w:val="27"/>
        </w:rPr>
      </w:pPr>
    </w:p>
    <w:p w14:paraId="037A3DF0">
      <w:pPr>
        <w:widowControl/>
        <w:rPr>
          <w:b/>
          <w:bCs/>
          <w:kern w:val="0"/>
          <w:sz w:val="27"/>
          <w:szCs w:val="27"/>
        </w:rPr>
      </w:pPr>
    </w:p>
    <w:p w14:paraId="2B22F0F0">
      <w:pPr>
        <w:widowControl/>
        <w:rPr>
          <w:b/>
          <w:bCs/>
          <w:kern w:val="0"/>
          <w:sz w:val="27"/>
          <w:szCs w:val="27"/>
        </w:rPr>
      </w:pPr>
    </w:p>
    <w:p w14:paraId="48C8BAA4">
      <w:pPr>
        <w:widowControl/>
        <w:rPr>
          <w:b/>
          <w:bCs/>
          <w:kern w:val="0"/>
          <w:sz w:val="27"/>
          <w:szCs w:val="27"/>
        </w:rPr>
      </w:pPr>
    </w:p>
    <w:p w14:paraId="67500D04">
      <w:pPr>
        <w:widowControl/>
        <w:rPr>
          <w:b/>
          <w:bCs/>
          <w:kern w:val="0"/>
          <w:sz w:val="27"/>
          <w:szCs w:val="27"/>
        </w:rPr>
      </w:pPr>
    </w:p>
    <w:p w14:paraId="471546FF">
      <w:pPr>
        <w:widowControl/>
        <w:rPr>
          <w:b/>
          <w:bCs/>
          <w:kern w:val="0"/>
          <w:sz w:val="27"/>
          <w:szCs w:val="27"/>
        </w:rPr>
      </w:pP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6"/>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6"/>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65983FDA">
      <w:pPr>
        <w:widowControl/>
        <w:spacing w:line="351" w:lineRule="atLeast"/>
        <w:jc w:val="left"/>
        <w:rPr>
          <w:kern w:val="0"/>
          <w:sz w:val="18"/>
          <w:szCs w:val="18"/>
        </w:rPr>
      </w:pPr>
      <w:r>
        <w:rPr>
          <w:b/>
          <w:bCs/>
          <w:kern w:val="0"/>
          <w:sz w:val="27"/>
          <w:szCs w:val="27"/>
        </w:rPr>
        <w:br w:type="page"/>
      </w:r>
    </w:p>
    <w:p w14:paraId="2A1069B7">
      <w:pPr>
        <w:pStyle w:val="7"/>
        <w:jc w:val="center"/>
        <w:rPr>
          <w:rFonts w:hint="eastAsia" w:hAnsi="宋体"/>
          <w:b/>
          <w:sz w:val="32"/>
        </w:rPr>
      </w:pPr>
    </w:p>
    <w:p w14:paraId="6A612D17">
      <w:pPr>
        <w:pStyle w:val="7"/>
        <w:jc w:val="center"/>
        <w:rPr>
          <w:rFonts w:hint="eastAsia" w:hAnsi="宋体"/>
          <w:b/>
          <w:sz w:val="32"/>
        </w:rPr>
      </w:pPr>
      <w:r>
        <w:rPr>
          <w:rFonts w:hint="eastAsia" w:hAnsi="宋体"/>
          <w:b/>
          <w:sz w:val="32"/>
          <w:lang w:eastAsia="zh-CN"/>
        </w:rPr>
        <w:t>四</w:t>
      </w:r>
      <w:r>
        <w:rPr>
          <w:rFonts w:hint="eastAsia" w:hAnsi="宋体"/>
          <w:b/>
          <w:sz w:val="32"/>
        </w:rPr>
        <w:t>、竞标报价表</w:t>
      </w:r>
    </w:p>
    <w:p w14:paraId="54C24043">
      <w:pPr>
        <w:pStyle w:val="7"/>
        <w:rPr>
          <w:rFonts w:hint="eastAsia" w:hAnsi="宋体"/>
          <w:b/>
          <w:sz w:val="24"/>
        </w:rPr>
      </w:pPr>
      <w:r>
        <w:rPr>
          <w:rFonts w:hint="eastAsia" w:hAnsi="宋体"/>
          <w:b/>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854"/>
        <w:gridCol w:w="927"/>
        <w:gridCol w:w="1591"/>
        <w:gridCol w:w="667"/>
      </w:tblGrid>
      <w:tr w14:paraId="62B2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15" w:type="dxa"/>
            <w:noWrap w:val="0"/>
            <w:vAlign w:val="center"/>
          </w:tcPr>
          <w:p w14:paraId="7D2AFED9">
            <w:pPr>
              <w:pStyle w:val="7"/>
              <w:jc w:val="center"/>
              <w:rPr>
                <w:rFonts w:hint="eastAsia" w:hAnsi="宋体"/>
                <w:spacing w:val="-20"/>
              </w:rPr>
            </w:pPr>
            <w:r>
              <w:rPr>
                <w:rFonts w:hint="eastAsia" w:hAnsi="宋体"/>
                <w:spacing w:val="-20"/>
              </w:rPr>
              <w:t>项号</w:t>
            </w:r>
          </w:p>
        </w:tc>
        <w:tc>
          <w:tcPr>
            <w:tcW w:w="938" w:type="dxa"/>
            <w:noWrap w:val="0"/>
            <w:vAlign w:val="center"/>
          </w:tcPr>
          <w:p w14:paraId="7A2A8421">
            <w:pPr>
              <w:pStyle w:val="7"/>
              <w:jc w:val="center"/>
              <w:rPr>
                <w:rFonts w:hint="eastAsia" w:hAnsi="宋体"/>
                <w:spacing w:val="-20"/>
              </w:rPr>
            </w:pPr>
            <w:r>
              <w:rPr>
                <w:rFonts w:hint="eastAsia" w:ascii="宋体" w:hAnsi="宋体" w:eastAsia="宋体" w:cs="宋体"/>
                <w:b w:val="0"/>
                <w:bCs w:val="0"/>
                <w:i w:val="0"/>
                <w:iCs w:val="0"/>
                <w:color w:val="000000"/>
                <w:kern w:val="0"/>
                <w:sz w:val="22"/>
                <w:szCs w:val="22"/>
                <w:u w:val="none"/>
                <w:lang w:val="en-US" w:eastAsia="zh-CN" w:bidi="ar"/>
              </w:rPr>
              <w:t>工程项目及名称</w:t>
            </w:r>
          </w:p>
        </w:tc>
        <w:tc>
          <w:tcPr>
            <w:tcW w:w="824" w:type="dxa"/>
            <w:noWrap w:val="0"/>
            <w:vAlign w:val="center"/>
          </w:tcPr>
          <w:p w14:paraId="109209EE">
            <w:pPr>
              <w:pStyle w:val="7"/>
              <w:jc w:val="center"/>
              <w:rPr>
                <w:rFonts w:hAnsi="宋体"/>
                <w:spacing w:val="-20"/>
              </w:rPr>
            </w:pPr>
            <w:r>
              <w:rPr>
                <w:rFonts w:hint="eastAsia" w:hAnsi="宋体"/>
                <w:spacing w:val="-20"/>
              </w:rPr>
              <w:t>数量</w:t>
            </w:r>
          </w:p>
        </w:tc>
        <w:tc>
          <w:tcPr>
            <w:tcW w:w="1271" w:type="dxa"/>
            <w:noWrap w:val="0"/>
            <w:vAlign w:val="center"/>
          </w:tcPr>
          <w:p w14:paraId="07BAF1B3">
            <w:pPr>
              <w:pStyle w:val="7"/>
              <w:jc w:val="center"/>
              <w:rPr>
                <w:rFonts w:hint="eastAsia" w:hAnsi="宋体"/>
              </w:rPr>
            </w:pPr>
            <w:r>
              <w:rPr>
                <w:rFonts w:hint="eastAsia" w:hAnsi="宋体"/>
              </w:rPr>
              <w:t>单位</w:t>
            </w:r>
          </w:p>
        </w:tc>
        <w:tc>
          <w:tcPr>
            <w:tcW w:w="1854" w:type="dxa"/>
            <w:noWrap w:val="0"/>
            <w:vAlign w:val="center"/>
          </w:tcPr>
          <w:p w14:paraId="5EBD7942">
            <w:pPr>
              <w:pStyle w:val="7"/>
              <w:jc w:val="center"/>
              <w:rPr>
                <w:rFonts w:hint="eastAsia" w:hAnsi="宋体"/>
              </w:rPr>
            </w:pPr>
            <w:r>
              <w:rPr>
                <w:rFonts w:hint="eastAsia" w:ascii="宋体" w:hAnsi="宋体" w:cs="宋体"/>
                <w:b w:val="0"/>
                <w:bCs w:val="0"/>
                <w:i w:val="0"/>
                <w:iCs w:val="0"/>
                <w:color w:val="000000"/>
                <w:kern w:val="0"/>
                <w:sz w:val="22"/>
                <w:szCs w:val="22"/>
                <w:u w:val="none"/>
                <w:lang w:val="en-US" w:eastAsia="zh-CN" w:bidi="ar"/>
              </w:rPr>
              <w:t>材料要求</w:t>
            </w:r>
          </w:p>
        </w:tc>
        <w:tc>
          <w:tcPr>
            <w:tcW w:w="927" w:type="dxa"/>
            <w:noWrap w:val="0"/>
            <w:vAlign w:val="center"/>
          </w:tcPr>
          <w:p w14:paraId="672588F7">
            <w:pPr>
              <w:pStyle w:val="7"/>
              <w:jc w:val="center"/>
              <w:rPr>
                <w:rFonts w:hint="eastAsia" w:hAnsi="宋体"/>
              </w:rPr>
            </w:pPr>
            <w:r>
              <w:rPr>
                <w:rFonts w:hint="eastAsia" w:hAnsi="宋体"/>
              </w:rPr>
              <w:t>单价</w:t>
            </w:r>
          </w:p>
          <w:p w14:paraId="4A8FD58D">
            <w:pPr>
              <w:pStyle w:val="7"/>
              <w:jc w:val="center"/>
              <w:rPr>
                <w:rFonts w:hAnsi="宋体"/>
              </w:rPr>
            </w:pPr>
            <w:r>
              <w:rPr>
                <w:rFonts w:hint="eastAsia" w:hAnsi="宋体"/>
              </w:rPr>
              <w:t>(元)</w:t>
            </w:r>
          </w:p>
          <w:p w14:paraId="18A2D2D1">
            <w:pPr>
              <w:pStyle w:val="7"/>
              <w:jc w:val="center"/>
              <w:rPr>
                <w:rFonts w:hAnsi="宋体"/>
              </w:rPr>
            </w:pPr>
          </w:p>
        </w:tc>
        <w:tc>
          <w:tcPr>
            <w:tcW w:w="1591" w:type="dxa"/>
            <w:noWrap w:val="0"/>
            <w:vAlign w:val="center"/>
          </w:tcPr>
          <w:p w14:paraId="33D5BA97">
            <w:pPr>
              <w:pStyle w:val="7"/>
              <w:jc w:val="center"/>
              <w:rPr>
                <w:rFonts w:hint="eastAsia" w:hAnsi="宋体"/>
              </w:rPr>
            </w:pPr>
            <w:r>
              <w:rPr>
                <w:rFonts w:hint="eastAsia" w:hAnsi="宋体"/>
              </w:rPr>
              <w:t>单项合价</w:t>
            </w:r>
          </w:p>
          <w:p w14:paraId="699A7B66">
            <w:pPr>
              <w:pStyle w:val="7"/>
              <w:jc w:val="center"/>
              <w:rPr>
                <w:rFonts w:hAnsi="宋体"/>
              </w:rPr>
            </w:pPr>
            <w:r>
              <w:rPr>
                <w:rFonts w:hint="eastAsia" w:hAnsi="宋体"/>
              </w:rPr>
              <w:t>（元）</w:t>
            </w:r>
          </w:p>
          <w:p w14:paraId="7D314C53">
            <w:pPr>
              <w:pStyle w:val="7"/>
              <w:jc w:val="center"/>
              <w:rPr>
                <w:rFonts w:hAnsi="宋体"/>
              </w:rPr>
            </w:pPr>
          </w:p>
        </w:tc>
        <w:tc>
          <w:tcPr>
            <w:tcW w:w="667" w:type="dxa"/>
            <w:noWrap w:val="0"/>
            <w:vAlign w:val="center"/>
          </w:tcPr>
          <w:p w14:paraId="5BF353B3">
            <w:pPr>
              <w:pStyle w:val="7"/>
              <w:jc w:val="center"/>
              <w:rPr>
                <w:rFonts w:hint="eastAsia" w:hAnsi="宋体"/>
              </w:rPr>
            </w:pPr>
            <w:r>
              <w:rPr>
                <w:rFonts w:hint="eastAsia" w:hAnsi="宋体"/>
              </w:rPr>
              <w:t>备注</w:t>
            </w:r>
          </w:p>
        </w:tc>
      </w:tr>
      <w:tr w14:paraId="1DD7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0"/>
            <w:vAlign w:val="center"/>
          </w:tcPr>
          <w:p w14:paraId="0FF56A59">
            <w:pPr>
              <w:jc w:val="center"/>
              <w:rPr>
                <w:rFonts w:hint="eastAsia" w:ascii="宋体" w:hAnsi="宋体"/>
                <w:sz w:val="24"/>
              </w:rPr>
            </w:pPr>
            <w:r>
              <w:rPr>
                <w:rFonts w:hint="eastAsia" w:ascii="宋体" w:hAnsi="宋体"/>
                <w:sz w:val="24"/>
              </w:rPr>
              <w:t>1</w:t>
            </w:r>
          </w:p>
        </w:tc>
        <w:tc>
          <w:tcPr>
            <w:tcW w:w="938" w:type="dxa"/>
            <w:noWrap w:val="0"/>
            <w:vAlign w:val="center"/>
          </w:tcPr>
          <w:p w14:paraId="596DC04E">
            <w:pPr>
              <w:jc w:val="center"/>
              <w:rPr>
                <w:rFonts w:hint="eastAsia" w:ascii="宋体" w:hAnsi="宋体"/>
              </w:rPr>
            </w:pPr>
          </w:p>
        </w:tc>
        <w:tc>
          <w:tcPr>
            <w:tcW w:w="824" w:type="dxa"/>
            <w:noWrap w:val="0"/>
            <w:vAlign w:val="center"/>
          </w:tcPr>
          <w:p w14:paraId="4AFDEAA1">
            <w:pPr>
              <w:jc w:val="center"/>
              <w:rPr>
                <w:rFonts w:hint="eastAsia" w:ascii="宋体" w:hAnsi="宋体"/>
              </w:rPr>
            </w:pPr>
          </w:p>
        </w:tc>
        <w:tc>
          <w:tcPr>
            <w:tcW w:w="1271" w:type="dxa"/>
            <w:noWrap w:val="0"/>
            <w:vAlign w:val="center"/>
          </w:tcPr>
          <w:p w14:paraId="52B895F7">
            <w:pPr>
              <w:pStyle w:val="7"/>
              <w:jc w:val="center"/>
              <w:rPr>
                <w:rFonts w:hint="eastAsia" w:hAnsi="宋体"/>
              </w:rPr>
            </w:pPr>
          </w:p>
        </w:tc>
        <w:tc>
          <w:tcPr>
            <w:tcW w:w="1854" w:type="dxa"/>
            <w:noWrap w:val="0"/>
            <w:vAlign w:val="center"/>
          </w:tcPr>
          <w:p w14:paraId="3FE799EC">
            <w:pPr>
              <w:pStyle w:val="7"/>
              <w:jc w:val="center"/>
              <w:rPr>
                <w:rFonts w:hint="eastAsia" w:hAnsi="宋体"/>
              </w:rPr>
            </w:pPr>
          </w:p>
        </w:tc>
        <w:tc>
          <w:tcPr>
            <w:tcW w:w="927" w:type="dxa"/>
            <w:noWrap w:val="0"/>
            <w:vAlign w:val="center"/>
          </w:tcPr>
          <w:p w14:paraId="7CBDF841">
            <w:pPr>
              <w:pStyle w:val="7"/>
              <w:jc w:val="center"/>
              <w:rPr>
                <w:rFonts w:hint="eastAsia" w:hAnsi="宋体"/>
              </w:rPr>
            </w:pPr>
          </w:p>
        </w:tc>
        <w:tc>
          <w:tcPr>
            <w:tcW w:w="1591" w:type="dxa"/>
            <w:noWrap w:val="0"/>
            <w:vAlign w:val="center"/>
          </w:tcPr>
          <w:p w14:paraId="033452F5">
            <w:pPr>
              <w:pStyle w:val="7"/>
              <w:jc w:val="center"/>
              <w:rPr>
                <w:rFonts w:hint="eastAsia" w:hAnsi="宋体"/>
              </w:rPr>
            </w:pPr>
          </w:p>
        </w:tc>
        <w:tc>
          <w:tcPr>
            <w:tcW w:w="667" w:type="dxa"/>
            <w:noWrap w:val="0"/>
            <w:vAlign w:val="center"/>
          </w:tcPr>
          <w:p w14:paraId="63E27A34">
            <w:pPr>
              <w:pStyle w:val="7"/>
              <w:jc w:val="center"/>
              <w:rPr>
                <w:rFonts w:hint="eastAsia" w:hAnsi="宋体"/>
                <w:spacing w:val="-6"/>
              </w:rPr>
            </w:pPr>
          </w:p>
        </w:tc>
      </w:tr>
      <w:tr w14:paraId="4416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0"/>
            <w:vAlign w:val="center"/>
          </w:tcPr>
          <w:p w14:paraId="19E6FA06">
            <w:pPr>
              <w:jc w:val="center"/>
              <w:rPr>
                <w:rFonts w:hint="eastAsia" w:ascii="宋体" w:hAnsi="宋体"/>
                <w:sz w:val="24"/>
              </w:rPr>
            </w:pPr>
            <w:r>
              <w:rPr>
                <w:rFonts w:hint="eastAsia" w:ascii="宋体" w:hAnsi="宋体"/>
                <w:sz w:val="24"/>
              </w:rPr>
              <w:t>2</w:t>
            </w:r>
          </w:p>
        </w:tc>
        <w:tc>
          <w:tcPr>
            <w:tcW w:w="938" w:type="dxa"/>
            <w:noWrap w:val="0"/>
            <w:vAlign w:val="center"/>
          </w:tcPr>
          <w:p w14:paraId="2D4AD033">
            <w:pPr>
              <w:jc w:val="center"/>
              <w:rPr>
                <w:rFonts w:hint="eastAsia" w:ascii="宋体" w:hAnsi="宋体"/>
              </w:rPr>
            </w:pPr>
          </w:p>
        </w:tc>
        <w:tc>
          <w:tcPr>
            <w:tcW w:w="824" w:type="dxa"/>
            <w:noWrap w:val="0"/>
            <w:vAlign w:val="center"/>
          </w:tcPr>
          <w:p w14:paraId="6E29DCDE">
            <w:pPr>
              <w:jc w:val="center"/>
              <w:rPr>
                <w:rFonts w:hint="eastAsia" w:ascii="宋体" w:hAnsi="宋体"/>
              </w:rPr>
            </w:pPr>
          </w:p>
        </w:tc>
        <w:tc>
          <w:tcPr>
            <w:tcW w:w="1271" w:type="dxa"/>
            <w:noWrap w:val="0"/>
            <w:vAlign w:val="center"/>
          </w:tcPr>
          <w:p w14:paraId="26FB84F6">
            <w:pPr>
              <w:pStyle w:val="7"/>
              <w:jc w:val="center"/>
              <w:rPr>
                <w:rFonts w:hint="eastAsia" w:hAnsi="宋体"/>
              </w:rPr>
            </w:pPr>
          </w:p>
        </w:tc>
        <w:tc>
          <w:tcPr>
            <w:tcW w:w="1854" w:type="dxa"/>
            <w:noWrap w:val="0"/>
            <w:vAlign w:val="center"/>
          </w:tcPr>
          <w:p w14:paraId="21637014">
            <w:pPr>
              <w:pStyle w:val="7"/>
              <w:jc w:val="center"/>
              <w:rPr>
                <w:rFonts w:hint="eastAsia" w:hAnsi="宋体"/>
              </w:rPr>
            </w:pPr>
          </w:p>
        </w:tc>
        <w:tc>
          <w:tcPr>
            <w:tcW w:w="927" w:type="dxa"/>
            <w:noWrap w:val="0"/>
            <w:vAlign w:val="center"/>
          </w:tcPr>
          <w:p w14:paraId="3468C30A">
            <w:pPr>
              <w:pStyle w:val="7"/>
              <w:jc w:val="center"/>
              <w:rPr>
                <w:rFonts w:hint="eastAsia" w:hAnsi="宋体"/>
              </w:rPr>
            </w:pPr>
          </w:p>
        </w:tc>
        <w:tc>
          <w:tcPr>
            <w:tcW w:w="1591" w:type="dxa"/>
            <w:noWrap w:val="0"/>
            <w:vAlign w:val="center"/>
          </w:tcPr>
          <w:p w14:paraId="148B2A53">
            <w:pPr>
              <w:pStyle w:val="7"/>
              <w:jc w:val="center"/>
              <w:rPr>
                <w:rFonts w:hint="eastAsia" w:hAnsi="宋体"/>
              </w:rPr>
            </w:pPr>
          </w:p>
        </w:tc>
        <w:tc>
          <w:tcPr>
            <w:tcW w:w="667" w:type="dxa"/>
            <w:noWrap w:val="0"/>
            <w:vAlign w:val="center"/>
          </w:tcPr>
          <w:p w14:paraId="6A923756">
            <w:pPr>
              <w:pStyle w:val="7"/>
              <w:jc w:val="center"/>
              <w:rPr>
                <w:rFonts w:hint="eastAsia" w:hAnsi="宋体"/>
                <w:spacing w:val="-6"/>
              </w:rPr>
            </w:pPr>
          </w:p>
        </w:tc>
      </w:tr>
      <w:tr w14:paraId="3E40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0"/>
            <w:vAlign w:val="center"/>
          </w:tcPr>
          <w:p w14:paraId="5D530779">
            <w:pPr>
              <w:jc w:val="center"/>
              <w:rPr>
                <w:rFonts w:hint="eastAsia" w:ascii="宋体" w:hAnsi="宋体"/>
                <w:sz w:val="24"/>
              </w:rPr>
            </w:pPr>
            <w:r>
              <w:rPr>
                <w:rFonts w:hint="eastAsia" w:ascii="宋体" w:hAnsi="宋体"/>
                <w:sz w:val="24"/>
              </w:rPr>
              <w:t>3</w:t>
            </w:r>
          </w:p>
        </w:tc>
        <w:tc>
          <w:tcPr>
            <w:tcW w:w="938" w:type="dxa"/>
            <w:noWrap w:val="0"/>
            <w:vAlign w:val="center"/>
          </w:tcPr>
          <w:p w14:paraId="17895A44">
            <w:pPr>
              <w:jc w:val="center"/>
              <w:rPr>
                <w:rFonts w:hint="eastAsia" w:ascii="宋体" w:hAnsi="宋体"/>
              </w:rPr>
            </w:pPr>
          </w:p>
        </w:tc>
        <w:tc>
          <w:tcPr>
            <w:tcW w:w="824" w:type="dxa"/>
            <w:noWrap w:val="0"/>
            <w:vAlign w:val="center"/>
          </w:tcPr>
          <w:p w14:paraId="19DFCCC9">
            <w:pPr>
              <w:jc w:val="center"/>
              <w:rPr>
                <w:rFonts w:hint="eastAsia" w:ascii="宋体" w:hAnsi="宋体"/>
              </w:rPr>
            </w:pPr>
          </w:p>
        </w:tc>
        <w:tc>
          <w:tcPr>
            <w:tcW w:w="1271" w:type="dxa"/>
            <w:noWrap w:val="0"/>
            <w:vAlign w:val="center"/>
          </w:tcPr>
          <w:p w14:paraId="45EB0CBA">
            <w:pPr>
              <w:pStyle w:val="7"/>
              <w:jc w:val="center"/>
              <w:rPr>
                <w:rFonts w:hint="eastAsia" w:hAnsi="宋体"/>
              </w:rPr>
            </w:pPr>
          </w:p>
        </w:tc>
        <w:tc>
          <w:tcPr>
            <w:tcW w:w="1854" w:type="dxa"/>
            <w:noWrap w:val="0"/>
            <w:vAlign w:val="center"/>
          </w:tcPr>
          <w:p w14:paraId="6016A9CB">
            <w:pPr>
              <w:pStyle w:val="7"/>
              <w:jc w:val="center"/>
              <w:rPr>
                <w:rFonts w:hint="eastAsia" w:hAnsi="宋体"/>
              </w:rPr>
            </w:pPr>
          </w:p>
        </w:tc>
        <w:tc>
          <w:tcPr>
            <w:tcW w:w="927" w:type="dxa"/>
            <w:noWrap w:val="0"/>
            <w:vAlign w:val="center"/>
          </w:tcPr>
          <w:p w14:paraId="7892F546">
            <w:pPr>
              <w:pStyle w:val="7"/>
              <w:jc w:val="center"/>
              <w:rPr>
                <w:rFonts w:hint="eastAsia" w:hAnsi="宋体"/>
              </w:rPr>
            </w:pPr>
          </w:p>
        </w:tc>
        <w:tc>
          <w:tcPr>
            <w:tcW w:w="1591" w:type="dxa"/>
            <w:noWrap w:val="0"/>
            <w:vAlign w:val="center"/>
          </w:tcPr>
          <w:p w14:paraId="268E1462">
            <w:pPr>
              <w:pStyle w:val="7"/>
              <w:jc w:val="center"/>
              <w:rPr>
                <w:rFonts w:hint="eastAsia" w:hAnsi="宋体"/>
              </w:rPr>
            </w:pPr>
          </w:p>
        </w:tc>
        <w:tc>
          <w:tcPr>
            <w:tcW w:w="667" w:type="dxa"/>
            <w:noWrap w:val="0"/>
            <w:vAlign w:val="center"/>
          </w:tcPr>
          <w:p w14:paraId="44613E47">
            <w:pPr>
              <w:pStyle w:val="7"/>
              <w:jc w:val="center"/>
              <w:rPr>
                <w:rFonts w:hint="eastAsia" w:hAnsi="宋体"/>
                <w:spacing w:val="-6"/>
              </w:rPr>
            </w:pPr>
          </w:p>
        </w:tc>
      </w:tr>
      <w:tr w14:paraId="4EBC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0"/>
            <w:vAlign w:val="center"/>
          </w:tcPr>
          <w:p w14:paraId="6779A0B2">
            <w:pPr>
              <w:jc w:val="center"/>
              <w:rPr>
                <w:rFonts w:hint="eastAsia" w:ascii="宋体" w:hAnsi="宋体"/>
                <w:sz w:val="24"/>
              </w:rPr>
            </w:pPr>
            <w:r>
              <w:rPr>
                <w:rFonts w:hint="eastAsia" w:ascii="宋体" w:hAnsi="宋体"/>
                <w:sz w:val="24"/>
              </w:rPr>
              <w:t>…</w:t>
            </w:r>
          </w:p>
        </w:tc>
        <w:tc>
          <w:tcPr>
            <w:tcW w:w="938" w:type="dxa"/>
            <w:noWrap w:val="0"/>
            <w:vAlign w:val="center"/>
          </w:tcPr>
          <w:p w14:paraId="57ED2F4C">
            <w:pPr>
              <w:jc w:val="center"/>
              <w:rPr>
                <w:rFonts w:hint="eastAsia" w:ascii="宋体" w:hAnsi="宋体"/>
              </w:rPr>
            </w:pPr>
          </w:p>
        </w:tc>
        <w:tc>
          <w:tcPr>
            <w:tcW w:w="824" w:type="dxa"/>
            <w:noWrap w:val="0"/>
            <w:vAlign w:val="center"/>
          </w:tcPr>
          <w:p w14:paraId="3A5A15EC">
            <w:pPr>
              <w:jc w:val="center"/>
              <w:rPr>
                <w:rFonts w:hint="eastAsia" w:ascii="宋体" w:hAnsi="宋体"/>
              </w:rPr>
            </w:pPr>
          </w:p>
        </w:tc>
        <w:tc>
          <w:tcPr>
            <w:tcW w:w="1271" w:type="dxa"/>
            <w:noWrap w:val="0"/>
            <w:vAlign w:val="center"/>
          </w:tcPr>
          <w:p w14:paraId="50445ACC">
            <w:pPr>
              <w:pStyle w:val="7"/>
              <w:jc w:val="center"/>
              <w:rPr>
                <w:rFonts w:hint="eastAsia" w:hAnsi="宋体"/>
              </w:rPr>
            </w:pPr>
          </w:p>
        </w:tc>
        <w:tc>
          <w:tcPr>
            <w:tcW w:w="1854" w:type="dxa"/>
            <w:noWrap w:val="0"/>
            <w:vAlign w:val="center"/>
          </w:tcPr>
          <w:p w14:paraId="3A774FB5">
            <w:pPr>
              <w:pStyle w:val="7"/>
              <w:jc w:val="center"/>
              <w:rPr>
                <w:rFonts w:hint="eastAsia" w:hAnsi="宋体"/>
              </w:rPr>
            </w:pPr>
          </w:p>
        </w:tc>
        <w:tc>
          <w:tcPr>
            <w:tcW w:w="927" w:type="dxa"/>
            <w:noWrap w:val="0"/>
            <w:vAlign w:val="center"/>
          </w:tcPr>
          <w:p w14:paraId="0FB18018">
            <w:pPr>
              <w:pStyle w:val="7"/>
              <w:jc w:val="center"/>
              <w:rPr>
                <w:rFonts w:hint="eastAsia" w:hAnsi="宋体"/>
              </w:rPr>
            </w:pPr>
          </w:p>
        </w:tc>
        <w:tc>
          <w:tcPr>
            <w:tcW w:w="1591" w:type="dxa"/>
            <w:noWrap w:val="0"/>
            <w:vAlign w:val="center"/>
          </w:tcPr>
          <w:p w14:paraId="6210DEAE">
            <w:pPr>
              <w:pStyle w:val="7"/>
              <w:jc w:val="center"/>
              <w:rPr>
                <w:rFonts w:hint="eastAsia" w:hAnsi="宋体"/>
              </w:rPr>
            </w:pPr>
          </w:p>
        </w:tc>
        <w:tc>
          <w:tcPr>
            <w:tcW w:w="667" w:type="dxa"/>
            <w:noWrap w:val="0"/>
            <w:vAlign w:val="center"/>
          </w:tcPr>
          <w:p w14:paraId="15F52D1B">
            <w:pPr>
              <w:pStyle w:val="7"/>
              <w:jc w:val="center"/>
              <w:rPr>
                <w:rFonts w:hint="eastAsia" w:hAnsi="宋体"/>
                <w:spacing w:val="-6"/>
              </w:rPr>
            </w:pPr>
          </w:p>
        </w:tc>
      </w:tr>
      <w:tr w14:paraId="5DF6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noWrap w:val="0"/>
            <w:vAlign w:val="center"/>
          </w:tcPr>
          <w:p w14:paraId="224F2252">
            <w:pPr>
              <w:jc w:val="center"/>
              <w:rPr>
                <w:rFonts w:ascii="宋体" w:hAnsi="宋体"/>
                <w:sz w:val="24"/>
              </w:rPr>
            </w:pPr>
            <w:r>
              <w:rPr>
                <w:rFonts w:ascii="宋体" w:hAnsi="宋体"/>
                <w:sz w:val="24"/>
              </w:rPr>
              <w:t>N</w:t>
            </w:r>
          </w:p>
        </w:tc>
        <w:tc>
          <w:tcPr>
            <w:tcW w:w="938" w:type="dxa"/>
            <w:noWrap w:val="0"/>
            <w:vAlign w:val="center"/>
          </w:tcPr>
          <w:p w14:paraId="7594EEC9">
            <w:pPr>
              <w:jc w:val="center"/>
              <w:rPr>
                <w:rFonts w:hint="eastAsia" w:ascii="宋体" w:hAnsi="宋体"/>
              </w:rPr>
            </w:pPr>
          </w:p>
        </w:tc>
        <w:tc>
          <w:tcPr>
            <w:tcW w:w="824" w:type="dxa"/>
            <w:noWrap w:val="0"/>
            <w:vAlign w:val="center"/>
          </w:tcPr>
          <w:p w14:paraId="303DF7D5">
            <w:pPr>
              <w:jc w:val="center"/>
              <w:rPr>
                <w:rFonts w:hint="eastAsia" w:ascii="宋体" w:hAnsi="宋体"/>
              </w:rPr>
            </w:pPr>
          </w:p>
        </w:tc>
        <w:tc>
          <w:tcPr>
            <w:tcW w:w="1271" w:type="dxa"/>
            <w:noWrap w:val="0"/>
            <w:vAlign w:val="center"/>
          </w:tcPr>
          <w:p w14:paraId="7E4B616F">
            <w:pPr>
              <w:pStyle w:val="7"/>
              <w:jc w:val="center"/>
              <w:rPr>
                <w:rFonts w:hint="eastAsia" w:hAnsi="宋体"/>
              </w:rPr>
            </w:pPr>
          </w:p>
        </w:tc>
        <w:tc>
          <w:tcPr>
            <w:tcW w:w="1854" w:type="dxa"/>
            <w:noWrap w:val="0"/>
            <w:vAlign w:val="center"/>
          </w:tcPr>
          <w:p w14:paraId="3597F482">
            <w:pPr>
              <w:pStyle w:val="7"/>
              <w:jc w:val="center"/>
              <w:rPr>
                <w:rFonts w:hint="eastAsia" w:hAnsi="宋体"/>
              </w:rPr>
            </w:pPr>
          </w:p>
        </w:tc>
        <w:tc>
          <w:tcPr>
            <w:tcW w:w="927" w:type="dxa"/>
            <w:noWrap w:val="0"/>
            <w:vAlign w:val="center"/>
          </w:tcPr>
          <w:p w14:paraId="4BD29919">
            <w:pPr>
              <w:pStyle w:val="7"/>
              <w:jc w:val="center"/>
              <w:rPr>
                <w:rFonts w:hint="eastAsia" w:hAnsi="宋体"/>
              </w:rPr>
            </w:pPr>
          </w:p>
        </w:tc>
        <w:tc>
          <w:tcPr>
            <w:tcW w:w="1591" w:type="dxa"/>
            <w:noWrap w:val="0"/>
            <w:vAlign w:val="center"/>
          </w:tcPr>
          <w:p w14:paraId="7CD4135F">
            <w:pPr>
              <w:pStyle w:val="7"/>
              <w:jc w:val="center"/>
              <w:rPr>
                <w:rFonts w:hint="eastAsia" w:hAnsi="宋体"/>
              </w:rPr>
            </w:pPr>
          </w:p>
        </w:tc>
        <w:tc>
          <w:tcPr>
            <w:tcW w:w="667" w:type="dxa"/>
            <w:noWrap w:val="0"/>
            <w:vAlign w:val="center"/>
          </w:tcPr>
          <w:p w14:paraId="466BAAD2">
            <w:pPr>
              <w:pStyle w:val="7"/>
              <w:jc w:val="center"/>
              <w:rPr>
                <w:rFonts w:hint="eastAsia" w:hAnsi="宋体"/>
                <w:spacing w:val="-6"/>
              </w:rPr>
            </w:pPr>
          </w:p>
        </w:tc>
      </w:tr>
      <w:tr w14:paraId="1238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noWrap w:val="0"/>
            <w:vAlign w:val="center"/>
          </w:tcPr>
          <w:p w14:paraId="6B259BAB">
            <w:pPr>
              <w:pStyle w:val="7"/>
              <w:rPr>
                <w:rFonts w:hint="eastAsia" w:hAnsi="宋体"/>
                <w:spacing w:val="-6"/>
              </w:rPr>
            </w:pPr>
            <w:r>
              <w:rPr>
                <w:rFonts w:hint="eastAsia" w:hAnsi="宋体"/>
                <w:spacing w:val="-6"/>
              </w:rPr>
              <w:t>竞标报价（人民币大写）：                                  （</w:t>
            </w:r>
            <w:r>
              <w:rPr>
                <w:rFonts w:hAnsi="宋体"/>
                <w:spacing w:val="-6"/>
              </w:rPr>
              <w:t>￥</w:t>
            </w:r>
            <w:r>
              <w:rPr>
                <w:rFonts w:hint="eastAsia" w:hAnsi="宋体"/>
                <w:spacing w:val="-6"/>
                <w:u w:val="single"/>
              </w:rPr>
              <w:t xml:space="preserve">              </w:t>
            </w:r>
            <w:r>
              <w:rPr>
                <w:rFonts w:hint="eastAsia" w:hAnsi="宋体"/>
                <w:spacing w:val="-6"/>
              </w:rPr>
              <w:t xml:space="preserve"> 元）</w:t>
            </w:r>
          </w:p>
        </w:tc>
      </w:tr>
      <w:tr w14:paraId="5A9A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noWrap w:val="0"/>
            <w:vAlign w:val="center"/>
          </w:tcPr>
          <w:p w14:paraId="62D01136">
            <w:pPr>
              <w:pStyle w:val="7"/>
              <w:rPr>
                <w:rFonts w:hint="eastAsia" w:hAnsi="宋体"/>
                <w:spacing w:val="-6"/>
              </w:rPr>
            </w:pPr>
            <w:r>
              <w:rPr>
                <w:rFonts w:hint="eastAsia" w:hAnsi="宋体"/>
                <w:spacing w:val="-6"/>
              </w:rPr>
              <w:t>承诺交货期：</w:t>
            </w:r>
          </w:p>
        </w:tc>
      </w:tr>
      <w:tr w14:paraId="7024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noWrap w:val="0"/>
            <w:vAlign w:val="center"/>
          </w:tcPr>
          <w:p w14:paraId="63682A4F">
            <w:pPr>
              <w:pStyle w:val="7"/>
              <w:rPr>
                <w:rFonts w:hint="eastAsia" w:hAnsi="宋体"/>
                <w:spacing w:val="-6"/>
              </w:rPr>
            </w:pPr>
            <w:r>
              <w:rPr>
                <w:rFonts w:hint="eastAsia" w:hAnsi="宋体"/>
                <w:spacing w:val="-6"/>
              </w:rPr>
              <w:t>交货地点：</w:t>
            </w:r>
          </w:p>
        </w:tc>
      </w:tr>
    </w:tbl>
    <w:p w14:paraId="309964C9">
      <w:pPr>
        <w:pStyle w:val="7"/>
        <w:rPr>
          <w:rFonts w:hint="eastAsia" w:hAnsi="宋体"/>
        </w:rPr>
      </w:pPr>
    </w:p>
    <w:p w14:paraId="1583F1F2">
      <w:pPr>
        <w:pStyle w:val="7"/>
        <w:rPr>
          <w:rFonts w:hint="eastAsia" w:hAnsi="宋体"/>
        </w:rPr>
      </w:pPr>
    </w:p>
    <w:p w14:paraId="02D2CA59">
      <w:pPr>
        <w:pStyle w:val="7"/>
        <w:rPr>
          <w:rFonts w:hint="eastAsia" w:hAnsi="宋体"/>
        </w:rPr>
      </w:pPr>
    </w:p>
    <w:p w14:paraId="27E95DE4">
      <w:pPr>
        <w:pStyle w:val="7"/>
        <w:rPr>
          <w:rFonts w:hint="eastAsia" w:hAnsi="宋体"/>
        </w:rPr>
      </w:pPr>
    </w:p>
    <w:p w14:paraId="342F5A1A">
      <w:pPr>
        <w:pStyle w:val="7"/>
        <w:rPr>
          <w:rFonts w:hint="eastAsia" w:hAnsi="宋体"/>
        </w:rPr>
      </w:pPr>
    </w:p>
    <w:p w14:paraId="7FF4EC37">
      <w:pPr>
        <w:pStyle w:val="7"/>
        <w:spacing w:line="420" w:lineRule="exact"/>
        <w:ind w:left="101" w:leftChars="48" w:firstLine="2515" w:firstLineChars="1198"/>
        <w:rPr>
          <w:rFonts w:hint="eastAsia" w:hAnsi="宋体"/>
          <w:u w:val="single"/>
        </w:rPr>
      </w:pPr>
      <w:r>
        <w:rPr>
          <w:rFonts w:hint="eastAsia" w:hAnsi="宋体"/>
        </w:rPr>
        <w:t>竞标人名称（加盖单位公章）：</w:t>
      </w:r>
      <w:r>
        <w:rPr>
          <w:rFonts w:hint="eastAsia" w:hAnsi="宋体"/>
          <w:u w:val="single"/>
        </w:rPr>
        <w:t xml:space="preserve">                                    </w:t>
      </w:r>
    </w:p>
    <w:p w14:paraId="10D53EA2">
      <w:pPr>
        <w:pStyle w:val="7"/>
        <w:spacing w:line="420" w:lineRule="exact"/>
        <w:ind w:left="101" w:leftChars="48" w:firstLine="2515" w:firstLineChars="1198"/>
        <w:rPr>
          <w:rFonts w:hint="eastAsia" w:hAnsi="宋体"/>
        </w:rPr>
      </w:pPr>
      <w:r>
        <w:rPr>
          <w:rFonts w:hint="eastAsia" w:hAnsi="宋体"/>
        </w:rPr>
        <w:t>法定代表人或委托代理人签名：</w:t>
      </w:r>
      <w:r>
        <w:rPr>
          <w:rFonts w:hint="eastAsia" w:hAnsi="宋体"/>
          <w:u w:val="single"/>
        </w:rPr>
        <w:t xml:space="preserve">                                   </w:t>
      </w:r>
    </w:p>
    <w:p w14:paraId="731DD38C">
      <w:pPr>
        <w:pStyle w:val="7"/>
        <w:spacing w:line="420" w:lineRule="exact"/>
        <w:ind w:left="101" w:leftChars="48" w:firstLine="2515" w:firstLineChars="1198"/>
        <w:rPr>
          <w:rFonts w:hint="eastAsia" w:hAnsi="宋体"/>
          <w:u w:val="single"/>
        </w:rPr>
      </w:pPr>
      <w:r>
        <w:rPr>
          <w:rFonts w:hint="eastAsia" w:hAnsi="宋体"/>
        </w:rPr>
        <w:t>竞标日期：</w:t>
      </w:r>
      <w:r>
        <w:rPr>
          <w:rFonts w:hint="eastAsia" w:hAnsi="宋体"/>
          <w:u w:val="single"/>
        </w:rPr>
        <w:t xml:space="preserve">                                                     </w:t>
      </w:r>
    </w:p>
    <w:p w14:paraId="1A83CF57">
      <w:pPr>
        <w:pStyle w:val="7"/>
        <w:rPr>
          <w:rFonts w:hint="eastAsia" w:hAnsi="宋体"/>
          <w:u w:val="single"/>
        </w:rPr>
      </w:pP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646A5CA0">
      <w:pPr>
        <w:ind w:firstLine="281" w:firstLineChars="100"/>
        <w:rPr>
          <w:rFonts w:hint="eastAsia" w:ascii="宋体" w:hAnsi="宋体"/>
          <w:u w:val="single"/>
        </w:rPr>
      </w:pPr>
      <w:r>
        <w:rPr>
          <w:b/>
          <w:bCs/>
          <w:kern w:val="0"/>
          <w:sz w:val="28"/>
          <w:szCs w:val="28"/>
        </w:rPr>
        <w:br w:type="page"/>
      </w:r>
    </w:p>
    <w:p w14:paraId="48B66ADE">
      <w:pPr>
        <w:autoSpaceDE w:val="0"/>
        <w:autoSpaceDN w:val="0"/>
        <w:adjustRightInd w:val="0"/>
        <w:jc w:val="left"/>
        <w:rPr>
          <w:rFonts w:hint="eastAsia"/>
          <w:color w:val="000000"/>
          <w:kern w:val="0"/>
          <w:sz w:val="24"/>
          <w:szCs w:val="24"/>
        </w:rPr>
      </w:pPr>
    </w:p>
    <w:p w14:paraId="59593009">
      <w:pPr>
        <w:pStyle w:val="7"/>
        <w:ind w:firstLine="1285" w:firstLineChars="400"/>
        <w:jc w:val="both"/>
        <w:rPr>
          <w:rFonts w:hint="eastAsia" w:hAnsi="宋体"/>
          <w:b/>
          <w:bCs/>
          <w:sz w:val="32"/>
        </w:rPr>
      </w:pPr>
      <w:r>
        <w:rPr>
          <w:rFonts w:hint="eastAsia" w:cs="宋体"/>
          <w:b/>
          <w:bCs/>
          <w:kern w:val="0"/>
          <w:sz w:val="32"/>
          <w:szCs w:val="32"/>
          <w:lang w:eastAsia="zh-CN"/>
        </w:rPr>
        <w:t>五</w:t>
      </w:r>
      <w:r>
        <w:rPr>
          <w:rFonts w:hint="eastAsia" w:cs="宋体"/>
          <w:b/>
          <w:bCs/>
          <w:kern w:val="0"/>
          <w:sz w:val="32"/>
          <w:szCs w:val="32"/>
        </w:rPr>
        <w:t>、</w:t>
      </w:r>
      <w:r>
        <w:rPr>
          <w:rFonts w:hint="eastAsia" w:hAnsi="宋体"/>
          <w:b/>
          <w:bCs/>
          <w:sz w:val="32"/>
        </w:rPr>
        <w:t>竞标人资格证明文件（格式）</w:t>
      </w:r>
    </w:p>
    <w:p w14:paraId="386716BA">
      <w:pPr>
        <w:widowControl/>
        <w:jc w:val="center"/>
        <w:rPr>
          <w:kern w:val="0"/>
          <w:sz w:val="18"/>
          <w:szCs w:val="18"/>
        </w:rPr>
      </w:pPr>
    </w:p>
    <w:p w14:paraId="3031034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营业执照（复印件）；</w:t>
      </w:r>
    </w:p>
    <w:p w14:paraId="7449C4D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投标（法人或授权）代表有效身份证件(复印件)；</w:t>
      </w:r>
    </w:p>
    <w:p w14:paraId="6CBB10B9">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3.投标公司的资质证明文件</w:t>
      </w:r>
      <w:r>
        <w:rPr>
          <w:rFonts w:hint="eastAsia" w:ascii="宋体" w:hAnsi="宋体" w:eastAsia="宋体" w:cs="宋体"/>
          <w:kern w:val="0"/>
          <w:sz w:val="24"/>
          <w:szCs w:val="24"/>
        </w:rPr>
        <w:t>复印件</w:t>
      </w:r>
      <w:r>
        <w:rPr>
          <w:rFonts w:hint="eastAsia" w:ascii="宋体" w:hAnsi="宋体" w:eastAsia="宋体" w:cs="宋体"/>
          <w:kern w:val="0"/>
          <w:sz w:val="24"/>
          <w:szCs w:val="24"/>
          <w:lang w:val="en-US" w:eastAsia="zh-CN"/>
        </w:rPr>
        <w:t>（包括但不限于</w:t>
      </w:r>
      <w:r>
        <w:rPr>
          <w:rFonts w:hint="eastAsia" w:ascii="宋体" w:hAnsi="宋体" w:eastAsia="宋体" w:cs="宋体"/>
          <w:color w:val="auto"/>
          <w:sz w:val="24"/>
          <w:szCs w:val="24"/>
          <w:lang w:val="en-US" w:eastAsia="zh-CN"/>
        </w:rPr>
        <w:t>建筑工程施工总承包资质、或建筑装修装饰工程专业承包资质证件、</w:t>
      </w:r>
      <w:r>
        <w:rPr>
          <w:rFonts w:hint="eastAsia" w:ascii="宋体" w:hAnsi="宋体" w:eastAsia="宋体" w:cs="宋体"/>
          <w:color w:val="auto"/>
          <w:sz w:val="24"/>
          <w:szCs w:val="24"/>
        </w:rPr>
        <w:t>安全生产许可证</w:t>
      </w:r>
      <w:r>
        <w:rPr>
          <w:rFonts w:hint="eastAsia" w:ascii="宋体" w:hAnsi="宋体" w:eastAsia="宋体" w:cs="宋体"/>
          <w:color w:val="auto"/>
          <w:sz w:val="24"/>
          <w:szCs w:val="24"/>
          <w:lang w:eastAsia="zh-CN"/>
        </w:rPr>
        <w:t>等）</w:t>
      </w:r>
      <w:r>
        <w:rPr>
          <w:rFonts w:hint="eastAsia" w:ascii="宋体" w:hAnsi="宋体" w:eastAsia="宋体" w:cs="宋体"/>
          <w:kern w:val="0"/>
          <w:sz w:val="24"/>
          <w:szCs w:val="24"/>
          <w:lang w:val="en-US" w:eastAsia="zh-CN"/>
        </w:rPr>
        <w:t>。</w:t>
      </w:r>
    </w:p>
    <w:p w14:paraId="33CFE1C5">
      <w:pPr>
        <w:pStyle w:val="2"/>
        <w:ind w:left="-225" w:leftChars="-107" w:firstLine="240" w:firstLineChars="100"/>
        <w:rPr>
          <w:rFonts w:hint="eastAsia" w:ascii="宋体" w:hAnsi="宋体" w:eastAsia="宋体" w:cs="宋体"/>
          <w:color w:val="auto"/>
          <w:sz w:val="24"/>
          <w:szCs w:val="24"/>
        </w:rPr>
      </w:pPr>
      <w:r>
        <w:rPr>
          <w:rFonts w:hint="eastAsia" w:ascii="宋体" w:hAnsi="宋体" w:eastAsia="宋体" w:cs="宋体"/>
          <w:kern w:val="0"/>
          <w:sz w:val="24"/>
          <w:szCs w:val="24"/>
          <w:lang w:val="en-US" w:eastAsia="zh-CN"/>
        </w:rPr>
        <w:t>4.</w:t>
      </w:r>
      <w:r>
        <w:rPr>
          <w:rFonts w:hint="eastAsia" w:ascii="宋体" w:hAnsi="宋体" w:eastAsia="宋体" w:cs="宋体"/>
          <w:color w:val="auto"/>
          <w:sz w:val="24"/>
          <w:szCs w:val="24"/>
          <w:lang w:val="en-US" w:eastAsia="zh-CN"/>
        </w:rPr>
        <w:t>供应商拟派项目经理资质文件</w:t>
      </w:r>
      <w:r>
        <w:rPr>
          <w:rFonts w:hint="eastAsia" w:ascii="宋体" w:hAnsi="宋体" w:eastAsia="宋体" w:cs="宋体"/>
          <w:kern w:val="0"/>
          <w:sz w:val="24"/>
          <w:szCs w:val="24"/>
        </w:rPr>
        <w:t>复印件</w:t>
      </w:r>
      <w:r>
        <w:rPr>
          <w:rFonts w:hint="eastAsia" w:ascii="宋体" w:hAnsi="宋体" w:eastAsia="宋体" w:cs="宋体"/>
          <w:color w:val="auto"/>
          <w:sz w:val="24"/>
          <w:szCs w:val="24"/>
          <w:lang w:val="en-US" w:eastAsia="zh-CN"/>
        </w:rPr>
        <w:t>（</w:t>
      </w:r>
      <w:r>
        <w:rPr>
          <w:rFonts w:hint="eastAsia" w:ascii="宋体" w:hAnsi="宋体" w:eastAsia="宋体" w:cs="宋体"/>
          <w:kern w:val="0"/>
          <w:sz w:val="24"/>
          <w:szCs w:val="24"/>
          <w:lang w:val="en-US" w:eastAsia="zh-CN"/>
        </w:rPr>
        <w:t>包括但不限于</w:t>
      </w:r>
      <w:r>
        <w:rPr>
          <w:rFonts w:hint="eastAsia" w:ascii="宋体" w:hAnsi="宋体" w:eastAsia="宋体" w:cs="宋体"/>
          <w:color w:val="auto"/>
          <w:sz w:val="24"/>
          <w:szCs w:val="24"/>
          <w:lang w:val="en-US" w:eastAsia="zh-CN"/>
        </w:rPr>
        <w:t>建筑工程专业注册建造师执业资格证件、安全生产考核合格证书）和</w:t>
      </w:r>
      <w:r>
        <w:rPr>
          <w:rFonts w:hint="eastAsia" w:ascii="宋体" w:hAnsi="宋体" w:eastAsia="宋体" w:cs="宋体"/>
          <w:color w:val="auto"/>
          <w:sz w:val="24"/>
          <w:szCs w:val="24"/>
          <w:lang w:eastAsia="zh-CN"/>
        </w:rPr>
        <w:t>投标公司</w:t>
      </w:r>
      <w:r>
        <w:rPr>
          <w:rFonts w:hint="eastAsia" w:ascii="宋体" w:hAnsi="宋体" w:eastAsia="宋体" w:cs="宋体"/>
          <w:color w:val="auto"/>
          <w:sz w:val="24"/>
          <w:szCs w:val="24"/>
        </w:rPr>
        <w:t>为其缴纳的社会保险证明材料。</w:t>
      </w:r>
    </w:p>
    <w:p w14:paraId="688EFFCD">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sz w:val="24"/>
          <w:szCs w:val="24"/>
        </w:rPr>
        <w:t>竞标人认为有必要提供的产品技术资料、说明、证明文件或业绩等</w:t>
      </w:r>
      <w:r>
        <w:rPr>
          <w:rFonts w:hint="eastAsia" w:ascii="宋体" w:hAnsi="宋体" w:eastAsia="宋体" w:cs="宋体"/>
          <w:sz w:val="24"/>
          <w:szCs w:val="24"/>
          <w:lang w:eastAsia="zh-CN"/>
        </w:rPr>
        <w:t>其他材料</w:t>
      </w:r>
      <w:r>
        <w:rPr>
          <w:rFonts w:hint="eastAsia" w:ascii="宋体" w:hAnsi="宋体" w:eastAsia="宋体" w:cs="宋体"/>
          <w:sz w:val="24"/>
          <w:szCs w:val="24"/>
        </w:rPr>
        <w:t>，由竞标人根据自己的实际情况如实提供。</w:t>
      </w:r>
    </w:p>
    <w:p w14:paraId="5FE579DB">
      <w:pPr>
        <w:pStyle w:val="2"/>
        <w:rPr>
          <w:rFonts w:hint="eastAsia" w:ascii="宋体" w:hAnsi="宋体" w:eastAsia="宋体" w:cs="宋体"/>
          <w:sz w:val="24"/>
          <w:szCs w:val="24"/>
        </w:rPr>
      </w:pPr>
    </w:p>
    <w:p w14:paraId="5A4AE7A5">
      <w:pPr>
        <w:pStyle w:val="2"/>
        <w:rPr>
          <w:rFonts w:hint="default" w:ascii="宋体" w:hAnsi="宋体" w:eastAsia="宋体" w:cs="宋体"/>
          <w:sz w:val="24"/>
          <w:szCs w:val="24"/>
          <w:lang w:val="en-US" w:eastAsia="zh-CN"/>
        </w:rPr>
      </w:pPr>
      <w:r>
        <w:rPr>
          <w:rFonts w:hint="eastAsia" w:ascii="宋体" w:hAnsi="宋体" w:eastAsia="宋体" w:cs="宋体"/>
          <w:sz w:val="24"/>
          <w:szCs w:val="24"/>
          <w:lang w:eastAsia="zh-CN"/>
        </w:rPr>
        <w:t>以上材料</w:t>
      </w:r>
      <w:r>
        <w:rPr>
          <w:rFonts w:hint="eastAsia" w:ascii="宋体" w:hAnsi="宋体" w:eastAsia="宋体" w:cs="宋体"/>
          <w:sz w:val="24"/>
          <w:szCs w:val="24"/>
          <w:lang w:val="en-US" w:eastAsia="zh-CN"/>
        </w:rPr>
        <w:t>均需加盖投标单位公章，否则投标文件无效。</w:t>
      </w:r>
    </w:p>
    <w:p w14:paraId="4BD027A0">
      <w:pPr>
        <w:pStyle w:val="2"/>
        <w:rPr>
          <w:rFonts w:hint="eastAsia" w:hAnsi="宋体"/>
          <w:szCs w:val="21"/>
        </w:rPr>
      </w:pPr>
    </w:p>
    <w:p w14:paraId="67019423">
      <w:pPr>
        <w:pStyle w:val="2"/>
        <w:rPr>
          <w:rFonts w:hint="default" w:hAnsi="宋体"/>
          <w:szCs w:val="21"/>
          <w:lang w:val="en-US" w:eastAsia="zh-CN"/>
        </w:rPr>
      </w:pP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553D87E1">
      <w:pPr>
        <w:pStyle w:val="2"/>
        <w:rPr>
          <w:rFonts w:hint="eastAsia" w:cs="宋体"/>
          <w:b/>
          <w:bCs/>
          <w:kern w:val="0"/>
          <w:sz w:val="38"/>
          <w:szCs w:val="38"/>
        </w:rPr>
      </w:pPr>
    </w:p>
    <w:p w14:paraId="326C6ED8">
      <w:pPr>
        <w:pStyle w:val="7"/>
        <w:ind w:firstLine="964" w:firstLineChars="300"/>
        <w:rPr>
          <w:rFonts w:hint="eastAsia" w:hAnsi="宋体"/>
          <w:b/>
          <w:bCs/>
          <w:sz w:val="32"/>
          <w:szCs w:val="32"/>
        </w:rPr>
      </w:pPr>
      <w:r>
        <w:rPr>
          <w:rFonts w:hint="eastAsia" w:cs="宋体"/>
          <w:b/>
          <w:bCs/>
          <w:kern w:val="0"/>
          <w:sz w:val="32"/>
          <w:szCs w:val="32"/>
          <w:lang w:eastAsia="zh-CN"/>
        </w:rPr>
        <w:t>六、</w:t>
      </w:r>
      <w:r>
        <w:rPr>
          <w:rFonts w:hint="eastAsia" w:hAnsi="宋体"/>
          <w:b/>
          <w:bCs/>
          <w:sz w:val="32"/>
          <w:szCs w:val="32"/>
        </w:rPr>
        <w:t>货物质量保证及售后服务承诺书（格式）</w:t>
      </w:r>
    </w:p>
    <w:p w14:paraId="2BDC988C">
      <w:pPr>
        <w:pStyle w:val="7"/>
        <w:spacing w:line="360" w:lineRule="auto"/>
        <w:rPr>
          <w:rFonts w:hint="eastAsia" w:hAnsi="宋体"/>
        </w:rPr>
      </w:pPr>
    </w:p>
    <w:p w14:paraId="260A28E8">
      <w:pPr>
        <w:pStyle w:val="7"/>
        <w:spacing w:line="360" w:lineRule="auto"/>
        <w:rPr>
          <w:rFonts w:hint="eastAsia" w:hAnsi="宋体"/>
          <w:sz w:val="24"/>
          <w:szCs w:val="24"/>
        </w:rPr>
      </w:pPr>
      <w:r>
        <w:rPr>
          <w:rFonts w:hint="eastAsia" w:hAnsi="宋体"/>
          <w:sz w:val="24"/>
          <w:szCs w:val="24"/>
        </w:rPr>
        <w:t>（说明：竞标人按本项目《货物需求一览表》及其它要求自行详尽描述，如需生产厂家进行售后服务的，请同时提供生产厂家售后服务承诺书。承诺书包括以下内容（包括但不限于），竞标人可自行设计格式填写。）</w:t>
      </w:r>
    </w:p>
    <w:p w14:paraId="273FA19D">
      <w:pPr>
        <w:pStyle w:val="7"/>
        <w:spacing w:line="360" w:lineRule="auto"/>
        <w:rPr>
          <w:rFonts w:hint="eastAsia" w:hAnsi="宋体"/>
          <w:sz w:val="24"/>
          <w:szCs w:val="24"/>
        </w:rPr>
      </w:pPr>
    </w:p>
    <w:p w14:paraId="7DE5E646">
      <w:pPr>
        <w:pStyle w:val="7"/>
        <w:spacing w:line="360" w:lineRule="auto"/>
        <w:rPr>
          <w:rFonts w:hint="eastAsia" w:hAnsi="宋体"/>
          <w:sz w:val="24"/>
          <w:szCs w:val="24"/>
        </w:rPr>
      </w:pPr>
    </w:p>
    <w:p w14:paraId="59577B60">
      <w:pPr>
        <w:pStyle w:val="7"/>
        <w:spacing w:line="360" w:lineRule="auto"/>
        <w:rPr>
          <w:rFonts w:hint="eastAsia" w:hAnsi="宋体"/>
          <w:sz w:val="24"/>
          <w:szCs w:val="24"/>
        </w:rPr>
      </w:pPr>
      <w:r>
        <w:rPr>
          <w:rFonts w:hint="eastAsia" w:hAnsi="宋体"/>
          <w:sz w:val="24"/>
          <w:szCs w:val="24"/>
          <w:u w:val="single"/>
        </w:rPr>
        <w:t xml:space="preserve"> </w:t>
      </w:r>
      <w:r>
        <w:rPr>
          <w:rFonts w:hint="eastAsia" w:hAnsi="宋体"/>
          <w:sz w:val="24"/>
          <w:szCs w:val="24"/>
          <w:highlight w:val="none"/>
          <w:u w:val="single"/>
          <w:lang w:eastAsia="zh-CN"/>
        </w:rPr>
        <w:t>广西壮族自治区桂东人民医院</w:t>
      </w:r>
      <w:r>
        <w:rPr>
          <w:rFonts w:hint="eastAsia" w:hAnsi="宋体"/>
          <w:sz w:val="24"/>
          <w:szCs w:val="24"/>
        </w:rPr>
        <w:t>：</w:t>
      </w:r>
    </w:p>
    <w:p w14:paraId="4533F486">
      <w:pPr>
        <w:pStyle w:val="7"/>
        <w:spacing w:line="360" w:lineRule="auto"/>
        <w:rPr>
          <w:rFonts w:hint="eastAsia" w:hAnsi="宋体"/>
          <w:sz w:val="24"/>
          <w:szCs w:val="24"/>
        </w:rPr>
      </w:pPr>
      <w:r>
        <w:rPr>
          <w:rFonts w:hint="eastAsia" w:hAnsi="宋体"/>
          <w:sz w:val="24"/>
          <w:szCs w:val="24"/>
        </w:rPr>
        <w:t xml:space="preserve">      非常荣幸能参加贵</w:t>
      </w:r>
      <w:r>
        <w:rPr>
          <w:rFonts w:hint="eastAsia" w:hAnsi="宋体"/>
          <w:sz w:val="24"/>
          <w:szCs w:val="24"/>
          <w:lang w:eastAsia="zh-CN"/>
        </w:rPr>
        <w:t>院</w:t>
      </w:r>
      <w:r>
        <w:rPr>
          <w:rFonts w:hint="eastAsia" w:hAnsi="宋体"/>
          <w:sz w:val="24"/>
          <w:szCs w:val="24"/>
        </w:rPr>
        <w:t>组织的</w:t>
      </w:r>
      <w:r>
        <w:rPr>
          <w:rFonts w:hint="eastAsia" w:hAnsi="宋体"/>
          <w:sz w:val="24"/>
          <w:szCs w:val="24"/>
          <w:u w:val="single"/>
        </w:rPr>
        <w:t xml:space="preserve">                  </w:t>
      </w:r>
      <w:r>
        <w:rPr>
          <w:rFonts w:hint="eastAsia" w:hAnsi="宋体"/>
          <w:sz w:val="24"/>
          <w:szCs w:val="24"/>
        </w:rPr>
        <w:t>采购项目（项目编号：</w:t>
      </w:r>
      <w:r>
        <w:rPr>
          <w:rStyle w:val="15"/>
          <w:rFonts w:hint="eastAsia" w:ascii="宋体" w:hAnsi="宋体" w:eastAsia="宋体" w:cs="宋体"/>
          <w:b w:val="0"/>
          <w:bCs w:val="0"/>
          <w:sz w:val="24"/>
          <w:szCs w:val="24"/>
          <w:u w:val="single"/>
          <w:lang w:eastAsia="zh-CN"/>
        </w:rPr>
        <w:t>桂东招</w:t>
      </w:r>
      <w:r>
        <w:rPr>
          <w:rStyle w:val="15"/>
          <w:rFonts w:hint="eastAsia" w:ascii="宋体" w:hAnsi="宋体" w:eastAsia="宋体" w:cs="宋体"/>
          <w:b w:val="0"/>
          <w:bCs w:val="0"/>
          <w:sz w:val="24"/>
          <w:szCs w:val="24"/>
          <w:u w:val="single"/>
          <w:lang w:val="en-US" w:eastAsia="zh-CN"/>
        </w:rPr>
        <w:t>2025025</w:t>
      </w:r>
      <w:r>
        <w:rPr>
          <w:rFonts w:hAnsi="宋体"/>
          <w:sz w:val="24"/>
          <w:szCs w:val="24"/>
        </w:rPr>
        <w:t>）</w:t>
      </w:r>
      <w:r>
        <w:rPr>
          <w:rFonts w:hint="eastAsia" w:hAnsi="宋体"/>
          <w:sz w:val="24"/>
          <w:szCs w:val="24"/>
        </w:rPr>
        <w:t>的谈判，现我公司就货物质量保证及售后服务作出如下承诺：</w:t>
      </w:r>
    </w:p>
    <w:p w14:paraId="3122D67F">
      <w:pPr>
        <w:pStyle w:val="7"/>
        <w:spacing w:line="360" w:lineRule="auto"/>
        <w:rPr>
          <w:rFonts w:hint="eastAsia" w:hAnsi="宋体"/>
          <w:sz w:val="24"/>
          <w:szCs w:val="24"/>
        </w:rPr>
      </w:pPr>
      <w:r>
        <w:rPr>
          <w:rFonts w:hint="eastAsia" w:hAnsi="宋体"/>
          <w:sz w:val="24"/>
          <w:szCs w:val="24"/>
        </w:rPr>
        <w:t xml:space="preserve">      一、货物质量承诺</w:t>
      </w:r>
    </w:p>
    <w:p w14:paraId="59DBBEA0">
      <w:pPr>
        <w:pStyle w:val="7"/>
        <w:spacing w:line="360" w:lineRule="auto"/>
        <w:rPr>
          <w:rFonts w:hint="eastAsia" w:hAnsi="宋体"/>
          <w:sz w:val="24"/>
          <w:szCs w:val="24"/>
        </w:rPr>
      </w:pPr>
      <w:r>
        <w:rPr>
          <w:rFonts w:hint="eastAsia" w:hAnsi="宋体"/>
          <w:sz w:val="24"/>
          <w:szCs w:val="24"/>
        </w:rPr>
        <w:t xml:space="preserve">      二、供货、验收的日期、质量保证期、采购计划等具体售后服务方案</w:t>
      </w:r>
    </w:p>
    <w:p w14:paraId="4C140C09">
      <w:pPr>
        <w:pStyle w:val="7"/>
        <w:spacing w:line="360" w:lineRule="auto"/>
        <w:rPr>
          <w:rFonts w:hint="eastAsia" w:hAnsi="宋体"/>
          <w:sz w:val="24"/>
          <w:szCs w:val="24"/>
        </w:rPr>
      </w:pPr>
      <w:r>
        <w:rPr>
          <w:rFonts w:hint="eastAsia" w:hAnsi="宋体"/>
          <w:sz w:val="24"/>
          <w:szCs w:val="24"/>
        </w:rPr>
        <w:t xml:space="preserve">      三、付款方式</w:t>
      </w:r>
    </w:p>
    <w:p w14:paraId="23F8C158">
      <w:pPr>
        <w:pStyle w:val="7"/>
        <w:spacing w:line="360" w:lineRule="auto"/>
        <w:rPr>
          <w:rFonts w:hint="eastAsia" w:hAnsi="宋体"/>
          <w:sz w:val="24"/>
          <w:szCs w:val="24"/>
        </w:rPr>
      </w:pPr>
      <w:r>
        <w:rPr>
          <w:rFonts w:hint="eastAsia" w:hAnsi="宋体"/>
          <w:sz w:val="24"/>
          <w:szCs w:val="24"/>
        </w:rPr>
        <w:t xml:space="preserve">      四、其他优惠条件</w:t>
      </w:r>
    </w:p>
    <w:p w14:paraId="14FD2DA6">
      <w:pPr>
        <w:pStyle w:val="7"/>
        <w:spacing w:line="360" w:lineRule="auto"/>
        <w:rPr>
          <w:rFonts w:hint="eastAsia" w:hAnsi="宋体"/>
          <w:sz w:val="24"/>
          <w:szCs w:val="24"/>
        </w:rPr>
      </w:pPr>
      <w:r>
        <w:rPr>
          <w:rFonts w:hint="eastAsia" w:hAnsi="宋体"/>
          <w:sz w:val="24"/>
          <w:szCs w:val="24"/>
        </w:rPr>
        <w:t xml:space="preserve">      五、保障合同履行的措施及其他需要说明的事项</w:t>
      </w:r>
    </w:p>
    <w:p w14:paraId="725FC8E9">
      <w:pPr>
        <w:pStyle w:val="7"/>
        <w:spacing w:line="360" w:lineRule="auto"/>
        <w:rPr>
          <w:rFonts w:hint="eastAsia" w:hAnsi="宋体"/>
          <w:sz w:val="24"/>
          <w:szCs w:val="24"/>
        </w:rPr>
      </w:pPr>
    </w:p>
    <w:p w14:paraId="33BD53AB">
      <w:pPr>
        <w:pStyle w:val="7"/>
        <w:spacing w:line="360" w:lineRule="auto"/>
        <w:rPr>
          <w:rFonts w:hint="eastAsia" w:hAnsi="宋体"/>
          <w:sz w:val="24"/>
          <w:szCs w:val="24"/>
        </w:rPr>
      </w:pPr>
    </w:p>
    <w:p w14:paraId="2BBA02B4">
      <w:pPr>
        <w:pStyle w:val="7"/>
        <w:spacing w:line="360" w:lineRule="auto"/>
        <w:rPr>
          <w:rFonts w:hint="eastAsia" w:hAnsi="宋体"/>
          <w:sz w:val="24"/>
          <w:szCs w:val="24"/>
        </w:rPr>
      </w:pPr>
    </w:p>
    <w:p w14:paraId="3FB33FCA">
      <w:pPr>
        <w:pStyle w:val="7"/>
        <w:spacing w:line="360" w:lineRule="auto"/>
        <w:rPr>
          <w:rFonts w:hint="eastAsia" w:hAnsi="宋体"/>
          <w:sz w:val="24"/>
          <w:szCs w:val="24"/>
        </w:rPr>
      </w:pPr>
    </w:p>
    <w:p w14:paraId="6EA0EDC6">
      <w:pPr>
        <w:pStyle w:val="7"/>
        <w:rPr>
          <w:rFonts w:hint="eastAsia" w:hAnsi="宋体"/>
        </w:rPr>
      </w:pPr>
    </w:p>
    <w:p w14:paraId="55D37846">
      <w:pPr>
        <w:pStyle w:val="7"/>
        <w:rPr>
          <w:rFonts w:hint="eastAsia" w:hAnsi="宋体"/>
        </w:rPr>
      </w:pPr>
    </w:p>
    <w:p w14:paraId="0C9A9946">
      <w:pPr>
        <w:pStyle w:val="7"/>
        <w:rPr>
          <w:rFonts w:hint="eastAsia" w:hAnsi="宋体"/>
        </w:rPr>
      </w:pPr>
    </w:p>
    <w:p w14:paraId="271E9F69">
      <w:pPr>
        <w:pStyle w:val="7"/>
        <w:rPr>
          <w:rFonts w:hint="eastAsia" w:hAnsi="宋体"/>
        </w:rPr>
      </w:pPr>
    </w:p>
    <w:p w14:paraId="7F90D28A">
      <w:pPr>
        <w:pStyle w:val="7"/>
        <w:rPr>
          <w:rFonts w:hint="eastAsia" w:hAnsi="宋体"/>
        </w:rPr>
      </w:pPr>
    </w:p>
    <w:p w14:paraId="6793DB73">
      <w:pPr>
        <w:pStyle w:val="7"/>
        <w:spacing w:line="420" w:lineRule="exact"/>
        <w:ind w:left="101" w:leftChars="48" w:firstLine="2875" w:firstLineChars="1198"/>
        <w:rPr>
          <w:rFonts w:hint="eastAsia" w:hAnsi="宋体"/>
          <w:sz w:val="24"/>
          <w:szCs w:val="24"/>
          <w:u w:val="single"/>
        </w:rPr>
      </w:pPr>
      <w:r>
        <w:rPr>
          <w:rFonts w:hint="eastAsia" w:hAnsi="宋体"/>
          <w:sz w:val="24"/>
          <w:szCs w:val="24"/>
        </w:rPr>
        <w:t>竞标人名称（加盖单位公章）：</w:t>
      </w:r>
      <w:r>
        <w:rPr>
          <w:rFonts w:hint="eastAsia" w:hAnsi="宋体"/>
          <w:sz w:val="24"/>
          <w:szCs w:val="24"/>
          <w:u w:val="single"/>
        </w:rPr>
        <w:t xml:space="preserve">                                    </w:t>
      </w:r>
    </w:p>
    <w:p w14:paraId="41F5A586">
      <w:pPr>
        <w:pStyle w:val="7"/>
        <w:spacing w:line="420" w:lineRule="exact"/>
        <w:ind w:left="101" w:leftChars="48" w:firstLine="2875" w:firstLineChars="1198"/>
        <w:rPr>
          <w:rFonts w:hint="eastAsia"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14:paraId="778667E1">
      <w:pPr>
        <w:pStyle w:val="7"/>
        <w:spacing w:line="420" w:lineRule="exact"/>
        <w:ind w:left="101" w:leftChars="48" w:firstLine="2875" w:firstLineChars="1198"/>
        <w:rPr>
          <w:rFonts w:hint="eastAsia" w:hAnsi="宋体"/>
          <w:sz w:val="24"/>
          <w:szCs w:val="24"/>
          <w:u w:val="single"/>
        </w:rPr>
      </w:pPr>
      <w:r>
        <w:rPr>
          <w:rFonts w:hint="eastAsia" w:hAnsi="宋体"/>
          <w:sz w:val="24"/>
          <w:szCs w:val="24"/>
        </w:rPr>
        <w:t>竞标日期：</w:t>
      </w:r>
      <w:r>
        <w:rPr>
          <w:rFonts w:hint="eastAsia" w:hAnsi="宋体"/>
          <w:sz w:val="24"/>
          <w:szCs w:val="24"/>
          <w:u w:val="single"/>
        </w:rPr>
        <w:t xml:space="preserve">                                                     </w:t>
      </w:r>
    </w:p>
    <w:p w14:paraId="372DAD16">
      <w:pPr>
        <w:pStyle w:val="7"/>
        <w:jc w:val="center"/>
        <w:rPr>
          <w:rFonts w:hint="eastAsia" w:hAnsi="宋体"/>
        </w:rPr>
      </w:pPr>
    </w:p>
    <w:p w14:paraId="4DBC21AD">
      <w:pPr>
        <w:pStyle w:val="7"/>
        <w:jc w:val="center"/>
        <w:rPr>
          <w:rFonts w:hint="eastAsia" w:hAnsi="宋体"/>
        </w:rPr>
      </w:pPr>
    </w:p>
    <w:p w14:paraId="694E584E">
      <w:pPr>
        <w:pStyle w:val="7"/>
        <w:jc w:val="center"/>
        <w:rPr>
          <w:rFonts w:hint="eastAsia" w:hAnsi="宋体"/>
        </w:rPr>
      </w:pPr>
    </w:p>
    <w:p w14:paraId="1FE57B5F">
      <w:pPr>
        <w:widowControl/>
        <w:rPr>
          <w:sz w:val="24"/>
          <w:szCs w:val="24"/>
        </w:rPr>
      </w:pPr>
    </w:p>
    <w:bookmarkEnd w:id="41"/>
    <w:p w14:paraId="0A6E42D4"/>
    <w:p w14:paraId="56361697">
      <w:pPr>
        <w:pStyle w:val="2"/>
      </w:pPr>
    </w:p>
    <w:p w14:paraId="29F2FEBE">
      <w:pPr>
        <w:keepNext w:val="0"/>
        <w:keepLines w:val="0"/>
        <w:pageBreakBefore w:val="0"/>
        <w:widowControl w:val="0"/>
        <w:kinsoku/>
        <w:wordWrap/>
        <w:overflowPunct/>
        <w:topLinePunct w:val="0"/>
        <w:autoSpaceDE/>
        <w:autoSpaceDN/>
        <w:bidi w:val="0"/>
        <w:adjustRightInd/>
        <w:snapToGrid/>
        <w:spacing w:line="500" w:lineRule="exact"/>
        <w:ind w:firstLine="1928" w:firstLineChars="600"/>
        <w:textAlignment w:val="auto"/>
        <w:rPr>
          <w:rFonts w:hint="eastAsia" w:ascii="宋体" w:hAnsi="Courier New"/>
          <w:b/>
          <w:bCs/>
          <w:sz w:val="32"/>
          <w:szCs w:val="32"/>
          <w:lang w:eastAsia="zh-CN"/>
        </w:rPr>
      </w:pPr>
    </w:p>
    <w:p w14:paraId="655E4F80">
      <w:pPr>
        <w:keepNext w:val="0"/>
        <w:keepLines w:val="0"/>
        <w:pageBreakBefore w:val="0"/>
        <w:widowControl w:val="0"/>
        <w:kinsoku/>
        <w:wordWrap/>
        <w:overflowPunct/>
        <w:topLinePunct w:val="0"/>
        <w:autoSpaceDE/>
        <w:autoSpaceDN/>
        <w:bidi w:val="0"/>
        <w:adjustRightInd/>
        <w:snapToGrid/>
        <w:spacing w:line="500" w:lineRule="exact"/>
        <w:ind w:firstLine="1928" w:firstLineChars="600"/>
        <w:textAlignment w:val="auto"/>
        <w:rPr>
          <w:rFonts w:ascii="宋体" w:hAnsi="宋体" w:eastAsia="宋体" w:cs="宋体"/>
          <w:sz w:val="24"/>
          <w:szCs w:val="24"/>
        </w:rPr>
      </w:pPr>
      <w:r>
        <w:rPr>
          <w:rFonts w:hint="eastAsia" w:ascii="宋体" w:hAnsi="Courier New"/>
          <w:b/>
          <w:bCs/>
          <w:sz w:val="32"/>
          <w:szCs w:val="32"/>
          <w:lang w:eastAsia="zh-CN"/>
        </w:rPr>
        <w:t>七、</w:t>
      </w:r>
      <w:r>
        <w:rPr>
          <w:rFonts w:hint="eastAsia" w:ascii="宋体" w:hAnsi="宋体" w:eastAsia="宋体" w:cs="宋体"/>
          <w:b/>
          <w:bCs/>
          <w:sz w:val="32"/>
          <w:szCs w:val="32"/>
        </w:rPr>
        <w:t>中小企业声明函(工程)</w:t>
      </w:r>
      <w:r>
        <w:rPr>
          <w:rFonts w:ascii="宋体" w:hAnsi="宋体" w:eastAsia="宋体" w:cs="宋体"/>
          <w:b/>
          <w:bCs/>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本公司郑重声明，</w:t>
      </w:r>
      <w:r>
        <w:rPr>
          <w:rFonts w:ascii="宋体" w:hAnsi="宋体"/>
          <w:sz w:val="24"/>
        </w:rPr>
        <w:t>根据《政府采购促进中小企业发展管理办法》（财库﹝2020﹞46号）的规定</w:t>
      </w:r>
      <w:r>
        <w:rPr>
          <w:rFonts w:hint="eastAsia" w:ascii="宋体" w:hAnsi="宋体" w:eastAsia="宋体" w:cs="宋体"/>
          <w:sz w:val="24"/>
          <w:szCs w:val="24"/>
          <w:lang w:eastAsia="zh-CN"/>
        </w:rPr>
        <w:t>，</w:t>
      </w:r>
      <w:r>
        <w:rPr>
          <w:rFonts w:ascii="宋体" w:hAnsi="宋体" w:eastAsia="宋体" w:cs="宋体"/>
          <w:sz w:val="24"/>
          <w:szCs w:val="24"/>
        </w:rPr>
        <w:t>本公司参加</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(单位名称)的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(项目名称)采购活动，工程的施工单位全部为符合政策要求的中小企业。相关企业(含联合体中的中小企业、签订分包意向协议的中小企业)的具体情况如下: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(标的名称)，属于(采购文件中明确的所属行业);承建(承接)企业为(企业名称)，从业人员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人，营业收入为___万元， 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万元，属于(中型企业、小型企业、微型企业);</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以上企业，不属于大企业的分支机构，不存在控股股东为大企业的情形，也不存在与大企业的负责人为同一人的情形。</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本企业对上述声明内容的真实性负责。如有虚假，将依法承担相应责任。</w:t>
      </w:r>
    </w:p>
    <w:p w14:paraId="7C742163">
      <w:pPr>
        <w:pStyle w:val="2"/>
        <w:rPr>
          <w:rFonts w:ascii="宋体" w:hAnsi="宋体" w:eastAsia="宋体" w:cs="宋体"/>
          <w:sz w:val="24"/>
          <w:szCs w:val="24"/>
        </w:rPr>
      </w:pPr>
    </w:p>
    <w:p w14:paraId="6785BFAD">
      <w:pPr>
        <w:pStyle w:val="2"/>
        <w:rPr>
          <w:rFonts w:ascii="宋体" w:hAnsi="宋体" w:eastAsia="宋体" w:cs="宋体"/>
          <w:sz w:val="24"/>
          <w:szCs w:val="24"/>
        </w:rPr>
      </w:pPr>
    </w:p>
    <w:p w14:paraId="222702CC">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ascii="宋体" w:hAnsi="宋体" w:eastAsia="宋体" w:cs="宋体"/>
          <w:sz w:val="24"/>
          <w:szCs w:val="24"/>
        </w:rPr>
      </w:pPr>
      <w:r>
        <w:rPr>
          <w:rFonts w:ascii="宋体" w:hAnsi="宋体" w:eastAsia="宋体" w:cs="宋体"/>
          <w:sz w:val="24"/>
          <w:szCs w:val="24"/>
        </w:rPr>
        <w:t>企业名称(盖章):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日期:</w:t>
      </w:r>
    </w:p>
    <w:p w14:paraId="5FFDFA67">
      <w:pPr>
        <w:pStyle w:val="2"/>
        <w:rPr>
          <w:rFonts w:ascii="宋体" w:hAnsi="宋体" w:eastAsia="宋体" w:cs="宋体"/>
          <w:sz w:val="24"/>
          <w:szCs w:val="24"/>
        </w:rPr>
      </w:pPr>
    </w:p>
    <w:p w14:paraId="15EF5DCE">
      <w:pPr>
        <w:pStyle w:val="2"/>
        <w:rPr>
          <w:rFonts w:ascii="宋体" w:hAnsi="宋体" w:eastAsia="宋体" w:cs="宋体"/>
          <w:sz w:val="24"/>
          <w:szCs w:val="24"/>
        </w:rPr>
      </w:pPr>
    </w:p>
    <w:p w14:paraId="69ACCD9C">
      <w:pPr>
        <w:keepNext w:val="0"/>
        <w:keepLines w:val="0"/>
        <w:pageBreakBefore w:val="0"/>
        <w:widowControl w:val="0"/>
        <w:kinsoku/>
        <w:wordWrap/>
        <w:overflowPunct/>
        <w:topLinePunct w:val="0"/>
        <w:autoSpaceDE/>
        <w:autoSpaceDN/>
        <w:bidi w:val="0"/>
        <w:adjustRightInd/>
        <w:snapToGrid/>
        <w:spacing w:after="1873" w:afterLines="600" w:line="500" w:lineRule="exact"/>
        <w:textAlignment w:val="auto"/>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9C031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351B1E"/>
    <w:rsid w:val="059654CB"/>
    <w:rsid w:val="06201C6D"/>
    <w:rsid w:val="07C7081E"/>
    <w:rsid w:val="08D20524"/>
    <w:rsid w:val="093D2076"/>
    <w:rsid w:val="0DCC2160"/>
    <w:rsid w:val="13F82B68"/>
    <w:rsid w:val="15B91796"/>
    <w:rsid w:val="17173C43"/>
    <w:rsid w:val="1897479D"/>
    <w:rsid w:val="18F0294A"/>
    <w:rsid w:val="1C045EE6"/>
    <w:rsid w:val="1C5503E6"/>
    <w:rsid w:val="1E205195"/>
    <w:rsid w:val="20AD0878"/>
    <w:rsid w:val="210428E8"/>
    <w:rsid w:val="26031625"/>
    <w:rsid w:val="29054853"/>
    <w:rsid w:val="2C5A4909"/>
    <w:rsid w:val="2E7110F5"/>
    <w:rsid w:val="3015021F"/>
    <w:rsid w:val="3025488D"/>
    <w:rsid w:val="30C47BC3"/>
    <w:rsid w:val="32D262D6"/>
    <w:rsid w:val="32FB36C9"/>
    <w:rsid w:val="33767E8F"/>
    <w:rsid w:val="36154BBE"/>
    <w:rsid w:val="36440210"/>
    <w:rsid w:val="37AC319E"/>
    <w:rsid w:val="3CE77152"/>
    <w:rsid w:val="3D660C6F"/>
    <w:rsid w:val="3F4F486A"/>
    <w:rsid w:val="410E3569"/>
    <w:rsid w:val="41B4232C"/>
    <w:rsid w:val="43C006FD"/>
    <w:rsid w:val="43F16B09"/>
    <w:rsid w:val="44B9109C"/>
    <w:rsid w:val="44E623E5"/>
    <w:rsid w:val="462573E7"/>
    <w:rsid w:val="481C180D"/>
    <w:rsid w:val="482254E2"/>
    <w:rsid w:val="489C6223"/>
    <w:rsid w:val="48AE4FC8"/>
    <w:rsid w:val="49A5461D"/>
    <w:rsid w:val="4B596A4F"/>
    <w:rsid w:val="4CC96874"/>
    <w:rsid w:val="4D2D62EB"/>
    <w:rsid w:val="4E661EA1"/>
    <w:rsid w:val="512F0C70"/>
    <w:rsid w:val="54141464"/>
    <w:rsid w:val="547A66A6"/>
    <w:rsid w:val="55B61960"/>
    <w:rsid w:val="56431446"/>
    <w:rsid w:val="57041B95"/>
    <w:rsid w:val="58700601"/>
    <w:rsid w:val="58E460CF"/>
    <w:rsid w:val="599E65CC"/>
    <w:rsid w:val="5BEA3F28"/>
    <w:rsid w:val="5C0A47B4"/>
    <w:rsid w:val="5C4D08B6"/>
    <w:rsid w:val="5CC823E5"/>
    <w:rsid w:val="5D852779"/>
    <w:rsid w:val="5F7A39FE"/>
    <w:rsid w:val="606210D6"/>
    <w:rsid w:val="64B03BC9"/>
    <w:rsid w:val="696D39A5"/>
    <w:rsid w:val="699800FE"/>
    <w:rsid w:val="6A3749C6"/>
    <w:rsid w:val="6A66313C"/>
    <w:rsid w:val="6A7C062B"/>
    <w:rsid w:val="6BDD07A9"/>
    <w:rsid w:val="6C127BD4"/>
    <w:rsid w:val="6CB95B66"/>
    <w:rsid w:val="6CFE45B9"/>
    <w:rsid w:val="6FE663C9"/>
    <w:rsid w:val="6FF13F65"/>
    <w:rsid w:val="71793B16"/>
    <w:rsid w:val="725400DF"/>
    <w:rsid w:val="73117741"/>
    <w:rsid w:val="733777E5"/>
    <w:rsid w:val="75F220E9"/>
    <w:rsid w:val="7659330F"/>
    <w:rsid w:val="778D53E3"/>
    <w:rsid w:val="781C51FB"/>
    <w:rsid w:val="7B2C7A2C"/>
    <w:rsid w:val="7C0B1D1A"/>
    <w:rsid w:val="7D0D7808"/>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outlineLvl w:val="0"/>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4">
    <w:name w:val="annotation text"/>
    <w:basedOn w:val="1"/>
    <w:link w:val="19"/>
    <w:semiHidden/>
    <w:qFormat/>
    <w:uiPriority w:val="99"/>
    <w:pPr>
      <w:jc w:val="left"/>
    </w:pPr>
  </w:style>
  <w:style w:type="paragraph" w:styleId="5">
    <w:name w:val="Body Text"/>
    <w:basedOn w:val="1"/>
    <w:unhideWhenUsed/>
    <w:qFormat/>
    <w:uiPriority w:val="0"/>
    <w:pPr>
      <w:spacing w:after="120"/>
    </w:pPr>
  </w:style>
  <w:style w:type="paragraph" w:styleId="6">
    <w:name w:val="List 2"/>
    <w:basedOn w:val="1"/>
    <w:unhideWhenUsed/>
    <w:qFormat/>
    <w:uiPriority w:val="99"/>
    <w:pPr>
      <w:ind w:left="100" w:leftChars="200" w:hanging="200" w:hangingChars="200"/>
      <w:contextualSpacing/>
    </w:pPr>
  </w:style>
  <w:style w:type="paragraph" w:styleId="7">
    <w:name w:val="Plain Text"/>
    <w:basedOn w:val="1"/>
    <w:next w:val="8"/>
    <w:uiPriority w:val="0"/>
    <w:rPr>
      <w:rFonts w:ascii="宋体" w:hAnsi="Courier New"/>
      <w:szCs w:val="20"/>
    </w:rPr>
  </w:style>
  <w:style w:type="paragraph" w:styleId="8">
    <w:name w:val="Date"/>
    <w:basedOn w:val="1"/>
    <w:next w:val="1"/>
    <w:qFormat/>
    <w:uiPriority w:val="0"/>
    <w:pPr>
      <w:ind w:left="100" w:leftChars="2500"/>
    </w:pPr>
    <w:rPr>
      <w:rFonts w:ascii="宋体" w:hAnsi="Courier New"/>
      <w:bCs/>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4"/>
    <w:next w:val="4"/>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4"/>
    <w:semiHidden/>
    <w:qFormat/>
    <w:uiPriority w:val="99"/>
    <w:rPr>
      <w:rFonts w:ascii="Times New Roman" w:hAnsi="Times New Roman" w:eastAsia="宋体" w:cs="Times New Roman"/>
      <w:szCs w:val="21"/>
    </w:rPr>
  </w:style>
  <w:style w:type="character" w:customStyle="1" w:styleId="20">
    <w:name w:val="批注主题 字符"/>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11334</Words>
  <Characters>12036</Characters>
  <Lines>62</Lines>
  <Paragraphs>17</Paragraphs>
  <TotalTime>0</TotalTime>
  <ScaleCrop>false</ScaleCrop>
  <LinksUpToDate>false</LinksUpToDate>
  <CharactersWithSpaces>13701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2025-09-24T08:21:23Z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