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B1D78">
      <w:pPr>
        <w:spacing w:before="214" w:line="220" w:lineRule="auto"/>
        <w:ind w:left="3184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pacing w:val="-10"/>
          <w:sz w:val="52"/>
          <w:szCs w:val="52"/>
          <w:lang w:val="en-US" w:eastAsia="zh-CN"/>
        </w:rPr>
        <w:t>项目</w:t>
      </w:r>
      <w:r>
        <w:rPr>
          <w:rFonts w:ascii="宋体" w:hAnsi="宋体" w:eastAsia="宋体" w:cs="宋体"/>
          <w:b/>
          <w:bCs/>
          <w:spacing w:val="-10"/>
          <w:sz w:val="52"/>
          <w:szCs w:val="52"/>
        </w:rPr>
        <w:t>参数</w:t>
      </w:r>
      <w:bookmarkStart w:id="0" w:name="_GoBack"/>
      <w:bookmarkEnd w:id="0"/>
    </w:p>
    <w:p w14:paraId="30BC79E6">
      <w:pPr>
        <w:spacing w:before="211"/>
      </w:pPr>
    </w:p>
    <w:tbl>
      <w:tblPr>
        <w:tblStyle w:val="4"/>
        <w:tblW w:w="90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2"/>
        <w:gridCol w:w="6087"/>
      </w:tblGrid>
      <w:tr w14:paraId="026D7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932" w:type="dxa"/>
            <w:shd w:val="clear" w:color="auto" w:fill="DAEEF3"/>
            <w:vAlign w:val="top"/>
          </w:tcPr>
          <w:p w14:paraId="516BF83F">
            <w:pPr>
              <w:pStyle w:val="5"/>
              <w:spacing w:before="217" w:line="183" w:lineRule="auto"/>
              <w:ind w:left="1241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名称</w:t>
            </w:r>
          </w:p>
        </w:tc>
        <w:tc>
          <w:tcPr>
            <w:tcW w:w="6087" w:type="dxa"/>
            <w:shd w:val="clear" w:color="auto" w:fill="DAEEF3"/>
            <w:vAlign w:val="top"/>
          </w:tcPr>
          <w:p w14:paraId="4CB17256">
            <w:pPr>
              <w:pStyle w:val="5"/>
              <w:spacing w:before="216" w:line="184" w:lineRule="auto"/>
              <w:ind w:left="2485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规格、参数</w:t>
            </w:r>
          </w:p>
        </w:tc>
      </w:tr>
      <w:tr w14:paraId="53E71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32" w:type="dxa"/>
            <w:vAlign w:val="top"/>
          </w:tcPr>
          <w:p w14:paraId="65DB5943">
            <w:pPr>
              <w:pStyle w:val="5"/>
              <w:spacing w:before="177" w:line="239" w:lineRule="auto"/>
              <w:ind w:left="121"/>
            </w:pPr>
            <w:r>
              <w:rPr>
                <w:b/>
                <w:bCs/>
                <w:spacing w:val="4"/>
              </w:rPr>
              <w:t>1．主机</w:t>
            </w:r>
          </w:p>
        </w:tc>
        <w:tc>
          <w:tcPr>
            <w:tcW w:w="6087" w:type="dxa"/>
            <w:vAlign w:val="top"/>
          </w:tcPr>
          <w:p w14:paraId="0BB8B798">
            <w:pPr>
              <w:pStyle w:val="5"/>
              <w:spacing w:before="218" w:line="190" w:lineRule="auto"/>
              <w:ind w:left="99"/>
            </w:pPr>
            <w:r>
              <w:rPr>
                <w:b/>
                <w:bCs/>
                <w:spacing w:val="9"/>
              </w:rPr>
              <w:t>超声软组织切割止血设备</w:t>
            </w:r>
          </w:p>
        </w:tc>
      </w:tr>
      <w:tr w14:paraId="5D494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932" w:type="dxa"/>
            <w:vAlign w:val="top"/>
          </w:tcPr>
          <w:p w14:paraId="404BDF21">
            <w:pPr>
              <w:spacing w:line="359" w:lineRule="auto"/>
              <w:rPr>
                <w:rFonts w:ascii="Arial"/>
                <w:sz w:val="21"/>
              </w:rPr>
            </w:pPr>
          </w:p>
          <w:p w14:paraId="1542ECAC">
            <w:pPr>
              <w:spacing w:line="360" w:lineRule="auto"/>
              <w:rPr>
                <w:rFonts w:ascii="Arial"/>
                <w:sz w:val="21"/>
              </w:rPr>
            </w:pPr>
          </w:p>
          <w:p w14:paraId="64507F19">
            <w:pPr>
              <w:pStyle w:val="5"/>
              <w:spacing w:before="82" w:line="235" w:lineRule="auto"/>
              <w:ind w:left="110"/>
            </w:pPr>
            <w:r>
              <w:rPr>
                <w:spacing w:val="3"/>
              </w:rPr>
              <w:t>★1.1 功能</w:t>
            </w:r>
          </w:p>
        </w:tc>
        <w:tc>
          <w:tcPr>
            <w:tcW w:w="6087" w:type="dxa"/>
            <w:vAlign w:val="top"/>
          </w:tcPr>
          <w:p w14:paraId="2D5DEB8E">
            <w:pPr>
              <w:pStyle w:val="5"/>
              <w:spacing w:before="218" w:line="190" w:lineRule="auto"/>
              <w:ind w:right="13"/>
              <w:jc w:val="right"/>
            </w:pPr>
            <w:r>
              <w:rPr>
                <w:spacing w:val="7"/>
              </w:rPr>
              <w:t>用于普通外科、</w:t>
            </w:r>
            <w:r>
              <w:rPr>
                <w:spacing w:val="-10"/>
              </w:rPr>
              <w:t xml:space="preserve"> </w:t>
            </w:r>
            <w:r>
              <w:rPr>
                <w:spacing w:val="7"/>
              </w:rPr>
              <w:t>胃肠外科、肝胆外科、妇产科、胸外科、泌尿外科、</w:t>
            </w:r>
          </w:p>
          <w:p w14:paraId="0D059748">
            <w:pPr>
              <w:spacing w:line="282" w:lineRule="auto"/>
              <w:rPr>
                <w:rFonts w:ascii="Arial"/>
                <w:sz w:val="21"/>
              </w:rPr>
            </w:pPr>
          </w:p>
          <w:p w14:paraId="05A4F77F">
            <w:pPr>
              <w:pStyle w:val="5"/>
              <w:spacing w:before="82" w:line="190" w:lineRule="auto"/>
              <w:ind w:left="100"/>
            </w:pPr>
            <w:r>
              <w:rPr>
                <w:spacing w:val="10"/>
              </w:rPr>
              <w:t>头颈外科、小儿外科等科室开放手术或腔镜等针对</w:t>
            </w:r>
            <w:r>
              <w:rPr>
                <w:spacing w:val="9"/>
              </w:rPr>
              <w:t>软组织切割和血</w:t>
            </w:r>
          </w:p>
          <w:p w14:paraId="6102B4A9">
            <w:pPr>
              <w:spacing w:line="283" w:lineRule="auto"/>
              <w:rPr>
                <w:rFonts w:ascii="Arial"/>
                <w:sz w:val="21"/>
              </w:rPr>
            </w:pPr>
          </w:p>
          <w:p w14:paraId="4597DC36">
            <w:pPr>
              <w:pStyle w:val="5"/>
              <w:spacing w:before="82" w:line="189" w:lineRule="auto"/>
              <w:ind w:left="100"/>
            </w:pPr>
            <w:r>
              <w:rPr>
                <w:spacing w:val="7"/>
              </w:rPr>
              <w:t>管闭合手术。</w:t>
            </w:r>
          </w:p>
        </w:tc>
      </w:tr>
      <w:tr w14:paraId="4215D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32" w:type="dxa"/>
            <w:vAlign w:val="top"/>
          </w:tcPr>
          <w:p w14:paraId="0E10C3FB">
            <w:pPr>
              <w:pStyle w:val="5"/>
              <w:spacing w:before="185" w:line="235" w:lineRule="auto"/>
              <w:ind w:left="124"/>
            </w:pPr>
            <w:r>
              <w:rPr>
                <w:spacing w:val="3"/>
              </w:rPr>
              <w:t>1.2 功率显示</w:t>
            </w:r>
          </w:p>
        </w:tc>
        <w:tc>
          <w:tcPr>
            <w:tcW w:w="6087" w:type="dxa"/>
            <w:vAlign w:val="top"/>
          </w:tcPr>
          <w:p w14:paraId="667394CC">
            <w:pPr>
              <w:pStyle w:val="5"/>
              <w:spacing w:before="184" w:line="234" w:lineRule="auto"/>
              <w:ind w:left="99"/>
            </w:pPr>
            <w:r>
              <w:rPr>
                <w:spacing w:val="6"/>
              </w:rPr>
              <w:t xml:space="preserve">具备广角高分辨率 </w:t>
            </w:r>
            <w:r>
              <w:t>LCD</w:t>
            </w:r>
            <w:r>
              <w:rPr>
                <w:spacing w:val="6"/>
              </w:rPr>
              <w:t xml:space="preserve"> 显示器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，能够在 1 档与 5 档</w:t>
            </w:r>
            <w:r>
              <w:rPr>
                <w:spacing w:val="5"/>
              </w:rPr>
              <w:t>之间调节</w:t>
            </w:r>
          </w:p>
        </w:tc>
      </w:tr>
      <w:tr w14:paraId="4EA50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932" w:type="dxa"/>
            <w:vAlign w:val="top"/>
          </w:tcPr>
          <w:p w14:paraId="36747A11">
            <w:pPr>
              <w:spacing w:line="413" w:lineRule="auto"/>
              <w:rPr>
                <w:rFonts w:ascii="Arial"/>
                <w:sz w:val="21"/>
              </w:rPr>
            </w:pPr>
          </w:p>
          <w:p w14:paraId="76AB8378">
            <w:pPr>
              <w:pStyle w:val="5"/>
              <w:spacing w:before="82" w:line="234" w:lineRule="auto"/>
              <w:ind w:left="124"/>
            </w:pPr>
            <w:r>
              <w:rPr>
                <w:spacing w:val="3"/>
              </w:rPr>
              <w:t>1.3 听觉反馈</w:t>
            </w:r>
          </w:p>
        </w:tc>
        <w:tc>
          <w:tcPr>
            <w:tcW w:w="6087" w:type="dxa"/>
            <w:vAlign w:val="top"/>
          </w:tcPr>
          <w:p w14:paraId="78527D63">
            <w:pPr>
              <w:pStyle w:val="5"/>
              <w:spacing w:before="222" w:line="190" w:lineRule="auto"/>
              <w:ind w:left="101"/>
            </w:pPr>
            <w:r>
              <w:rPr>
                <w:spacing w:val="8"/>
              </w:rPr>
              <w:t>主机工作时不同状态有不同的声音提示</w:t>
            </w:r>
            <w:r>
              <w:rPr>
                <w:spacing w:val="-6"/>
              </w:rPr>
              <w:t xml:space="preserve"> </w:t>
            </w:r>
            <w:r>
              <w:rPr>
                <w:spacing w:val="8"/>
              </w:rPr>
              <w:t>，完成切割止血需求时有声</w:t>
            </w:r>
          </w:p>
          <w:p w14:paraId="6DE6251F">
            <w:pPr>
              <w:spacing w:line="282" w:lineRule="auto"/>
              <w:rPr>
                <w:rFonts w:ascii="Arial"/>
                <w:sz w:val="21"/>
              </w:rPr>
            </w:pPr>
          </w:p>
          <w:p w14:paraId="1751AF6F">
            <w:pPr>
              <w:pStyle w:val="5"/>
              <w:spacing w:before="82" w:line="190" w:lineRule="auto"/>
              <w:ind w:left="101"/>
            </w:pPr>
            <w:r>
              <w:rPr>
                <w:spacing w:val="8"/>
              </w:rPr>
              <w:t>音变化提示</w:t>
            </w:r>
          </w:p>
        </w:tc>
      </w:tr>
      <w:tr w14:paraId="4994A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32" w:type="dxa"/>
            <w:vAlign w:val="top"/>
          </w:tcPr>
          <w:p w14:paraId="60C1459B">
            <w:pPr>
              <w:pStyle w:val="5"/>
              <w:spacing w:before="187" w:line="234" w:lineRule="auto"/>
              <w:ind w:left="124"/>
            </w:pPr>
            <w:r>
              <w:rPr>
                <w:spacing w:val="3"/>
              </w:rPr>
              <w:t>1.4 智能触摸屏</w:t>
            </w:r>
          </w:p>
        </w:tc>
        <w:tc>
          <w:tcPr>
            <w:tcW w:w="6087" w:type="dxa"/>
            <w:vAlign w:val="top"/>
          </w:tcPr>
          <w:p w14:paraId="135B2014">
            <w:pPr>
              <w:pStyle w:val="5"/>
              <w:spacing w:before="223" w:line="190" w:lineRule="auto"/>
              <w:ind w:left="99"/>
            </w:pPr>
            <w:r>
              <w:rPr>
                <w:spacing w:val="8"/>
              </w:rPr>
              <w:t>采用易于设置与操作的触摸屏设计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，故障图形化提示</w:t>
            </w:r>
          </w:p>
        </w:tc>
      </w:tr>
      <w:tr w14:paraId="3B8E1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32" w:type="dxa"/>
            <w:vAlign w:val="top"/>
          </w:tcPr>
          <w:p w14:paraId="6998D206">
            <w:pPr>
              <w:pStyle w:val="5"/>
              <w:spacing w:before="188" w:line="235" w:lineRule="auto"/>
              <w:ind w:left="124"/>
            </w:pPr>
            <w:r>
              <w:rPr>
                <w:spacing w:val="3"/>
              </w:rPr>
              <w:t>1.5 输入电源</w:t>
            </w:r>
          </w:p>
        </w:tc>
        <w:tc>
          <w:tcPr>
            <w:tcW w:w="6087" w:type="dxa"/>
            <w:vAlign w:val="top"/>
          </w:tcPr>
          <w:p w14:paraId="7DC935BB">
            <w:pPr>
              <w:pStyle w:val="5"/>
              <w:spacing w:before="188" w:line="234" w:lineRule="auto"/>
              <w:ind w:left="97"/>
            </w:pPr>
            <w:r>
              <w:rPr>
                <w:spacing w:val="4"/>
              </w:rPr>
              <w:t>整机输入电源及频率：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100-240V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50/60</w:t>
            </w:r>
            <w:r>
              <w:t>Hz</w:t>
            </w:r>
          </w:p>
        </w:tc>
      </w:tr>
      <w:tr w14:paraId="449FF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932" w:type="dxa"/>
            <w:vAlign w:val="top"/>
          </w:tcPr>
          <w:p w14:paraId="3BE89A2D">
            <w:pPr>
              <w:spacing w:line="416" w:lineRule="auto"/>
              <w:rPr>
                <w:rFonts w:ascii="Arial"/>
                <w:sz w:val="21"/>
              </w:rPr>
            </w:pPr>
          </w:p>
          <w:p w14:paraId="1703D2BD">
            <w:pPr>
              <w:pStyle w:val="5"/>
              <w:spacing w:before="82" w:line="235" w:lineRule="auto"/>
              <w:ind w:left="124"/>
            </w:pPr>
            <w:r>
              <w:rPr>
                <w:spacing w:val="3"/>
              </w:rPr>
              <w:t>1.6 工作环境</w:t>
            </w:r>
          </w:p>
        </w:tc>
        <w:tc>
          <w:tcPr>
            <w:tcW w:w="6087" w:type="dxa"/>
            <w:vAlign w:val="top"/>
          </w:tcPr>
          <w:p w14:paraId="16909918">
            <w:pPr>
              <w:pStyle w:val="5"/>
              <w:spacing w:before="189" w:line="387" w:lineRule="auto"/>
              <w:ind w:left="107" w:right="148" w:hanging="5"/>
            </w:pPr>
            <w:r>
              <w:rPr>
                <w:spacing w:val="5"/>
              </w:rPr>
              <w:t>工作环境温度：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15-27℃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,  工作环境</w:t>
            </w:r>
            <w:r>
              <w:rPr>
                <w:spacing w:val="4"/>
              </w:rPr>
              <w:t>湿度：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30%-75%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，气压范围：</w:t>
            </w:r>
            <w:r>
              <w:t xml:space="preserve"> </w:t>
            </w:r>
            <w:r>
              <w:rPr>
                <w:spacing w:val="8"/>
              </w:rPr>
              <w:t>700</w:t>
            </w:r>
            <w:r>
              <w:t>hPa</w:t>
            </w:r>
            <w:r>
              <w:rPr>
                <w:spacing w:val="8"/>
              </w:rPr>
              <w:t>-1060</w:t>
            </w:r>
            <w:r>
              <w:t>hPa</w:t>
            </w:r>
          </w:p>
        </w:tc>
      </w:tr>
      <w:tr w14:paraId="3FC4F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932" w:type="dxa"/>
            <w:vAlign w:val="top"/>
          </w:tcPr>
          <w:p w14:paraId="344F10ED">
            <w:pPr>
              <w:spacing w:line="243" w:lineRule="auto"/>
              <w:rPr>
                <w:rFonts w:ascii="Arial"/>
                <w:sz w:val="21"/>
              </w:rPr>
            </w:pPr>
          </w:p>
          <w:p w14:paraId="5D49D419">
            <w:pPr>
              <w:spacing w:line="243" w:lineRule="auto"/>
              <w:rPr>
                <w:rFonts w:ascii="Arial"/>
                <w:sz w:val="21"/>
              </w:rPr>
            </w:pPr>
          </w:p>
          <w:p w14:paraId="0392A138">
            <w:pPr>
              <w:spacing w:line="243" w:lineRule="auto"/>
              <w:rPr>
                <w:rFonts w:ascii="Arial"/>
                <w:sz w:val="21"/>
              </w:rPr>
            </w:pPr>
          </w:p>
          <w:p w14:paraId="4BC557EC">
            <w:pPr>
              <w:pStyle w:val="5"/>
              <w:spacing w:before="81" w:line="234" w:lineRule="auto"/>
              <w:ind w:left="124"/>
            </w:pPr>
            <w:r>
              <w:rPr>
                <w:spacing w:val="3"/>
              </w:rPr>
              <w:t>1.7 操作反馈</w:t>
            </w:r>
          </w:p>
        </w:tc>
        <w:tc>
          <w:tcPr>
            <w:tcW w:w="6087" w:type="dxa"/>
            <w:vAlign w:val="top"/>
          </w:tcPr>
          <w:p w14:paraId="57CC8AB5">
            <w:pPr>
              <w:pStyle w:val="5"/>
              <w:spacing w:before="225" w:line="191" w:lineRule="auto"/>
              <w:ind w:left="236"/>
            </w:pPr>
            <w:r>
              <w:rPr>
                <w:spacing w:val="7"/>
              </w:rPr>
              <w:t>具有系统诊断功能</w:t>
            </w:r>
            <w:r>
              <w:rPr>
                <w:spacing w:val="-11"/>
              </w:rPr>
              <w:t xml:space="preserve"> </w:t>
            </w:r>
            <w:r>
              <w:rPr>
                <w:spacing w:val="7"/>
              </w:rPr>
              <w:t>，可以检测设备的连接及工作状况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，当有问题</w:t>
            </w:r>
          </w:p>
          <w:p w14:paraId="33FA42F6">
            <w:pPr>
              <w:spacing w:line="282" w:lineRule="auto"/>
              <w:rPr>
                <w:rFonts w:ascii="Arial"/>
                <w:sz w:val="21"/>
              </w:rPr>
            </w:pPr>
          </w:p>
          <w:p w14:paraId="0C765302">
            <w:pPr>
              <w:pStyle w:val="5"/>
              <w:spacing w:before="82" w:line="190" w:lineRule="auto"/>
              <w:ind w:left="236"/>
            </w:pPr>
            <w:r>
              <w:rPr>
                <w:spacing w:val="7"/>
              </w:rPr>
              <w:t>发生时报警</w:t>
            </w:r>
            <w:r>
              <w:rPr>
                <w:spacing w:val="-8"/>
              </w:rPr>
              <w:t xml:space="preserve"> </w:t>
            </w:r>
            <w:r>
              <w:rPr>
                <w:spacing w:val="7"/>
              </w:rPr>
              <w:t>，以图文形式指出故障位置及报错代码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，便于操作者</w:t>
            </w:r>
          </w:p>
          <w:p w14:paraId="20AD0747">
            <w:pPr>
              <w:spacing w:line="282" w:lineRule="auto"/>
              <w:rPr>
                <w:rFonts w:ascii="Arial"/>
                <w:sz w:val="21"/>
              </w:rPr>
            </w:pPr>
          </w:p>
          <w:p w14:paraId="24E08150">
            <w:pPr>
              <w:pStyle w:val="5"/>
              <w:spacing w:before="82" w:line="190" w:lineRule="auto"/>
              <w:ind w:left="2235"/>
            </w:pPr>
            <w:r>
              <w:rPr>
                <w:spacing w:val="8"/>
              </w:rPr>
              <w:t>发现并排除故障。</w:t>
            </w:r>
          </w:p>
        </w:tc>
      </w:tr>
      <w:tr w14:paraId="26D5A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32" w:type="dxa"/>
            <w:vAlign w:val="top"/>
          </w:tcPr>
          <w:p w14:paraId="7C23BB6D">
            <w:pPr>
              <w:pStyle w:val="5"/>
              <w:spacing w:before="194" w:line="234" w:lineRule="auto"/>
              <w:ind w:left="124"/>
            </w:pPr>
            <w:r>
              <w:rPr>
                <w:spacing w:val="3"/>
              </w:rPr>
              <w:t>1.8 通用接口</w:t>
            </w:r>
          </w:p>
        </w:tc>
        <w:tc>
          <w:tcPr>
            <w:tcW w:w="6087" w:type="dxa"/>
            <w:vAlign w:val="top"/>
          </w:tcPr>
          <w:p w14:paraId="056CC30E">
            <w:pPr>
              <w:pStyle w:val="5"/>
              <w:spacing w:before="229" w:line="191" w:lineRule="auto"/>
              <w:ind w:left="1237"/>
            </w:pPr>
            <w:r>
              <w:rPr>
                <w:spacing w:val="8"/>
              </w:rPr>
              <w:t>具备通用接口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，能够自动识别接入的器械</w:t>
            </w:r>
          </w:p>
        </w:tc>
      </w:tr>
      <w:tr w14:paraId="4E8F9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32" w:type="dxa"/>
            <w:vAlign w:val="top"/>
          </w:tcPr>
          <w:p w14:paraId="023BCC9D">
            <w:pPr>
              <w:pStyle w:val="5"/>
              <w:spacing w:before="195" w:line="234" w:lineRule="auto"/>
              <w:ind w:left="124"/>
            </w:pPr>
            <w:r>
              <w:rPr>
                <w:spacing w:val="4"/>
              </w:rPr>
              <w:t>1.9 升级及兼容性</w:t>
            </w:r>
          </w:p>
        </w:tc>
        <w:tc>
          <w:tcPr>
            <w:tcW w:w="6087" w:type="dxa"/>
            <w:vAlign w:val="top"/>
          </w:tcPr>
          <w:p w14:paraId="506E16C7">
            <w:pPr>
              <w:pStyle w:val="5"/>
              <w:spacing w:before="229" w:line="191" w:lineRule="auto"/>
              <w:ind w:left="1367"/>
            </w:pPr>
            <w:r>
              <w:rPr>
                <w:spacing w:val="5"/>
              </w:rPr>
              <w:t xml:space="preserve">具备 </w:t>
            </w:r>
            <w:r>
              <w:t>USB</w:t>
            </w:r>
            <w:r>
              <w:rPr>
                <w:spacing w:val="5"/>
              </w:rPr>
              <w:t xml:space="preserve"> 接口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，可通过 U 盘升级软件</w:t>
            </w:r>
          </w:p>
        </w:tc>
      </w:tr>
      <w:tr w14:paraId="4A698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932" w:type="dxa"/>
            <w:vAlign w:val="top"/>
          </w:tcPr>
          <w:p w14:paraId="4F67FB8E">
            <w:pPr>
              <w:pStyle w:val="5"/>
              <w:spacing w:before="195" w:line="234" w:lineRule="auto"/>
              <w:ind w:left="114"/>
            </w:pPr>
            <w:r>
              <w:rPr>
                <w:spacing w:val="4"/>
              </w:rPr>
              <w:t>2.0 智能触摸屏</w:t>
            </w:r>
          </w:p>
        </w:tc>
        <w:tc>
          <w:tcPr>
            <w:tcW w:w="6087" w:type="dxa"/>
            <w:vAlign w:val="top"/>
          </w:tcPr>
          <w:p w14:paraId="307C17DF">
            <w:pPr>
              <w:pStyle w:val="5"/>
              <w:spacing w:before="231" w:line="190" w:lineRule="auto"/>
              <w:ind w:left="735"/>
            </w:pPr>
            <w:r>
              <w:rPr>
                <w:spacing w:val="8"/>
              </w:rPr>
              <w:t>采用易于设置与操作的触摸屏设计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，故障图形化提示</w:t>
            </w:r>
          </w:p>
        </w:tc>
      </w:tr>
    </w:tbl>
    <w:p w14:paraId="251A835B">
      <w:pPr>
        <w:rPr>
          <w:rFonts w:ascii="Arial"/>
          <w:sz w:val="21"/>
        </w:rPr>
      </w:pPr>
    </w:p>
    <w:sectPr>
      <w:pgSz w:w="11906" w:h="16839"/>
      <w:pgMar w:top="1431" w:right="1125" w:bottom="0" w:left="17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660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444</Characters>
  <TotalTime>0</TotalTime>
  <ScaleCrop>false</ScaleCrop>
  <LinksUpToDate>false</LinksUpToDate>
  <CharactersWithSpaces>485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2024-01-04T16:31:00Z</dcterms:created>
  <dc:creator>姚锡橦</dc:creator>
  <cp:lastModifiedBy>日月星辰</cp:lastModifiedBy>
  <dcterms:modified xsi:type="dcterms:W3CDTF">2025-10-16T00:50:56Z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2025-09-03T09:12:51Z</vt:filetime>
  </property>
  <property fmtid="{D5CDD505-2E9C-101B-9397-08002B2CF9AE}" pid="4" name="KSOTemplateDocerSaveRecord">
    <vt:lpwstr>eyJoZGlkIjoiMGYzZmUxMTJmMzEwYzc3MTAxNjI1Y2M2ZjFjY2FjMGQiLCJ1c2VySWQiOiI1ODE3NjYyODMifQ==</vt:lpwstr>
  </property>
  <property fmtid="{D5CDD505-2E9C-101B-9397-08002B2CF9AE}" pid="5" name="KSOProductBuildVer">
    <vt:lpwstr>2052-12.1.0.23125</vt:lpwstr>
  </property>
  <property fmtid="{D5CDD505-2E9C-101B-9397-08002B2CF9AE}" pid="6" name="ICV">
    <vt:lpwstr>29FCE9606D434187AC7F21B7B5FE0715_12</vt:lpwstr>
  </property>
</Properties>
</file>