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1446" w:firstLineChars="4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25B070E9">
      <w:pPr>
        <w:pStyle w:val="11"/>
      </w:pPr>
    </w:p>
    <w:p w14:paraId="006446D1">
      <w:pPr>
        <w:pStyle w:val="11"/>
      </w:pPr>
    </w:p>
    <w:p w14:paraId="577DAF3F">
      <w:pPr>
        <w:pStyle w:val="11"/>
      </w:pPr>
    </w:p>
    <w:p w14:paraId="42096BB2">
      <w:pPr>
        <w:pStyle w:val="11"/>
      </w:pPr>
    </w:p>
    <w:p w14:paraId="20FAEC33">
      <w:pPr>
        <w:pStyle w:val="11"/>
      </w:pPr>
    </w:p>
    <w:p w14:paraId="2846EC5E">
      <w:pPr>
        <w:pStyle w:val="11"/>
      </w:pPr>
    </w:p>
    <w:p w14:paraId="27147DCA">
      <w:pPr>
        <w:pStyle w:val="11"/>
      </w:pPr>
    </w:p>
    <w:p w14:paraId="62C888BC">
      <w:pPr>
        <w:pStyle w:val="11"/>
        <w:rPr>
          <w:rFonts w:hint="eastAsia"/>
        </w:rPr>
      </w:pPr>
    </w:p>
    <w:p w14:paraId="24DA5226">
      <w:pPr>
        <w:widowControl/>
        <w:spacing w:line="351" w:lineRule="atLeast"/>
        <w:ind w:firstLine="1446" w:firstLineChars="4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1446" w:firstLineChars="4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12261730">
      <w:pPr>
        <w:widowControl/>
        <w:spacing w:line="360" w:lineRule="auto"/>
        <w:ind w:firstLine="560" w:firstLineChars="200"/>
        <w:jc w:val="left"/>
        <w:rPr>
          <w:rFonts w:hint="eastAsia" w:cs="宋体"/>
          <w:b w:val="0"/>
          <w:bCs w:val="0"/>
          <w:kern w:val="0"/>
          <w:sz w:val="28"/>
          <w:szCs w:val="28"/>
        </w:rPr>
      </w:pPr>
    </w:p>
    <w:p w14:paraId="5B36BA82">
      <w:pPr>
        <w:widowControl/>
        <w:spacing w:line="360" w:lineRule="auto"/>
        <w:ind w:firstLine="480" w:firstLineChars="200"/>
        <w:jc w:val="left"/>
        <w:rPr>
          <w:b w:val="0"/>
          <w:bCs w:val="0"/>
          <w:kern w:val="0"/>
          <w:sz w:val="24"/>
          <w:szCs w:val="24"/>
        </w:rPr>
      </w:pPr>
      <w:r>
        <w:rPr>
          <w:rFonts w:hint="eastAsia" w:cs="宋体"/>
          <w:b w:val="0"/>
          <w:bCs w:val="0"/>
          <w:kern w:val="0"/>
          <w:sz w:val="24"/>
          <w:szCs w:val="24"/>
        </w:rPr>
        <w:t>一、投标函</w:t>
      </w:r>
    </w:p>
    <w:p w14:paraId="2D147B1A">
      <w:pPr>
        <w:widowControl/>
        <w:spacing w:line="360" w:lineRule="auto"/>
        <w:ind w:firstLine="480" w:firstLineChars="200"/>
        <w:jc w:val="left"/>
        <w:rPr>
          <w:rFonts w:hint="default" w:eastAsia="宋体" w:cs="宋体"/>
          <w:b w:val="0"/>
          <w:bCs w:val="0"/>
          <w:kern w:val="0"/>
          <w:sz w:val="24"/>
          <w:szCs w:val="24"/>
          <w:lang w:val="en-US" w:eastAsia="zh-CN"/>
        </w:rPr>
      </w:pPr>
      <w:r>
        <w:rPr>
          <w:rFonts w:hint="eastAsia" w:cs="宋体"/>
          <w:b w:val="0"/>
          <w:bCs w:val="0"/>
          <w:kern w:val="0"/>
          <w:sz w:val="24"/>
          <w:szCs w:val="24"/>
        </w:rPr>
        <w:t>二、投标人资格声明</w:t>
      </w:r>
    </w:p>
    <w:p w14:paraId="50D729DE">
      <w:pPr>
        <w:widowControl/>
        <w:spacing w:line="360" w:lineRule="auto"/>
        <w:ind w:firstLine="480" w:firstLineChars="200"/>
        <w:jc w:val="left"/>
        <w:rPr>
          <w:rFonts w:hint="eastAsia" w:cs="宋体"/>
          <w:b w:val="0"/>
          <w:bCs w:val="0"/>
          <w:kern w:val="0"/>
          <w:sz w:val="24"/>
          <w:szCs w:val="24"/>
          <w:lang w:val="en-US" w:eastAsia="zh-CN"/>
        </w:rPr>
      </w:pPr>
      <w:r>
        <w:rPr>
          <w:rFonts w:hint="eastAsia" w:cs="宋体"/>
          <w:b w:val="0"/>
          <w:bCs w:val="0"/>
          <w:kern w:val="0"/>
          <w:sz w:val="24"/>
          <w:szCs w:val="24"/>
          <w:lang w:val="en-US" w:eastAsia="zh-CN"/>
        </w:rPr>
        <w:t>三</w:t>
      </w:r>
      <w:r>
        <w:rPr>
          <w:rFonts w:hint="eastAsia" w:cs="宋体"/>
          <w:b w:val="0"/>
          <w:bCs w:val="0"/>
          <w:kern w:val="0"/>
          <w:sz w:val="24"/>
          <w:szCs w:val="24"/>
        </w:rPr>
        <w:t>、</w:t>
      </w:r>
      <w:r>
        <w:rPr>
          <w:rFonts w:hint="eastAsia" w:cs="宋体"/>
          <w:b w:val="0"/>
          <w:bCs w:val="0"/>
          <w:kern w:val="0"/>
          <w:sz w:val="24"/>
          <w:szCs w:val="24"/>
          <w:lang w:val="en-US" w:eastAsia="zh-CN"/>
        </w:rPr>
        <w:t>报价表</w:t>
      </w:r>
    </w:p>
    <w:p w14:paraId="10385D4A">
      <w:pPr>
        <w:widowControl/>
        <w:spacing w:line="360" w:lineRule="auto"/>
        <w:ind w:firstLine="480" w:firstLineChars="200"/>
        <w:jc w:val="left"/>
        <w:rPr>
          <w:rFonts w:hint="default" w:eastAsiaTheme="minorEastAsia"/>
          <w:b w:val="0"/>
          <w:bCs w:val="0"/>
          <w:kern w:val="0"/>
          <w:sz w:val="24"/>
          <w:szCs w:val="24"/>
          <w:lang w:val="en-US" w:eastAsia="zh-CN"/>
        </w:rPr>
      </w:pPr>
      <w:r>
        <w:rPr>
          <w:rFonts w:hint="eastAsia" w:cs="宋体"/>
          <w:b w:val="0"/>
          <w:bCs w:val="0"/>
          <w:kern w:val="0"/>
          <w:sz w:val="24"/>
          <w:szCs w:val="24"/>
          <w:lang w:val="en-US" w:eastAsia="zh-CN"/>
        </w:rPr>
        <w:t>四</w:t>
      </w:r>
      <w:r>
        <w:rPr>
          <w:rFonts w:hint="eastAsia" w:cs="宋体"/>
          <w:b w:val="0"/>
          <w:bCs w:val="0"/>
          <w:kern w:val="0"/>
          <w:sz w:val="24"/>
          <w:szCs w:val="24"/>
        </w:rPr>
        <w:t>、</w:t>
      </w:r>
      <w:r>
        <w:rPr>
          <w:rFonts w:hint="eastAsia" w:cs="宋体"/>
          <w:b w:val="0"/>
          <w:bCs w:val="0"/>
          <w:kern w:val="0"/>
          <w:sz w:val="24"/>
          <w:szCs w:val="24"/>
          <w:lang w:val="en-US" w:eastAsia="zh-CN"/>
        </w:rPr>
        <w:t>技术参数响应及偏离表</w:t>
      </w:r>
    </w:p>
    <w:p w14:paraId="74C981DA">
      <w:pPr>
        <w:widowControl/>
        <w:spacing w:line="360" w:lineRule="auto"/>
        <w:ind w:firstLine="480" w:firstLineChars="200"/>
        <w:jc w:val="left"/>
        <w:rPr>
          <w:b w:val="0"/>
          <w:bCs w:val="0"/>
          <w:kern w:val="0"/>
          <w:sz w:val="24"/>
          <w:szCs w:val="24"/>
        </w:rPr>
      </w:pPr>
      <w:r>
        <w:rPr>
          <w:rFonts w:hint="eastAsia" w:cs="宋体"/>
          <w:b w:val="0"/>
          <w:bCs w:val="0"/>
          <w:kern w:val="0"/>
          <w:sz w:val="24"/>
          <w:szCs w:val="24"/>
          <w:lang w:val="en-US" w:eastAsia="zh-CN"/>
        </w:rPr>
        <w:t>五</w:t>
      </w:r>
      <w:r>
        <w:rPr>
          <w:rFonts w:hint="eastAsia" w:cs="宋体"/>
          <w:b w:val="0"/>
          <w:bCs w:val="0"/>
          <w:kern w:val="0"/>
          <w:sz w:val="24"/>
          <w:szCs w:val="24"/>
        </w:rPr>
        <w:t>、</w:t>
      </w:r>
      <w:r>
        <w:rPr>
          <w:rFonts w:hint="eastAsia" w:cs="宋体"/>
          <w:b w:val="0"/>
          <w:bCs w:val="0"/>
          <w:kern w:val="0"/>
          <w:sz w:val="24"/>
          <w:szCs w:val="24"/>
          <w:lang w:val="en-US" w:eastAsia="zh-CN"/>
        </w:rPr>
        <w:t>商务要求响应表</w:t>
      </w:r>
    </w:p>
    <w:p w14:paraId="1719B28B">
      <w:pPr>
        <w:widowControl/>
        <w:spacing w:line="360" w:lineRule="auto"/>
        <w:ind w:firstLine="480" w:firstLineChars="200"/>
        <w:jc w:val="left"/>
        <w:rPr>
          <w:rFonts w:hint="default" w:cs="宋体" w:eastAsiaTheme="minorEastAsia"/>
          <w:b w:val="0"/>
          <w:bCs w:val="0"/>
          <w:kern w:val="0"/>
          <w:sz w:val="24"/>
          <w:szCs w:val="24"/>
          <w:lang w:val="en-US" w:eastAsia="zh-CN"/>
        </w:rPr>
      </w:pPr>
      <w:r>
        <w:rPr>
          <w:rFonts w:hint="eastAsia" w:cs="宋体"/>
          <w:b w:val="0"/>
          <w:bCs w:val="0"/>
          <w:kern w:val="0"/>
          <w:sz w:val="24"/>
          <w:szCs w:val="24"/>
          <w:lang w:val="en-US" w:eastAsia="zh-CN"/>
        </w:rPr>
        <w:t>六</w:t>
      </w:r>
      <w:r>
        <w:rPr>
          <w:rFonts w:hint="eastAsia" w:cs="宋体"/>
          <w:b w:val="0"/>
          <w:bCs w:val="0"/>
          <w:kern w:val="0"/>
          <w:sz w:val="24"/>
          <w:szCs w:val="24"/>
        </w:rPr>
        <w:t>、</w:t>
      </w:r>
      <w:r>
        <w:rPr>
          <w:rFonts w:hint="eastAsia" w:cs="宋体"/>
          <w:b w:val="0"/>
          <w:bCs w:val="0"/>
          <w:kern w:val="0"/>
          <w:sz w:val="24"/>
          <w:szCs w:val="24"/>
          <w:lang w:val="en-US" w:eastAsia="zh-CN"/>
        </w:rPr>
        <w:t>其他证明材料</w:t>
      </w:r>
    </w:p>
    <w:p w14:paraId="7502E105">
      <w:pPr>
        <w:pStyle w:val="11"/>
        <w:rPr>
          <w:rFonts w:hint="default" w:eastAsia="宋体"/>
          <w:lang w:val="en-US" w:eastAsia="zh-CN"/>
        </w:rPr>
      </w:pPr>
    </w:p>
    <w:p w14:paraId="5A5157CB">
      <w:pPr>
        <w:widowControl/>
        <w:ind w:firstLine="2640" w:firstLineChars="1100"/>
        <w:jc w:val="both"/>
        <w:rPr>
          <w:rFonts w:hint="eastAsia" w:cs="宋体"/>
          <w:b w:val="0"/>
          <w:bCs w:val="0"/>
          <w:kern w:val="0"/>
          <w:sz w:val="32"/>
          <w:szCs w:val="32"/>
          <w:lang w:val="en-US" w:eastAsia="zh-CN"/>
        </w:rPr>
      </w:pPr>
      <w:r>
        <w:rPr>
          <w:kern w:val="0"/>
          <w:sz w:val="24"/>
          <w:szCs w:val="24"/>
        </w:rPr>
        <w:br w:type="page"/>
      </w:r>
    </w:p>
    <w:p w14:paraId="01C706B1">
      <w:pPr>
        <w:widowControl/>
        <w:ind w:firstLine="3520" w:firstLineChars="1100"/>
        <w:jc w:val="both"/>
        <w:rPr>
          <w:rFonts w:cs="宋体"/>
          <w:b/>
          <w:bCs/>
          <w:kern w:val="0"/>
          <w:sz w:val="38"/>
          <w:szCs w:val="38"/>
        </w:rPr>
      </w:pPr>
      <w:r>
        <w:rPr>
          <w:rFonts w:hint="eastAsia" w:cs="宋体"/>
          <w:b w:val="0"/>
          <w:bCs w:val="0"/>
          <w:kern w:val="0"/>
          <w:sz w:val="32"/>
          <w:szCs w:val="32"/>
          <w:lang w:val="en-US" w:eastAsia="zh-CN"/>
        </w:rPr>
        <w:t xml:space="preserve"> </w:t>
      </w:r>
      <w:r>
        <w:rPr>
          <w:rFonts w:hint="eastAsia" w:cs="宋体"/>
          <w:b/>
          <w:bCs/>
          <w:kern w:val="0"/>
          <w:sz w:val="38"/>
          <w:szCs w:val="38"/>
        </w:rPr>
        <w:t>一、投标函</w:t>
      </w:r>
    </w:p>
    <w:p w14:paraId="36D6806D">
      <w:pPr>
        <w:widowControl/>
        <w:spacing w:line="360" w:lineRule="auto"/>
        <w:jc w:val="left"/>
        <w:rPr>
          <w:rFonts w:hint="eastAsia" w:cs="宋体"/>
          <w:kern w:val="0"/>
          <w:sz w:val="24"/>
          <w:szCs w:val="24"/>
        </w:rPr>
      </w:pPr>
    </w:p>
    <w:p w14:paraId="0101FA46">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13CD5E37">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05B3B97B">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36CB7A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9111E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3FFCDFF4">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45372AC4">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4DD0682">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7209F549">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02CCDBBE">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15E6440A">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68A5E6D8">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3B9D63F5">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5163ADF8">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7C23C981">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7E811B11">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4B92569D">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C896553">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64432465">
      <w:pPr>
        <w:widowControl/>
        <w:spacing w:line="360" w:lineRule="auto"/>
        <w:ind w:firstLine="480" w:firstLineChars="200"/>
        <w:jc w:val="left"/>
        <w:rPr>
          <w:rFonts w:hint="eastAsia" w:cs="宋体"/>
          <w:b w:val="0"/>
          <w:bCs w:val="0"/>
          <w:kern w:val="0"/>
          <w:sz w:val="32"/>
          <w:szCs w:val="32"/>
          <w:lang w:val="en-US" w:eastAsia="zh-CN"/>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43F06D12">
      <w:pPr>
        <w:spacing w:line="500" w:lineRule="exact"/>
        <w:jc w:val="center"/>
        <w:rPr>
          <w:rFonts w:hint="eastAsia" w:cs="宋体"/>
          <w:b/>
          <w:bCs/>
          <w:kern w:val="0"/>
          <w:sz w:val="32"/>
          <w:szCs w:val="32"/>
          <w:lang w:val="en-US" w:eastAsia="zh-CN"/>
        </w:rPr>
      </w:pPr>
      <w:r>
        <w:rPr>
          <w:rFonts w:hint="eastAsia" w:cs="宋体"/>
          <w:b/>
          <w:bCs/>
          <w:kern w:val="0"/>
          <w:sz w:val="32"/>
          <w:szCs w:val="32"/>
          <w:lang w:val="en-US" w:eastAsia="zh-CN"/>
        </w:rPr>
        <w:t xml:space="preserve"> </w:t>
      </w:r>
    </w:p>
    <w:p w14:paraId="768AC20E">
      <w:pPr>
        <w:spacing w:line="500" w:lineRule="exact"/>
        <w:jc w:val="center"/>
        <w:rPr>
          <w:rFonts w:hint="eastAsia" w:cs="宋体"/>
          <w:b/>
          <w:bCs/>
          <w:kern w:val="0"/>
          <w:sz w:val="32"/>
          <w:szCs w:val="32"/>
          <w:lang w:val="en-US" w:eastAsia="zh-CN"/>
        </w:rPr>
      </w:pPr>
    </w:p>
    <w:p w14:paraId="029FCE15">
      <w:pPr>
        <w:spacing w:line="500" w:lineRule="exact"/>
        <w:jc w:val="center"/>
        <w:rPr>
          <w:rFonts w:hint="eastAsia" w:ascii="宋体" w:hAnsi="宋体" w:eastAsia="宋体" w:cs="宋体"/>
          <w:b/>
          <w:bCs/>
          <w:sz w:val="32"/>
          <w:szCs w:val="32"/>
          <w:lang w:eastAsia="zh-CN"/>
        </w:rPr>
      </w:pPr>
      <w:r>
        <w:rPr>
          <w:rFonts w:hint="eastAsia" w:cs="宋体"/>
          <w:b/>
          <w:bCs/>
          <w:kern w:val="0"/>
          <w:sz w:val="32"/>
          <w:szCs w:val="32"/>
          <w:lang w:val="en-US" w:eastAsia="zh-CN"/>
        </w:rPr>
        <w:t>二、投标</w:t>
      </w:r>
      <w:r>
        <w:rPr>
          <w:rFonts w:hint="eastAsia" w:ascii="宋体" w:hAnsi="宋体" w:eastAsia="宋体" w:cs="宋体"/>
          <w:b/>
          <w:bCs/>
          <w:sz w:val="32"/>
          <w:szCs w:val="32"/>
          <w:lang w:eastAsia="zh-CN"/>
        </w:rPr>
        <w:t>资格</w:t>
      </w:r>
      <w:r>
        <w:rPr>
          <w:rFonts w:hint="eastAsia" w:ascii="宋体" w:hAnsi="宋体" w:eastAsia="宋体" w:cs="宋体"/>
          <w:b/>
          <w:bCs/>
          <w:sz w:val="32"/>
          <w:szCs w:val="32"/>
        </w:rPr>
        <w:t>声明</w:t>
      </w:r>
      <w:r>
        <w:rPr>
          <w:rFonts w:hint="eastAsia" w:ascii="宋体" w:hAnsi="宋体" w:eastAsia="宋体" w:cs="宋体"/>
          <w:b/>
          <w:bCs/>
          <w:sz w:val="32"/>
          <w:szCs w:val="32"/>
          <w:lang w:eastAsia="zh-CN"/>
        </w:rPr>
        <w:t>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60A6A7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C38F56">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eastAsia="宋体"/>
          <w:lang w:val="en-US" w:eastAsia="zh-CN"/>
        </w:rPr>
      </w:pPr>
      <w:r>
        <w:rPr>
          <w:rFonts w:hint="eastAsia" w:ascii="宋体" w:hAnsi="宋体" w:cs="宋体"/>
          <w:sz w:val="24"/>
          <w:lang w:val="en-US" w:eastAsia="zh-CN"/>
        </w:rPr>
        <w:t xml:space="preserve">    5.</w:t>
      </w:r>
      <w:r>
        <w:rPr>
          <w:rFonts w:hint="eastAsia" w:ascii="宋体" w:hAnsi="宋体" w:eastAsia="宋体" w:cs="宋体"/>
          <w:b w:val="0"/>
          <w:bCs w:val="0"/>
          <w:sz w:val="24"/>
          <w:szCs w:val="24"/>
          <w:lang w:eastAsia="zh-CN"/>
        </w:rPr>
        <w:t>我方</w:t>
      </w:r>
      <w:r>
        <w:rPr>
          <w:rFonts w:hint="eastAsia" w:ascii="宋体" w:hAnsi="宋体" w:eastAsia="宋体" w:cs="宋体"/>
          <w:b w:val="0"/>
          <w:bCs w:val="0"/>
          <w:sz w:val="24"/>
          <w:szCs w:val="24"/>
        </w:rPr>
        <w:t>所投产品是入驻</w:t>
      </w:r>
      <w:r>
        <w:rPr>
          <w:rFonts w:hint="eastAsia" w:ascii="宋体" w:hAnsi="宋体" w:eastAsia="宋体" w:cs="宋体"/>
          <w:b w:val="0"/>
          <w:bCs w:val="0"/>
          <w:sz w:val="24"/>
          <w:szCs w:val="24"/>
          <w:lang w:eastAsia="zh-CN"/>
        </w:rPr>
        <w:t>或中标后可以入驻政府</w:t>
      </w:r>
      <w:r>
        <w:rPr>
          <w:rFonts w:hint="eastAsia" w:ascii="宋体" w:hAnsi="宋体" w:eastAsia="宋体" w:cs="宋体"/>
          <w:b w:val="0"/>
          <w:bCs w:val="0"/>
          <w:sz w:val="24"/>
          <w:szCs w:val="24"/>
        </w:rPr>
        <w:t>采购云平台电子卖场，</w:t>
      </w:r>
      <w:r>
        <w:rPr>
          <w:rFonts w:hint="eastAsia" w:ascii="宋体" w:hAnsi="宋体" w:eastAsia="宋体" w:cs="宋体"/>
          <w:b w:val="0"/>
          <w:bCs w:val="0"/>
          <w:sz w:val="24"/>
          <w:szCs w:val="24"/>
          <w:lang w:eastAsia="zh-CN"/>
        </w:rPr>
        <w:t>且</w:t>
      </w:r>
      <w:r>
        <w:rPr>
          <w:rFonts w:hint="eastAsia" w:ascii="宋体" w:hAnsi="宋体" w:eastAsia="宋体" w:cs="宋体"/>
          <w:b w:val="0"/>
          <w:bCs w:val="0"/>
          <w:sz w:val="24"/>
          <w:szCs w:val="24"/>
        </w:rPr>
        <w:t>能够在平台电子卖场正常</w:t>
      </w:r>
      <w:r>
        <w:rPr>
          <w:rFonts w:hint="eastAsia" w:ascii="宋体" w:hAnsi="宋体" w:eastAsia="宋体" w:cs="宋体"/>
          <w:b w:val="0"/>
          <w:bCs w:val="0"/>
          <w:sz w:val="24"/>
          <w:szCs w:val="24"/>
          <w:lang w:eastAsia="zh-CN"/>
        </w:rPr>
        <w:t>签订合同并</w:t>
      </w:r>
      <w:r>
        <w:rPr>
          <w:rFonts w:hint="eastAsia" w:ascii="宋体" w:hAnsi="宋体" w:eastAsia="宋体" w:cs="宋体"/>
          <w:b w:val="0"/>
          <w:bCs w:val="0"/>
          <w:sz w:val="24"/>
          <w:szCs w:val="24"/>
        </w:rPr>
        <w:t>下单采购</w:t>
      </w:r>
    </w:p>
    <w:p w14:paraId="21D946D4">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.以上事项如有虚假或者隐瞒，我方愿意承担一切后果，并不再寻求任何旨在减轻或者免除法律责任的辩解。</w:t>
      </w:r>
    </w:p>
    <w:p w14:paraId="272EB878">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签字或者盖章或者电子签名</w:t>
      </w:r>
      <w:r>
        <w:rPr>
          <w:rFonts w:hint="eastAsia"/>
        </w:rPr>
        <w:t>）：</w:t>
      </w:r>
      <w:r>
        <w:rPr>
          <w:u w:val="single"/>
        </w:rPr>
        <w:t xml:space="preserve">           </w:t>
      </w:r>
      <w:r>
        <w:t xml:space="preserve">                                     </w:t>
      </w:r>
    </w:p>
    <w:p w14:paraId="23D11D82">
      <w:pPr>
        <w:spacing w:line="360" w:lineRule="auto"/>
        <w:ind w:firstLine="1890" w:firstLineChars="900"/>
        <w:rPr>
          <w:rFonts w:hint="eastAsia"/>
          <w:lang w:eastAsia="zh-CN"/>
        </w:rPr>
      </w:pPr>
    </w:p>
    <w:p w14:paraId="3FC267C5">
      <w:pPr>
        <w:spacing w:line="360" w:lineRule="auto"/>
        <w:ind w:firstLine="1890" w:firstLineChars="900"/>
        <w:rPr>
          <w:rFonts w:ascii="宋体" w:hAnsi="宋体" w:cs="宋体"/>
          <w:szCs w:val="21"/>
          <w:u w:val="single"/>
        </w:rPr>
      </w:pPr>
      <w:r>
        <w:rPr>
          <w:rFonts w:hint="eastAsia"/>
          <w:lang w:eastAsia="zh-CN"/>
        </w:rPr>
        <w:t>供应商名称（盖章）</w:t>
      </w:r>
      <w:r>
        <w:rPr>
          <w:rFonts w:hint="eastAsia"/>
        </w:rPr>
        <w:t>：</w:t>
      </w:r>
      <w:r>
        <w:rPr>
          <w:u w:val="single"/>
        </w:rPr>
        <w:t xml:space="preserve">                               </w:t>
      </w:r>
      <w:r>
        <w:t xml:space="preserve">       </w:t>
      </w:r>
      <w:r>
        <w:rPr>
          <w:rFonts w:hint="eastAsia" w:ascii="宋体" w:hAnsi="宋体" w:cs="宋体"/>
          <w:szCs w:val="21"/>
        </w:rPr>
        <w:t xml:space="preserve">    </w:t>
      </w:r>
    </w:p>
    <w:p w14:paraId="65008756">
      <w:pPr>
        <w:widowControl/>
        <w:rPr>
          <w:rFonts w:hint="eastAsia" w:cs="宋体"/>
          <w:b/>
          <w:bCs/>
          <w:kern w:val="0"/>
          <w:sz w:val="38"/>
          <w:szCs w:val="38"/>
          <w:lang w:eastAsia="zh-CN"/>
        </w:rPr>
      </w:pPr>
      <w:r>
        <w:rPr>
          <w:rFonts w:hint="eastAsia" w:ascii="宋体" w:hAnsi="宋体" w:cs="宋体"/>
          <w:szCs w:val="21"/>
        </w:rPr>
        <w:t xml:space="preserve">                      </w:t>
      </w:r>
    </w:p>
    <w:p w14:paraId="533AED8C">
      <w:pPr>
        <w:pStyle w:val="11"/>
      </w:pPr>
    </w:p>
    <w:p w14:paraId="3B83EA02">
      <w:pPr>
        <w:pStyle w:val="3"/>
        <w:spacing w:before="65" w:line="225" w:lineRule="auto"/>
        <w:jc w:val="center"/>
        <w:rPr>
          <w:rFonts w:hint="eastAsia"/>
          <w:b/>
          <w:bCs/>
          <w:kern w:val="0"/>
          <w:sz w:val="32"/>
          <w:szCs w:val="32"/>
          <w:lang w:eastAsia="zh-CN"/>
        </w:rPr>
      </w:pPr>
      <w:r>
        <w:rPr>
          <w:rFonts w:hint="eastAsia"/>
          <w:b/>
          <w:bCs/>
          <w:kern w:val="0"/>
          <w:sz w:val="32"/>
          <w:szCs w:val="32"/>
          <w:lang w:val="en-US" w:eastAsia="zh-CN"/>
        </w:rPr>
        <w:t>三、</w:t>
      </w:r>
      <w:r>
        <w:rPr>
          <w:rFonts w:hint="eastAsia"/>
          <w:b/>
          <w:bCs/>
          <w:kern w:val="0"/>
          <w:sz w:val="32"/>
          <w:szCs w:val="32"/>
          <w:lang w:eastAsia="zh-CN"/>
        </w:rPr>
        <w:t>报价表</w:t>
      </w:r>
    </w:p>
    <w:p w14:paraId="2817C86C">
      <w:pPr>
        <w:pStyle w:val="3"/>
        <w:spacing w:before="65" w:line="225" w:lineRule="auto"/>
        <w:jc w:val="both"/>
        <w:rPr>
          <w:rFonts w:hint="default"/>
          <w:b/>
          <w:bCs/>
          <w:kern w:val="0"/>
          <w:sz w:val="32"/>
          <w:szCs w:val="32"/>
          <w:lang w:val="en-US" w:eastAsia="zh-CN"/>
        </w:rPr>
      </w:pPr>
      <w:r>
        <w:rPr>
          <w:rFonts w:hint="eastAsia"/>
          <w:b/>
          <w:bCs/>
          <w:kern w:val="0"/>
          <w:sz w:val="32"/>
          <w:szCs w:val="32"/>
          <w:lang w:val="en-US" w:eastAsia="zh-CN"/>
        </w:rPr>
        <w:t xml:space="preserve">     </w:t>
      </w:r>
      <w:r>
        <w:rPr>
          <w:rFonts w:hint="eastAsia" w:ascii="宋体" w:hAnsi="宋体" w:eastAsia="宋体" w:cs="宋体"/>
          <w:b w:val="0"/>
          <w:bCs w:val="0"/>
          <w:kern w:val="0"/>
          <w:sz w:val="24"/>
          <w:szCs w:val="24"/>
          <w:lang w:val="en-US" w:eastAsia="zh-CN"/>
        </w:rPr>
        <w:t>1.设备报价表</w:t>
      </w:r>
    </w:p>
    <w:p w14:paraId="51D19727">
      <w:pPr>
        <w:spacing w:line="119" w:lineRule="exact"/>
      </w:pPr>
    </w:p>
    <w:tbl>
      <w:tblPr>
        <w:tblStyle w:val="14"/>
        <w:tblW w:w="10026"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263"/>
        <w:gridCol w:w="2337"/>
        <w:gridCol w:w="1163"/>
        <w:gridCol w:w="1137"/>
        <w:gridCol w:w="1163"/>
        <w:gridCol w:w="1088"/>
        <w:gridCol w:w="1088"/>
      </w:tblGrid>
      <w:tr w14:paraId="2F8E2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787" w:type="dxa"/>
            <w:vAlign w:val="center"/>
          </w:tcPr>
          <w:p w14:paraId="23F4E952">
            <w:pPr>
              <w:spacing w:line="380" w:lineRule="exact"/>
              <w:jc w:val="center"/>
              <w:rPr>
                <w:rFonts w:hint="eastAsia" w:ascii="宋体" w:hAnsi="宋体" w:eastAsia="宋体" w:cs="宋体"/>
                <w:spacing w:val="7"/>
                <w:sz w:val="22"/>
                <w:szCs w:val="22"/>
                <w:lang w:val="en-US" w:eastAsia="zh-CN"/>
              </w:rPr>
            </w:pPr>
            <w:r>
              <w:rPr>
                <w:rFonts w:hint="eastAsia" w:ascii="宋体" w:hAnsi="宋体" w:eastAsia="宋体" w:cs="宋体"/>
                <w:color w:val="000000"/>
                <w:kern w:val="0"/>
                <w:sz w:val="22"/>
                <w:szCs w:val="22"/>
              </w:rPr>
              <w:t>序号</w:t>
            </w:r>
          </w:p>
        </w:tc>
        <w:tc>
          <w:tcPr>
            <w:tcW w:w="1263" w:type="dxa"/>
            <w:vAlign w:val="center"/>
          </w:tcPr>
          <w:p w14:paraId="22B38D58">
            <w:pPr>
              <w:spacing w:line="380" w:lineRule="exact"/>
              <w:jc w:val="center"/>
              <w:rPr>
                <w:rFonts w:hint="eastAsia" w:ascii="宋体" w:hAnsi="宋体" w:eastAsia="宋体" w:cs="宋体"/>
                <w:sz w:val="22"/>
                <w:szCs w:val="22"/>
              </w:rPr>
            </w:pPr>
            <w:r>
              <w:rPr>
                <w:rFonts w:hint="eastAsia" w:ascii="宋体" w:hAnsi="宋体" w:eastAsia="宋体" w:cs="宋体"/>
                <w:color w:val="000000"/>
                <w:kern w:val="0"/>
                <w:sz w:val="22"/>
                <w:szCs w:val="22"/>
              </w:rPr>
              <w:t>名称</w:t>
            </w:r>
          </w:p>
        </w:tc>
        <w:tc>
          <w:tcPr>
            <w:tcW w:w="2337" w:type="dxa"/>
            <w:vAlign w:val="center"/>
          </w:tcPr>
          <w:p w14:paraId="0BD07960">
            <w:pPr>
              <w:spacing w:line="380" w:lineRule="exact"/>
              <w:jc w:val="center"/>
              <w:rPr>
                <w:rFonts w:hint="eastAsia" w:ascii="宋体" w:hAnsi="宋体" w:eastAsia="宋体" w:cs="宋体"/>
                <w:sz w:val="22"/>
                <w:szCs w:val="22"/>
                <w:lang w:eastAsia="zh-CN"/>
              </w:rPr>
            </w:pPr>
            <w:r>
              <w:rPr>
                <w:rFonts w:hint="eastAsia" w:ascii="宋体" w:hAnsi="宋体" w:eastAsia="宋体" w:cs="宋体"/>
                <w:color w:val="000000"/>
                <w:kern w:val="0"/>
                <w:sz w:val="22"/>
                <w:szCs w:val="22"/>
              </w:rPr>
              <w:t>规格</w:t>
            </w:r>
          </w:p>
        </w:tc>
        <w:tc>
          <w:tcPr>
            <w:tcW w:w="1163" w:type="dxa"/>
            <w:vAlign w:val="center"/>
          </w:tcPr>
          <w:p w14:paraId="7A96B293">
            <w:pPr>
              <w:spacing w:line="380" w:lineRule="exact"/>
              <w:jc w:val="center"/>
              <w:rPr>
                <w:rFonts w:hint="eastAsia" w:ascii="宋体" w:hAnsi="宋体" w:eastAsia="宋体" w:cs="宋体"/>
                <w:sz w:val="22"/>
                <w:szCs w:val="22"/>
                <w:lang w:eastAsia="zh-CN"/>
              </w:rPr>
            </w:pPr>
            <w:r>
              <w:rPr>
                <w:rFonts w:hint="eastAsia" w:ascii="宋体" w:hAnsi="宋体" w:eastAsia="宋体" w:cs="宋体"/>
                <w:color w:val="000000"/>
                <w:kern w:val="0"/>
                <w:sz w:val="22"/>
                <w:szCs w:val="22"/>
                <w:lang w:val="en-US" w:eastAsia="zh-CN"/>
              </w:rPr>
              <w:t>规格</w:t>
            </w:r>
          </w:p>
        </w:tc>
        <w:tc>
          <w:tcPr>
            <w:tcW w:w="1137" w:type="dxa"/>
            <w:vAlign w:val="center"/>
          </w:tcPr>
          <w:p w14:paraId="6A4C2C99">
            <w:pPr>
              <w:spacing w:before="65" w:line="228"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厂家品牌</w:t>
            </w:r>
          </w:p>
        </w:tc>
        <w:tc>
          <w:tcPr>
            <w:tcW w:w="1163" w:type="dxa"/>
            <w:vAlign w:val="center"/>
          </w:tcPr>
          <w:p w14:paraId="23042C19">
            <w:pPr>
              <w:spacing w:line="360" w:lineRule="auto"/>
              <w:jc w:val="center"/>
              <w:rPr>
                <w:rFonts w:hint="eastAsia" w:ascii="宋体" w:hAnsi="宋体" w:eastAsia="宋体" w:cs="宋体"/>
                <w:sz w:val="22"/>
                <w:szCs w:val="22"/>
                <w:lang w:val="en-US" w:eastAsia="zh-CN"/>
              </w:rPr>
            </w:pPr>
            <w:r>
              <w:rPr>
                <w:rFonts w:hint="eastAsia" w:ascii="宋体" w:hAnsi="宋体" w:eastAsia="宋体" w:cs="宋体"/>
                <w:b w:val="0"/>
                <w:bCs w:val="0"/>
                <w:color w:val="000000" w:themeColor="text1"/>
                <w:sz w:val="22"/>
                <w:szCs w:val="22"/>
                <w:lang w:val="en-US" w:eastAsia="zh-CN"/>
                <w14:textFill>
                  <w14:solidFill>
                    <w14:schemeClr w14:val="tx1"/>
                  </w14:solidFill>
                </w14:textFill>
              </w:rPr>
              <w:t>数量（包）</w:t>
            </w:r>
          </w:p>
        </w:tc>
        <w:tc>
          <w:tcPr>
            <w:tcW w:w="1088" w:type="dxa"/>
            <w:vAlign w:val="center"/>
          </w:tcPr>
          <w:p w14:paraId="3BB5A69E">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eastAsia="zh-CN"/>
              </w:rPr>
              <w:t>单价</w:t>
            </w:r>
            <w:r>
              <w:rPr>
                <w:rFonts w:hint="eastAsia" w:ascii="宋体" w:hAnsi="宋体" w:eastAsia="宋体" w:cs="宋体"/>
                <w:color w:val="000000"/>
                <w:kern w:val="0"/>
                <w:sz w:val="22"/>
                <w:szCs w:val="22"/>
                <w:lang w:val="en-US" w:eastAsia="zh-CN"/>
              </w:rPr>
              <w:t>报价</w:t>
            </w:r>
            <w:r>
              <w:rPr>
                <w:rFonts w:hint="eastAsia" w:ascii="宋体" w:hAnsi="宋体" w:eastAsia="宋体" w:cs="宋体"/>
                <w:color w:val="000000"/>
                <w:kern w:val="0"/>
                <w:sz w:val="22"/>
                <w:szCs w:val="22"/>
                <w:lang w:eastAsia="zh-CN"/>
              </w:rPr>
              <w:t>（元）</w:t>
            </w:r>
          </w:p>
        </w:tc>
        <w:tc>
          <w:tcPr>
            <w:tcW w:w="1088" w:type="dxa"/>
            <w:vAlign w:val="center"/>
          </w:tcPr>
          <w:p w14:paraId="2E2D260D">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color w:val="000000"/>
                <w:kern w:val="0"/>
                <w:sz w:val="22"/>
                <w:szCs w:val="22"/>
                <w:lang w:val="en-US" w:eastAsia="zh-CN"/>
              </w:rPr>
              <w:t>总</w:t>
            </w:r>
            <w:r>
              <w:rPr>
                <w:rFonts w:hint="eastAsia" w:ascii="宋体" w:hAnsi="宋体" w:eastAsia="宋体" w:cs="宋体"/>
                <w:color w:val="000000"/>
                <w:kern w:val="0"/>
                <w:sz w:val="22"/>
                <w:szCs w:val="22"/>
                <w:lang w:eastAsia="zh-CN"/>
              </w:rPr>
              <w:t>价</w:t>
            </w:r>
            <w:r>
              <w:rPr>
                <w:rFonts w:hint="eastAsia" w:ascii="宋体" w:hAnsi="宋体" w:eastAsia="宋体" w:cs="宋体"/>
                <w:color w:val="000000"/>
                <w:kern w:val="0"/>
                <w:sz w:val="22"/>
                <w:szCs w:val="22"/>
                <w:lang w:val="en-US" w:eastAsia="zh-CN"/>
              </w:rPr>
              <w:t>报价</w:t>
            </w:r>
            <w:r>
              <w:rPr>
                <w:rFonts w:hint="eastAsia" w:ascii="宋体" w:hAnsi="宋体" w:eastAsia="宋体" w:cs="宋体"/>
                <w:color w:val="000000"/>
                <w:kern w:val="0"/>
                <w:sz w:val="22"/>
                <w:szCs w:val="22"/>
                <w:lang w:eastAsia="zh-CN"/>
              </w:rPr>
              <w:t>（元）</w:t>
            </w:r>
          </w:p>
        </w:tc>
      </w:tr>
      <w:tr w14:paraId="57C13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87" w:type="dxa"/>
            <w:vAlign w:val="center"/>
          </w:tcPr>
          <w:p w14:paraId="2C0A8E52">
            <w:pPr>
              <w:pStyle w:val="1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63" w:type="dxa"/>
            <w:vAlign w:val="center"/>
          </w:tcPr>
          <w:p w14:paraId="4EA100E6">
            <w:pPr>
              <w:spacing w:line="380" w:lineRule="exact"/>
              <w:jc w:val="center"/>
              <w:rPr>
                <w:rFonts w:hint="eastAsia" w:ascii="宋体" w:hAnsi="宋体" w:eastAsia="宋体" w:cs="宋体"/>
                <w:sz w:val="24"/>
                <w:szCs w:val="24"/>
              </w:rPr>
            </w:pPr>
            <w:r>
              <w:rPr>
                <w:rFonts w:hint="eastAsia" w:ascii="宋体" w:hAnsi="宋体"/>
                <w:color w:val="000000"/>
                <w:kern w:val="0"/>
                <w:sz w:val="22"/>
              </w:rPr>
              <w:t>A5复印纸</w:t>
            </w:r>
          </w:p>
        </w:tc>
        <w:tc>
          <w:tcPr>
            <w:tcW w:w="2337" w:type="dxa"/>
            <w:vAlign w:val="center"/>
          </w:tcPr>
          <w:p w14:paraId="16DB25E8">
            <w:pPr>
              <w:spacing w:line="380" w:lineRule="exact"/>
              <w:jc w:val="center"/>
              <w:rPr>
                <w:rFonts w:hint="eastAsia" w:ascii="宋体" w:hAnsi="宋体" w:eastAsia="宋体" w:cs="宋体"/>
                <w:sz w:val="24"/>
                <w:szCs w:val="24"/>
              </w:rPr>
            </w:pPr>
            <w:r>
              <w:rPr>
                <w:rFonts w:hint="eastAsia" w:ascii="宋体" w:hAnsi="宋体"/>
                <w:color w:val="000000"/>
                <w:kern w:val="0"/>
                <w:sz w:val="22"/>
              </w:rPr>
              <w:t>80克</w:t>
            </w:r>
            <w:r>
              <w:rPr>
                <w:rFonts w:hint="eastAsia" w:ascii="宋体" w:hAnsi="宋体"/>
                <w:color w:val="000000"/>
                <w:kern w:val="0"/>
                <w:sz w:val="22"/>
                <w:lang w:val="en-US" w:eastAsia="zh-CN"/>
              </w:rPr>
              <w:t>/张，</w:t>
            </w:r>
            <w:r>
              <w:rPr>
                <w:rFonts w:hint="eastAsia" w:ascii="宋体" w:hAnsi="宋体"/>
                <w:color w:val="000000"/>
                <w:kern w:val="0"/>
                <w:sz w:val="22"/>
              </w:rPr>
              <w:t>500张/1包</w:t>
            </w:r>
          </w:p>
        </w:tc>
        <w:tc>
          <w:tcPr>
            <w:tcW w:w="1163" w:type="dxa"/>
            <w:vAlign w:val="center"/>
          </w:tcPr>
          <w:p w14:paraId="06F03CBD">
            <w:pPr>
              <w:spacing w:line="380" w:lineRule="exact"/>
              <w:jc w:val="center"/>
              <w:rPr>
                <w:rFonts w:hint="eastAsia" w:ascii="宋体" w:hAnsi="宋体" w:eastAsia="宋体" w:cs="宋体"/>
                <w:sz w:val="24"/>
                <w:szCs w:val="24"/>
              </w:rPr>
            </w:pPr>
            <w:r>
              <w:rPr>
                <w:rFonts w:hint="eastAsia" w:ascii="宋体" w:hAnsi="宋体"/>
                <w:color w:val="000000"/>
                <w:kern w:val="0"/>
                <w:sz w:val="22"/>
              </w:rPr>
              <w:t>A5复印纸</w:t>
            </w:r>
          </w:p>
        </w:tc>
        <w:tc>
          <w:tcPr>
            <w:tcW w:w="1137" w:type="dxa"/>
            <w:vAlign w:val="center"/>
          </w:tcPr>
          <w:p w14:paraId="018E879C">
            <w:pPr>
              <w:pStyle w:val="15"/>
              <w:jc w:val="center"/>
              <w:rPr>
                <w:rFonts w:hint="eastAsia" w:ascii="宋体" w:hAnsi="宋体" w:eastAsia="宋体" w:cs="宋体"/>
                <w:sz w:val="24"/>
                <w:szCs w:val="24"/>
              </w:rPr>
            </w:pPr>
          </w:p>
        </w:tc>
        <w:tc>
          <w:tcPr>
            <w:tcW w:w="1163" w:type="dxa"/>
            <w:vAlign w:val="center"/>
          </w:tcPr>
          <w:p w14:paraId="790EA663">
            <w:pPr>
              <w:autoSpaceDE w:val="0"/>
              <w:autoSpaceDN w:val="0"/>
              <w:jc w:val="center"/>
              <w:rPr>
                <w:rFonts w:hint="eastAsia" w:ascii="宋体" w:hAnsi="宋体" w:eastAsia="宋体" w:cs="宋体"/>
                <w:sz w:val="24"/>
                <w:szCs w:val="24"/>
              </w:rPr>
            </w:pPr>
          </w:p>
        </w:tc>
        <w:tc>
          <w:tcPr>
            <w:tcW w:w="1088" w:type="dxa"/>
            <w:vAlign w:val="center"/>
          </w:tcPr>
          <w:p w14:paraId="5550AC8F">
            <w:pPr>
              <w:autoSpaceDE w:val="0"/>
              <w:autoSpaceDN w:val="0"/>
              <w:jc w:val="center"/>
              <w:rPr>
                <w:rFonts w:hint="eastAsia" w:ascii="宋体" w:hAnsi="宋体" w:eastAsia="宋体" w:cs="宋体"/>
                <w:sz w:val="24"/>
                <w:szCs w:val="24"/>
              </w:rPr>
            </w:pPr>
          </w:p>
        </w:tc>
        <w:tc>
          <w:tcPr>
            <w:tcW w:w="1088" w:type="dxa"/>
            <w:vAlign w:val="center"/>
          </w:tcPr>
          <w:p w14:paraId="4FF1997F">
            <w:pPr>
              <w:autoSpaceDE w:val="0"/>
              <w:autoSpaceDN w:val="0"/>
              <w:jc w:val="center"/>
              <w:rPr>
                <w:rFonts w:hint="eastAsia" w:ascii="宋体" w:hAnsi="宋体" w:eastAsia="宋体" w:cs="宋体"/>
                <w:sz w:val="24"/>
                <w:szCs w:val="24"/>
              </w:rPr>
            </w:pPr>
          </w:p>
        </w:tc>
      </w:tr>
      <w:tr w14:paraId="14800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87" w:type="dxa"/>
            <w:vAlign w:val="center"/>
          </w:tcPr>
          <w:p w14:paraId="23123F22">
            <w:pPr>
              <w:pStyle w:val="1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63" w:type="dxa"/>
            <w:vAlign w:val="center"/>
          </w:tcPr>
          <w:p w14:paraId="2071AEF0">
            <w:pPr>
              <w:spacing w:line="380" w:lineRule="exact"/>
              <w:jc w:val="center"/>
              <w:rPr>
                <w:rFonts w:hint="eastAsia" w:ascii="宋体" w:hAnsi="宋体" w:eastAsia="宋体" w:cs="宋体"/>
                <w:sz w:val="24"/>
                <w:szCs w:val="24"/>
              </w:rPr>
            </w:pPr>
            <w:r>
              <w:rPr>
                <w:rFonts w:hint="eastAsia" w:ascii="宋体" w:hAnsi="宋体"/>
                <w:color w:val="000000"/>
                <w:kern w:val="0"/>
                <w:sz w:val="22"/>
              </w:rPr>
              <w:t>A4复印纸</w:t>
            </w:r>
          </w:p>
        </w:tc>
        <w:tc>
          <w:tcPr>
            <w:tcW w:w="2337" w:type="dxa"/>
            <w:vAlign w:val="center"/>
          </w:tcPr>
          <w:p w14:paraId="66CCF195">
            <w:pPr>
              <w:spacing w:line="380" w:lineRule="exact"/>
              <w:jc w:val="center"/>
              <w:rPr>
                <w:rFonts w:hint="eastAsia" w:ascii="宋体" w:hAnsi="宋体" w:eastAsia="宋体" w:cs="宋体"/>
                <w:sz w:val="24"/>
                <w:szCs w:val="24"/>
              </w:rPr>
            </w:pPr>
            <w:r>
              <w:rPr>
                <w:rFonts w:hint="eastAsia" w:ascii="宋体" w:hAnsi="宋体"/>
                <w:color w:val="000000"/>
                <w:kern w:val="0"/>
                <w:sz w:val="22"/>
              </w:rPr>
              <w:t>80克</w:t>
            </w:r>
            <w:r>
              <w:rPr>
                <w:rFonts w:hint="eastAsia" w:ascii="宋体" w:hAnsi="宋体"/>
                <w:color w:val="000000"/>
                <w:kern w:val="0"/>
                <w:sz w:val="22"/>
                <w:lang w:val="en-US" w:eastAsia="zh-CN"/>
              </w:rPr>
              <w:t>/张，</w:t>
            </w:r>
            <w:r>
              <w:rPr>
                <w:rFonts w:hint="eastAsia" w:ascii="宋体" w:hAnsi="宋体"/>
                <w:color w:val="000000"/>
                <w:kern w:val="0"/>
                <w:sz w:val="22"/>
              </w:rPr>
              <w:t>500张/1包</w:t>
            </w:r>
          </w:p>
        </w:tc>
        <w:tc>
          <w:tcPr>
            <w:tcW w:w="1163" w:type="dxa"/>
            <w:vAlign w:val="center"/>
          </w:tcPr>
          <w:p w14:paraId="367211E6">
            <w:pPr>
              <w:spacing w:line="380" w:lineRule="exact"/>
              <w:jc w:val="center"/>
              <w:rPr>
                <w:rFonts w:hint="eastAsia" w:ascii="宋体" w:hAnsi="宋体" w:eastAsia="宋体" w:cs="宋体"/>
                <w:sz w:val="24"/>
                <w:szCs w:val="24"/>
              </w:rPr>
            </w:pPr>
            <w:r>
              <w:rPr>
                <w:rFonts w:hint="eastAsia" w:ascii="宋体" w:hAnsi="宋体"/>
                <w:color w:val="000000"/>
                <w:kern w:val="0"/>
                <w:sz w:val="22"/>
              </w:rPr>
              <w:t>A4复印纸</w:t>
            </w:r>
          </w:p>
        </w:tc>
        <w:tc>
          <w:tcPr>
            <w:tcW w:w="1137" w:type="dxa"/>
            <w:vAlign w:val="center"/>
          </w:tcPr>
          <w:p w14:paraId="548788EF">
            <w:pPr>
              <w:pStyle w:val="15"/>
              <w:jc w:val="center"/>
              <w:rPr>
                <w:rFonts w:hint="eastAsia" w:ascii="宋体" w:hAnsi="宋体" w:eastAsia="宋体" w:cs="宋体"/>
                <w:sz w:val="24"/>
                <w:szCs w:val="24"/>
              </w:rPr>
            </w:pPr>
          </w:p>
        </w:tc>
        <w:tc>
          <w:tcPr>
            <w:tcW w:w="1163" w:type="dxa"/>
            <w:vAlign w:val="center"/>
          </w:tcPr>
          <w:p w14:paraId="522DF392">
            <w:pPr>
              <w:autoSpaceDE w:val="0"/>
              <w:autoSpaceDN w:val="0"/>
              <w:jc w:val="center"/>
              <w:rPr>
                <w:rFonts w:hint="eastAsia" w:ascii="宋体" w:hAnsi="宋体" w:eastAsia="宋体" w:cs="宋体"/>
                <w:sz w:val="24"/>
                <w:szCs w:val="24"/>
              </w:rPr>
            </w:pPr>
          </w:p>
        </w:tc>
        <w:tc>
          <w:tcPr>
            <w:tcW w:w="1088" w:type="dxa"/>
            <w:vAlign w:val="center"/>
          </w:tcPr>
          <w:p w14:paraId="3229A0CC">
            <w:pPr>
              <w:autoSpaceDE w:val="0"/>
              <w:autoSpaceDN w:val="0"/>
              <w:jc w:val="center"/>
              <w:rPr>
                <w:rFonts w:hint="eastAsia" w:ascii="宋体" w:hAnsi="宋体" w:eastAsia="宋体" w:cs="宋体"/>
                <w:sz w:val="24"/>
                <w:szCs w:val="24"/>
              </w:rPr>
            </w:pPr>
          </w:p>
        </w:tc>
        <w:tc>
          <w:tcPr>
            <w:tcW w:w="1088" w:type="dxa"/>
            <w:vAlign w:val="center"/>
          </w:tcPr>
          <w:p w14:paraId="2CDAFF97">
            <w:pPr>
              <w:autoSpaceDE w:val="0"/>
              <w:autoSpaceDN w:val="0"/>
              <w:jc w:val="center"/>
              <w:rPr>
                <w:rFonts w:hint="eastAsia" w:ascii="宋体" w:hAnsi="宋体" w:eastAsia="宋体" w:cs="宋体"/>
                <w:sz w:val="24"/>
                <w:szCs w:val="24"/>
              </w:rPr>
            </w:pPr>
          </w:p>
        </w:tc>
      </w:tr>
      <w:tr w14:paraId="04B46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938" w:type="dxa"/>
            <w:gridSpan w:val="7"/>
            <w:vAlign w:val="center"/>
          </w:tcPr>
          <w:p w14:paraId="4CE6800D">
            <w:pPr>
              <w:widowControl/>
              <w:jc w:val="both"/>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报价合计</w:t>
            </w:r>
          </w:p>
        </w:tc>
        <w:tc>
          <w:tcPr>
            <w:tcW w:w="1088" w:type="dxa"/>
            <w:vAlign w:val="center"/>
          </w:tcPr>
          <w:p w14:paraId="77BD3C96">
            <w:pPr>
              <w:widowControl/>
              <w:jc w:val="both"/>
              <w:textAlignment w:val="center"/>
              <w:rPr>
                <w:rFonts w:hint="eastAsia" w:ascii="宋体" w:hAnsi="宋体" w:eastAsia="宋体" w:cs="宋体"/>
                <w:sz w:val="24"/>
                <w:szCs w:val="24"/>
              </w:rPr>
            </w:pPr>
          </w:p>
        </w:tc>
      </w:tr>
    </w:tbl>
    <w:p w14:paraId="418531DF">
      <w:pPr>
        <w:pStyle w:val="3"/>
        <w:spacing w:before="222" w:line="227" w:lineRule="auto"/>
        <w:ind w:left="10"/>
        <w:rPr>
          <w:rFonts w:hint="eastAsia" w:ascii="宋体" w:hAnsi="宋体" w:eastAsia="宋体" w:cs="宋体"/>
          <w:spacing w:val="2"/>
          <w:sz w:val="24"/>
          <w:szCs w:val="24"/>
        </w:rPr>
      </w:pPr>
    </w:p>
    <w:p w14:paraId="37C27882">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明细报价表必须认真、据实填写，包括产品的品牌、</w:t>
      </w:r>
      <w:r>
        <w:rPr>
          <w:rFonts w:hint="eastAsia" w:ascii="宋体" w:hAnsi="宋体" w:eastAsia="宋体" w:cs="宋体"/>
          <w:kern w:val="0"/>
          <w:sz w:val="24"/>
          <w:szCs w:val="24"/>
          <w:lang w:val="en-US" w:eastAsia="zh-CN"/>
        </w:rPr>
        <w:t>规格</w:t>
      </w:r>
      <w:r>
        <w:rPr>
          <w:rFonts w:hint="eastAsia" w:ascii="宋体" w:hAnsi="宋体" w:eastAsia="宋体" w:cs="宋体"/>
          <w:kern w:val="0"/>
          <w:sz w:val="24"/>
          <w:szCs w:val="24"/>
        </w:rPr>
        <w:t>、数量、价格等。</w:t>
      </w:r>
    </w:p>
    <w:p w14:paraId="2B4C73B2">
      <w:pPr>
        <w:widowControl/>
        <w:spacing w:line="48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如果单价和总价不符时，以单价为准；</w:t>
      </w:r>
    </w:p>
    <w:p w14:paraId="591D5B56">
      <w:pPr>
        <w:widowControl/>
        <w:spacing w:line="48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3.如投标单价或合计的总价超出限价，则投标文件无效。</w:t>
      </w:r>
    </w:p>
    <w:p w14:paraId="103838B8">
      <w:pPr>
        <w:pStyle w:val="3"/>
        <w:spacing w:before="222" w:line="227" w:lineRule="auto"/>
        <w:ind w:left="10"/>
        <w:rPr>
          <w:rFonts w:hint="eastAsia" w:ascii="宋体" w:hAnsi="宋体" w:eastAsia="宋体" w:cs="宋体"/>
          <w:spacing w:val="2"/>
          <w:sz w:val="24"/>
          <w:szCs w:val="24"/>
        </w:rPr>
      </w:pPr>
    </w:p>
    <w:p w14:paraId="4B0CFA2D">
      <w:pPr>
        <w:pStyle w:val="3"/>
        <w:spacing w:before="222" w:line="227" w:lineRule="auto"/>
        <w:ind w:left="10"/>
        <w:rPr>
          <w:rFonts w:hint="eastAsia" w:ascii="宋体" w:hAnsi="宋体" w:eastAsia="宋体" w:cs="宋体"/>
          <w:spacing w:val="2"/>
          <w:sz w:val="24"/>
          <w:szCs w:val="24"/>
        </w:rPr>
      </w:pPr>
    </w:p>
    <w:p w14:paraId="269A77D9">
      <w:pPr>
        <w:pStyle w:val="3"/>
        <w:spacing w:before="222" w:line="227" w:lineRule="auto"/>
        <w:ind w:left="10" w:firstLine="488" w:firstLineChars="200"/>
        <w:rPr>
          <w:rFonts w:hint="eastAsia" w:ascii="宋体" w:hAnsi="宋体" w:eastAsia="宋体" w:cs="宋体"/>
          <w:sz w:val="24"/>
          <w:szCs w:val="24"/>
        </w:rPr>
      </w:pPr>
      <w:r>
        <w:rPr>
          <w:rFonts w:hint="eastAsia" w:ascii="宋体" w:hAnsi="宋体" w:eastAsia="宋体" w:cs="宋体"/>
          <w:spacing w:val="2"/>
          <w:sz w:val="24"/>
          <w:szCs w:val="24"/>
        </w:rPr>
        <w:t>供应商名称(</w:t>
      </w:r>
      <w:r>
        <w:rPr>
          <w:rFonts w:hint="eastAsia" w:ascii="宋体" w:hAnsi="宋体" w:eastAsia="宋体" w:cs="宋体"/>
          <w:spacing w:val="2"/>
          <w:sz w:val="24"/>
          <w:szCs w:val="24"/>
          <w:lang w:val="en-US" w:eastAsia="zh-CN"/>
        </w:rPr>
        <w:t>盖章</w:t>
      </w:r>
      <w:r>
        <w:rPr>
          <w:rFonts w:hint="eastAsia" w:ascii="宋体" w:hAnsi="宋体" w:eastAsia="宋体" w:cs="宋体"/>
          <w:spacing w:val="2"/>
          <w:sz w:val="24"/>
          <w:szCs w:val="24"/>
        </w:rPr>
        <w:t>)：</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日</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期</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53"/>
          <w:sz w:val="24"/>
          <w:szCs w:val="24"/>
        </w:rPr>
        <w:t xml:space="preserve"> </w:t>
      </w:r>
      <w:r>
        <w:rPr>
          <w:rFonts w:hint="eastAsia" w:ascii="宋体" w:hAnsi="宋体" w:eastAsia="宋体" w:cs="宋体"/>
          <w:sz w:val="24"/>
          <w:szCs w:val="24"/>
          <w:u w:val="single" w:color="auto"/>
        </w:rPr>
        <w:t xml:space="preserve">               </w:t>
      </w:r>
    </w:p>
    <w:p w14:paraId="5D19DCF0">
      <w:pPr>
        <w:spacing w:line="283" w:lineRule="auto"/>
        <w:rPr>
          <w:rFonts w:ascii="Arial"/>
          <w:sz w:val="21"/>
        </w:rPr>
      </w:pPr>
    </w:p>
    <w:p w14:paraId="712278A2">
      <w:pPr>
        <w:widowControl/>
        <w:ind w:firstLine="2880" w:firstLineChars="900"/>
        <w:jc w:val="both"/>
        <w:rPr>
          <w:rFonts w:hint="eastAsia" w:cs="宋体"/>
          <w:b w:val="0"/>
          <w:bCs w:val="0"/>
          <w:kern w:val="0"/>
          <w:sz w:val="32"/>
          <w:szCs w:val="32"/>
          <w:lang w:val="en-US" w:eastAsia="zh-CN"/>
        </w:rPr>
      </w:pPr>
    </w:p>
    <w:p w14:paraId="54C9E7AA">
      <w:pPr>
        <w:widowControl/>
        <w:ind w:firstLine="2880" w:firstLineChars="900"/>
        <w:jc w:val="both"/>
        <w:rPr>
          <w:rFonts w:hint="eastAsia" w:cs="宋体"/>
          <w:b w:val="0"/>
          <w:bCs w:val="0"/>
          <w:kern w:val="0"/>
          <w:sz w:val="32"/>
          <w:szCs w:val="32"/>
          <w:lang w:val="en-US" w:eastAsia="zh-CN"/>
        </w:rPr>
      </w:pPr>
    </w:p>
    <w:p w14:paraId="6E24269B">
      <w:pPr>
        <w:widowControl/>
        <w:ind w:firstLine="2880" w:firstLineChars="900"/>
        <w:jc w:val="both"/>
        <w:rPr>
          <w:rFonts w:hint="eastAsia" w:cs="宋体"/>
          <w:b w:val="0"/>
          <w:bCs w:val="0"/>
          <w:kern w:val="0"/>
          <w:sz w:val="32"/>
          <w:szCs w:val="32"/>
          <w:lang w:val="en-US" w:eastAsia="zh-CN"/>
        </w:rPr>
      </w:pPr>
    </w:p>
    <w:p w14:paraId="6B1197E8">
      <w:pPr>
        <w:widowControl/>
        <w:ind w:firstLine="2880" w:firstLineChars="900"/>
        <w:jc w:val="both"/>
        <w:rPr>
          <w:rFonts w:hint="eastAsia" w:cs="宋体"/>
          <w:b w:val="0"/>
          <w:bCs w:val="0"/>
          <w:kern w:val="0"/>
          <w:sz w:val="32"/>
          <w:szCs w:val="32"/>
          <w:lang w:val="en-US" w:eastAsia="zh-CN"/>
        </w:rPr>
      </w:pPr>
    </w:p>
    <w:p w14:paraId="59EDCDE6">
      <w:pPr>
        <w:widowControl/>
        <w:ind w:firstLine="2880" w:firstLineChars="900"/>
        <w:jc w:val="both"/>
        <w:rPr>
          <w:rFonts w:hint="eastAsia" w:cs="宋体"/>
          <w:b w:val="0"/>
          <w:bCs w:val="0"/>
          <w:kern w:val="0"/>
          <w:sz w:val="32"/>
          <w:szCs w:val="32"/>
          <w:lang w:val="en-US" w:eastAsia="zh-CN"/>
        </w:rPr>
      </w:pPr>
    </w:p>
    <w:p w14:paraId="6721A6A5">
      <w:pPr>
        <w:widowControl/>
        <w:ind w:firstLine="2880" w:firstLineChars="900"/>
        <w:jc w:val="both"/>
        <w:rPr>
          <w:rFonts w:hint="eastAsia" w:cs="宋体"/>
          <w:b w:val="0"/>
          <w:bCs w:val="0"/>
          <w:kern w:val="0"/>
          <w:sz w:val="32"/>
          <w:szCs w:val="32"/>
          <w:lang w:val="en-US" w:eastAsia="zh-CN"/>
        </w:rPr>
      </w:pPr>
    </w:p>
    <w:p w14:paraId="0372AC15">
      <w:pPr>
        <w:widowControl/>
        <w:ind w:firstLine="2880" w:firstLineChars="900"/>
        <w:jc w:val="both"/>
        <w:rPr>
          <w:rFonts w:hint="eastAsia" w:cs="宋体"/>
          <w:b w:val="0"/>
          <w:bCs w:val="0"/>
          <w:kern w:val="0"/>
          <w:sz w:val="32"/>
          <w:szCs w:val="32"/>
          <w:lang w:val="en-US" w:eastAsia="zh-CN"/>
        </w:rPr>
      </w:pPr>
    </w:p>
    <w:p w14:paraId="1EE3CAF3">
      <w:pPr>
        <w:widowControl/>
        <w:ind w:firstLine="2880" w:firstLineChars="900"/>
        <w:jc w:val="both"/>
        <w:rPr>
          <w:rFonts w:hint="eastAsia" w:cs="宋体"/>
          <w:b w:val="0"/>
          <w:bCs w:val="0"/>
          <w:kern w:val="0"/>
          <w:sz w:val="32"/>
          <w:szCs w:val="32"/>
          <w:lang w:val="en-US" w:eastAsia="zh-CN"/>
        </w:rPr>
      </w:pPr>
    </w:p>
    <w:p w14:paraId="07990A8B">
      <w:pPr>
        <w:widowControl/>
        <w:jc w:val="both"/>
        <w:rPr>
          <w:rFonts w:hint="eastAsia" w:cs="宋体"/>
          <w:b w:val="0"/>
          <w:bCs w:val="0"/>
          <w:kern w:val="0"/>
          <w:sz w:val="32"/>
          <w:szCs w:val="32"/>
          <w:lang w:val="en-US" w:eastAsia="zh-CN"/>
        </w:rPr>
      </w:pPr>
    </w:p>
    <w:p w14:paraId="65E45ED6">
      <w:pPr>
        <w:widowControl/>
        <w:ind w:firstLine="2880" w:firstLineChars="900"/>
        <w:jc w:val="both"/>
        <w:rPr>
          <w:rFonts w:hint="eastAsia" w:cs="宋体"/>
          <w:b w:val="0"/>
          <w:bCs w:val="0"/>
          <w:kern w:val="0"/>
          <w:sz w:val="32"/>
          <w:szCs w:val="32"/>
          <w:lang w:val="en-US" w:eastAsia="zh-CN"/>
        </w:rPr>
      </w:pPr>
    </w:p>
    <w:p w14:paraId="36FF3C3E">
      <w:pPr>
        <w:widowControl/>
        <w:ind w:firstLine="2560" w:firstLineChars="800"/>
        <w:jc w:val="both"/>
        <w:rPr>
          <w:rFonts w:cs="宋体"/>
          <w:b w:val="0"/>
          <w:bCs w:val="0"/>
          <w:kern w:val="0"/>
          <w:sz w:val="32"/>
          <w:szCs w:val="32"/>
        </w:rPr>
      </w:pPr>
      <w:r>
        <w:rPr>
          <w:rFonts w:hint="eastAsia" w:cs="宋体"/>
          <w:b w:val="0"/>
          <w:bCs w:val="0"/>
          <w:kern w:val="0"/>
          <w:sz w:val="32"/>
          <w:szCs w:val="32"/>
          <w:lang w:val="en-US" w:eastAsia="zh-CN"/>
        </w:rPr>
        <w:t>四</w:t>
      </w:r>
      <w:r>
        <w:rPr>
          <w:rFonts w:hint="eastAsia" w:cs="宋体"/>
          <w:b w:val="0"/>
          <w:bCs w:val="0"/>
          <w:kern w:val="0"/>
          <w:sz w:val="32"/>
          <w:szCs w:val="32"/>
          <w:lang w:eastAsia="zh-CN"/>
        </w:rPr>
        <w:t>、</w:t>
      </w:r>
      <w:r>
        <w:rPr>
          <w:rFonts w:hint="eastAsia" w:cs="宋体"/>
          <w:b w:val="0"/>
          <w:bCs w:val="0"/>
          <w:kern w:val="0"/>
          <w:sz w:val="32"/>
          <w:szCs w:val="32"/>
        </w:rPr>
        <w:t>技术</w:t>
      </w:r>
      <w:r>
        <w:rPr>
          <w:rFonts w:hint="eastAsia" w:cs="宋体"/>
          <w:b w:val="0"/>
          <w:bCs w:val="0"/>
          <w:kern w:val="0"/>
          <w:sz w:val="32"/>
          <w:szCs w:val="32"/>
          <w:lang w:val="en-US" w:eastAsia="zh-CN"/>
        </w:rPr>
        <w:t>规格</w:t>
      </w:r>
      <w:r>
        <w:rPr>
          <w:rFonts w:hint="eastAsia" w:cs="宋体"/>
          <w:b w:val="0"/>
          <w:bCs w:val="0"/>
          <w:kern w:val="0"/>
          <w:sz w:val="32"/>
          <w:szCs w:val="32"/>
        </w:rPr>
        <w:t>参数响应及偏离表</w:t>
      </w:r>
    </w:p>
    <w:tbl>
      <w:tblPr>
        <w:tblStyle w:val="9"/>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17"/>
        <w:gridCol w:w="2600"/>
        <w:gridCol w:w="1675"/>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1134" w:type="dxa"/>
            <w:vAlign w:val="center"/>
          </w:tcPr>
          <w:p w14:paraId="0465D634">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17" w:type="dxa"/>
            <w:vAlign w:val="center"/>
          </w:tcPr>
          <w:p w14:paraId="3E9146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w:t>
            </w:r>
            <w:r>
              <w:rPr>
                <w:rFonts w:hint="eastAsia" w:ascii="宋体" w:hAnsi="宋体" w:eastAsia="宋体" w:cs="宋体"/>
                <w:sz w:val="24"/>
                <w:szCs w:val="24"/>
                <w:lang w:eastAsia="zh-CN"/>
              </w:rPr>
              <w:t>的</w:t>
            </w:r>
            <w:r>
              <w:rPr>
                <w:rFonts w:hint="eastAsia" w:ascii="宋体" w:hAnsi="宋体" w:eastAsia="宋体" w:cs="宋体"/>
                <w:b w:val="0"/>
                <w:bCs w:val="0"/>
                <w:kern w:val="0"/>
                <w:sz w:val="24"/>
                <w:szCs w:val="24"/>
              </w:rPr>
              <w:t>技术规格参数</w:t>
            </w:r>
            <w:r>
              <w:rPr>
                <w:rFonts w:hint="eastAsia" w:ascii="宋体" w:hAnsi="宋体" w:eastAsia="宋体" w:cs="宋体"/>
                <w:color w:val="000000"/>
                <w:sz w:val="24"/>
                <w:szCs w:val="24"/>
              </w:rPr>
              <w:t>要求</w:t>
            </w:r>
          </w:p>
        </w:tc>
        <w:tc>
          <w:tcPr>
            <w:tcW w:w="2600" w:type="dxa"/>
            <w:vAlign w:val="center"/>
          </w:tcPr>
          <w:p w14:paraId="00465A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承诺</w:t>
            </w:r>
            <w:r>
              <w:rPr>
                <w:rFonts w:hint="eastAsia" w:ascii="宋体" w:hAnsi="宋体" w:eastAsia="宋体" w:cs="宋体"/>
                <w:b w:val="0"/>
                <w:bCs w:val="0"/>
                <w:kern w:val="0"/>
                <w:sz w:val="24"/>
                <w:szCs w:val="24"/>
              </w:rPr>
              <w:t>技术规格参数</w:t>
            </w:r>
          </w:p>
        </w:tc>
        <w:tc>
          <w:tcPr>
            <w:tcW w:w="1675" w:type="dxa"/>
            <w:vAlign w:val="center"/>
          </w:tcPr>
          <w:p w14:paraId="10886FB4">
            <w:pPr>
              <w:jc w:val="center"/>
              <w:rPr>
                <w:rFonts w:hint="eastAsia" w:ascii="宋体" w:hAnsi="宋体" w:eastAsia="宋体" w:cs="宋体"/>
                <w:sz w:val="24"/>
                <w:szCs w:val="24"/>
                <w:lang w:eastAsia="zh-CN"/>
              </w:rPr>
            </w:pPr>
            <w:r>
              <w:rPr>
                <w:rFonts w:hint="eastAsia" w:ascii="宋体" w:hAnsi="宋体" w:eastAsia="宋体" w:cs="宋体"/>
                <w:sz w:val="24"/>
                <w:szCs w:val="24"/>
              </w:rPr>
              <w:t>符合或偏离</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17" w:type="dxa"/>
            <w:vAlign w:val="center"/>
          </w:tcPr>
          <w:p w14:paraId="1BE727E8">
            <w:pPr>
              <w:jc w:val="center"/>
              <w:rPr>
                <w:rFonts w:hint="eastAsia" w:ascii="宋体" w:hAnsi="宋体" w:eastAsia="宋体" w:cs="宋体"/>
                <w:sz w:val="24"/>
                <w:szCs w:val="24"/>
              </w:rPr>
            </w:pPr>
          </w:p>
        </w:tc>
        <w:tc>
          <w:tcPr>
            <w:tcW w:w="2600" w:type="dxa"/>
            <w:vAlign w:val="center"/>
          </w:tcPr>
          <w:p w14:paraId="4D00A2BA">
            <w:pPr>
              <w:jc w:val="center"/>
              <w:rPr>
                <w:rFonts w:hint="eastAsia" w:ascii="宋体" w:hAnsi="宋体" w:eastAsia="宋体" w:cs="宋体"/>
                <w:sz w:val="24"/>
                <w:szCs w:val="24"/>
              </w:rPr>
            </w:pPr>
          </w:p>
        </w:tc>
        <w:tc>
          <w:tcPr>
            <w:tcW w:w="1675" w:type="dxa"/>
            <w:vAlign w:val="center"/>
          </w:tcPr>
          <w:p w14:paraId="5224CB94">
            <w:pPr>
              <w:jc w:val="center"/>
              <w:rPr>
                <w:rFonts w:hint="eastAsia" w:ascii="宋体" w:hAnsi="宋体" w:eastAsia="宋体" w:cs="宋体"/>
                <w:sz w:val="24"/>
                <w:szCs w:val="24"/>
              </w:rP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917" w:type="dxa"/>
            <w:vAlign w:val="center"/>
          </w:tcPr>
          <w:p w14:paraId="7790BDDF">
            <w:pPr>
              <w:jc w:val="center"/>
              <w:rPr>
                <w:rFonts w:hint="eastAsia" w:ascii="宋体" w:hAnsi="宋体" w:eastAsia="宋体" w:cs="宋体"/>
                <w:sz w:val="24"/>
                <w:szCs w:val="24"/>
              </w:rPr>
            </w:pPr>
          </w:p>
        </w:tc>
        <w:tc>
          <w:tcPr>
            <w:tcW w:w="2600" w:type="dxa"/>
            <w:vAlign w:val="center"/>
          </w:tcPr>
          <w:p w14:paraId="03B2414B">
            <w:pPr>
              <w:jc w:val="center"/>
              <w:rPr>
                <w:rFonts w:hint="eastAsia" w:ascii="宋体" w:hAnsi="宋体" w:eastAsia="宋体" w:cs="宋体"/>
                <w:sz w:val="24"/>
                <w:szCs w:val="24"/>
              </w:rPr>
            </w:pPr>
          </w:p>
        </w:tc>
        <w:tc>
          <w:tcPr>
            <w:tcW w:w="1675" w:type="dxa"/>
            <w:vAlign w:val="center"/>
          </w:tcPr>
          <w:p w14:paraId="45939D09">
            <w:pPr>
              <w:jc w:val="center"/>
              <w:rPr>
                <w:rFonts w:hint="eastAsia" w:ascii="宋体" w:hAnsi="宋体" w:eastAsia="宋体" w:cs="宋体"/>
                <w:sz w:val="24"/>
                <w:szCs w:val="24"/>
              </w:rP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917" w:type="dxa"/>
            <w:vAlign w:val="center"/>
          </w:tcPr>
          <w:p w14:paraId="370AE410">
            <w:pPr>
              <w:jc w:val="center"/>
              <w:rPr>
                <w:rFonts w:hint="eastAsia" w:ascii="宋体" w:hAnsi="宋体" w:eastAsia="宋体" w:cs="宋体"/>
                <w:sz w:val="24"/>
                <w:szCs w:val="24"/>
              </w:rPr>
            </w:pPr>
          </w:p>
        </w:tc>
        <w:tc>
          <w:tcPr>
            <w:tcW w:w="2600" w:type="dxa"/>
            <w:vAlign w:val="center"/>
          </w:tcPr>
          <w:p w14:paraId="64E7AD59">
            <w:pPr>
              <w:jc w:val="center"/>
              <w:rPr>
                <w:rFonts w:hint="eastAsia" w:ascii="宋体" w:hAnsi="宋体" w:eastAsia="宋体" w:cs="宋体"/>
                <w:sz w:val="24"/>
                <w:szCs w:val="24"/>
              </w:rPr>
            </w:pPr>
          </w:p>
        </w:tc>
        <w:tc>
          <w:tcPr>
            <w:tcW w:w="1675" w:type="dxa"/>
            <w:vAlign w:val="center"/>
          </w:tcPr>
          <w:p w14:paraId="2887F528">
            <w:pPr>
              <w:jc w:val="center"/>
              <w:rPr>
                <w:rFonts w:hint="eastAsia" w:ascii="宋体" w:hAnsi="宋体" w:eastAsia="宋体" w:cs="宋体"/>
                <w:sz w:val="24"/>
                <w:szCs w:val="24"/>
              </w:rPr>
            </w:pPr>
          </w:p>
        </w:tc>
      </w:tr>
      <w:tr w14:paraId="7E09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304A7E83">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917" w:type="dxa"/>
            <w:vAlign w:val="center"/>
          </w:tcPr>
          <w:p w14:paraId="39A11355">
            <w:pPr>
              <w:jc w:val="center"/>
              <w:rPr>
                <w:rFonts w:hint="eastAsia" w:ascii="宋体" w:hAnsi="宋体" w:eastAsia="宋体" w:cs="宋体"/>
                <w:sz w:val="24"/>
                <w:szCs w:val="24"/>
              </w:rPr>
            </w:pPr>
          </w:p>
        </w:tc>
        <w:tc>
          <w:tcPr>
            <w:tcW w:w="2600" w:type="dxa"/>
            <w:vAlign w:val="center"/>
          </w:tcPr>
          <w:p w14:paraId="52C657AF">
            <w:pPr>
              <w:jc w:val="center"/>
              <w:rPr>
                <w:rFonts w:hint="eastAsia" w:ascii="宋体" w:hAnsi="宋体" w:eastAsia="宋体" w:cs="宋体"/>
                <w:sz w:val="24"/>
                <w:szCs w:val="24"/>
              </w:rPr>
            </w:pPr>
          </w:p>
        </w:tc>
        <w:tc>
          <w:tcPr>
            <w:tcW w:w="1675" w:type="dxa"/>
            <w:vAlign w:val="center"/>
          </w:tcPr>
          <w:p w14:paraId="701A3B8C">
            <w:pPr>
              <w:jc w:val="center"/>
              <w:rPr>
                <w:rFonts w:hint="eastAsia" w:ascii="宋体" w:hAnsi="宋体" w:eastAsia="宋体" w:cs="宋体"/>
                <w:sz w:val="24"/>
                <w:szCs w:val="24"/>
              </w:rPr>
            </w:pPr>
          </w:p>
        </w:tc>
      </w:tr>
    </w:tbl>
    <w:p w14:paraId="0B739F4B">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14:paraId="03229A28">
      <w:pPr>
        <w:pStyle w:val="4"/>
        <w:spacing w:line="480" w:lineRule="auto"/>
        <w:ind w:left="1199" w:leftChars="228" w:hanging="720" w:hangingChars="300"/>
        <w:contextualSpacing/>
        <w:rPr>
          <w:rFonts w:hint="eastAsia" w:ascii="宋体" w:hAnsi="宋体" w:eastAsia="宋体" w:cs="宋体"/>
          <w:color w:val="000000"/>
          <w:sz w:val="24"/>
          <w:szCs w:val="24"/>
        </w:rPr>
      </w:pPr>
      <w:r>
        <w:rPr>
          <w:rFonts w:hint="eastAsia" w:ascii="宋体" w:hAnsi="宋体" w:eastAsia="宋体" w:cs="宋体"/>
          <w:kern w:val="0"/>
          <w:sz w:val="24"/>
          <w:szCs w:val="24"/>
        </w:rPr>
        <w:t>注：</w:t>
      </w:r>
      <w:bookmarkStart w:id="0" w:name="_Hlt26955054"/>
      <w:bookmarkEnd w:id="0"/>
      <w:r>
        <w:rPr>
          <w:rFonts w:hint="eastAsia" w:ascii="宋体" w:hAnsi="宋体" w:eastAsia="宋体" w:cs="宋体"/>
          <w:color w:val="000000"/>
          <w:sz w:val="24"/>
          <w:szCs w:val="24"/>
        </w:rPr>
        <w:t>1.应对照采购需求</w:t>
      </w:r>
      <w:r>
        <w:rPr>
          <w:rFonts w:hint="eastAsia" w:ascii="宋体" w:hAnsi="宋体" w:eastAsia="宋体" w:cs="宋体"/>
          <w:color w:val="000000"/>
          <w:sz w:val="24"/>
          <w:szCs w:val="24"/>
          <w:lang w:val="en-US" w:eastAsia="zh-CN"/>
        </w:rPr>
        <w:t>文件中的“</w:t>
      </w:r>
      <w:r>
        <w:rPr>
          <w:rFonts w:hint="eastAsia" w:ascii="宋体" w:hAnsi="宋体" w:eastAsia="宋体" w:cs="宋体"/>
          <w:b w:val="0"/>
          <w:bCs w:val="0"/>
          <w:kern w:val="0"/>
          <w:sz w:val="24"/>
          <w:szCs w:val="24"/>
        </w:rPr>
        <w:t>技术规格参数</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要求</w:t>
      </w:r>
      <w:r>
        <w:rPr>
          <w:rFonts w:hint="eastAsia" w:ascii="宋体" w:hAnsi="宋体" w:eastAsia="宋体" w:cs="宋体"/>
          <w:color w:val="000000"/>
          <w:sz w:val="24"/>
          <w:szCs w:val="24"/>
        </w:rPr>
        <w:t>，并作出偏离</w:t>
      </w:r>
      <w:r>
        <w:rPr>
          <w:rFonts w:hint="eastAsia" w:ascii="宋体" w:hAnsi="宋体" w:eastAsia="宋体" w:cs="宋体"/>
          <w:color w:val="000000"/>
          <w:sz w:val="24"/>
          <w:szCs w:val="24"/>
          <w:lang w:val="en-US" w:eastAsia="zh-CN"/>
        </w:rPr>
        <w:t>说明</w:t>
      </w:r>
      <w:r>
        <w:rPr>
          <w:rFonts w:hint="eastAsia" w:ascii="宋体" w:hAnsi="宋体" w:eastAsia="宋体" w:cs="宋体"/>
          <w:color w:val="000000"/>
          <w:sz w:val="24"/>
          <w:szCs w:val="24"/>
        </w:rPr>
        <w:t>。</w:t>
      </w:r>
    </w:p>
    <w:p w14:paraId="205737FB">
      <w:pPr>
        <w:pStyle w:val="4"/>
        <w:spacing w:line="480" w:lineRule="auto"/>
        <w:ind w:firstLine="960" w:firstLineChars="400"/>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供应商应根据自身的承诺</w:t>
      </w:r>
      <w:r>
        <w:rPr>
          <w:rFonts w:hint="eastAsia" w:ascii="宋体" w:hAnsi="宋体" w:eastAsia="宋体" w:cs="宋体"/>
          <w:color w:val="000000"/>
          <w:sz w:val="24"/>
          <w:szCs w:val="24"/>
        </w:rPr>
        <w:t>，对照</w:t>
      </w: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文件要求，在“偏离说明”中注明“正偏离”、“负偏离”或者“无偏离”。既不属于“正偏离”也不属于“负偏离”即为“无偏离”</w:t>
      </w:r>
      <w:r>
        <w:rPr>
          <w:rFonts w:hint="eastAsia" w:ascii="宋体" w:hAnsi="宋体" w:eastAsia="宋体" w:cs="宋体"/>
          <w:color w:val="000000"/>
          <w:sz w:val="24"/>
          <w:szCs w:val="24"/>
        </w:rPr>
        <w:t>。</w:t>
      </w:r>
    </w:p>
    <w:p w14:paraId="75448A16">
      <w:pPr>
        <w:pStyle w:val="5"/>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3.技术参数响应如有负偏离的，报名文件无效。</w:t>
      </w:r>
    </w:p>
    <w:p w14:paraId="1FC06844">
      <w:pPr>
        <w:widowControl/>
        <w:spacing w:line="360" w:lineRule="auto"/>
        <w:jc w:val="left"/>
        <w:rPr>
          <w:rFonts w:hint="eastAsia" w:cs="宋体"/>
          <w:kern w:val="0"/>
          <w:sz w:val="24"/>
          <w:szCs w:val="24"/>
        </w:rPr>
      </w:pPr>
    </w:p>
    <w:p w14:paraId="60743641">
      <w:pPr>
        <w:widowControl/>
        <w:spacing w:line="360" w:lineRule="auto"/>
        <w:jc w:val="left"/>
        <w:rPr>
          <w:rFonts w:hint="eastAsia" w:cs="宋体"/>
          <w:kern w:val="0"/>
          <w:sz w:val="24"/>
          <w:szCs w:val="24"/>
        </w:rPr>
      </w:pPr>
    </w:p>
    <w:p w14:paraId="5F914180">
      <w:pPr>
        <w:widowControl/>
        <w:spacing w:line="360" w:lineRule="auto"/>
        <w:jc w:val="left"/>
        <w:rPr>
          <w:kern w:val="0"/>
          <w:sz w:val="24"/>
          <w:szCs w:val="24"/>
        </w:rPr>
      </w:pPr>
      <w:r>
        <w:rPr>
          <w:rFonts w:hint="eastAsia" w:ascii="仿宋" w:hAnsi="仿宋" w:eastAsia="仿宋" w:cs="仿宋"/>
          <w:i w:val="0"/>
          <w:caps w:val="0"/>
          <w:color w:val="252525"/>
          <w:spacing w:val="0"/>
          <w:kern w:val="0"/>
          <w:sz w:val="30"/>
          <w:szCs w:val="30"/>
          <w:shd w:val="clear" w:fill="FFFFFF"/>
          <w:lang w:val="en-US" w:eastAsia="zh-CN" w:bidi="ar"/>
        </w:rPr>
        <w:t xml:space="preserve">                               </w:t>
      </w:r>
      <w:r>
        <w:rPr>
          <w:rFonts w:hint="eastAsia" w:cs="宋体"/>
          <w:kern w:val="0"/>
          <w:sz w:val="24"/>
          <w:szCs w:val="24"/>
        </w:rPr>
        <w:t>投标人（</w:t>
      </w:r>
      <w:r>
        <w:rPr>
          <w:rFonts w:hint="eastAsia" w:cs="宋体"/>
          <w:kern w:val="0"/>
          <w:sz w:val="24"/>
          <w:szCs w:val="24"/>
          <w:lang w:val="en-US" w:eastAsia="zh-CN"/>
        </w:rPr>
        <w:t>盖章</w:t>
      </w:r>
      <w:r>
        <w:rPr>
          <w:rFonts w:hint="eastAsia" w:cs="宋体"/>
          <w:kern w:val="0"/>
          <w:sz w:val="24"/>
          <w:szCs w:val="24"/>
        </w:rPr>
        <w:t>）：</w:t>
      </w:r>
    </w:p>
    <w:p w14:paraId="2540F5B6">
      <w:pPr>
        <w:widowControl/>
        <w:spacing w:line="360" w:lineRule="auto"/>
        <w:jc w:val="left"/>
        <w:rPr>
          <w:kern w:val="0"/>
          <w:sz w:val="24"/>
          <w:szCs w:val="24"/>
        </w:rPr>
      </w:pPr>
      <w:r>
        <w:rPr>
          <w:kern w:val="0"/>
          <w:sz w:val="24"/>
          <w:szCs w:val="24"/>
        </w:rPr>
        <w:t xml:space="preserve">                      </w:t>
      </w:r>
    </w:p>
    <w:p w14:paraId="1BB48E07">
      <w:pPr>
        <w:widowControl/>
        <w:spacing w:line="360" w:lineRule="auto"/>
        <w:ind w:firstLine="4320" w:firstLineChars="1800"/>
        <w:jc w:val="left"/>
        <w:rPr>
          <w:kern w:val="0"/>
          <w:sz w:val="24"/>
          <w:szCs w:val="24"/>
        </w:rPr>
      </w:pPr>
      <w:r>
        <w:rPr>
          <w:rFonts w:hint="eastAsia" w:cs="宋体"/>
          <w:kern w:val="0"/>
          <w:sz w:val="24"/>
          <w:szCs w:val="24"/>
        </w:rPr>
        <w:t>法定代表人或授权代表（签名）：</w:t>
      </w:r>
    </w:p>
    <w:p w14:paraId="606A4BBA">
      <w:pPr>
        <w:widowControl/>
        <w:spacing w:line="360" w:lineRule="auto"/>
        <w:jc w:val="left"/>
        <w:rPr>
          <w:kern w:val="0"/>
          <w:sz w:val="24"/>
          <w:szCs w:val="24"/>
        </w:rPr>
      </w:pPr>
      <w:r>
        <w:rPr>
          <w:kern w:val="0"/>
          <w:sz w:val="24"/>
          <w:szCs w:val="24"/>
        </w:rPr>
        <w:t>                                                                 </w:t>
      </w:r>
    </w:p>
    <w:p w14:paraId="4113023D">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3C49E32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8C6E99">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8C061C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784194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34C508C">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7FDCFA8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5552CA3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9644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bookmarkStart w:id="4" w:name="_GoBack"/>
      <w:bookmarkEnd w:id="4"/>
    </w:p>
    <w:p w14:paraId="26A4D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E0F109">
      <w:pPr>
        <w:rPr>
          <w:rFonts w:hint="eastAsia"/>
          <w:lang w:val="en-US" w:eastAsia="zh-CN"/>
        </w:rPr>
      </w:pPr>
    </w:p>
    <w:p w14:paraId="7BB9DC7E">
      <w:pPr>
        <w:numPr>
          <w:ilvl w:val="0"/>
          <w:numId w:val="0"/>
        </w:numPr>
        <w:snapToGrid w:val="0"/>
        <w:spacing w:before="50" w:after="120" w:afterLines="50" w:line="440" w:lineRule="exact"/>
        <w:ind w:firstLine="3200" w:firstLineChars="1000"/>
        <w:jc w:val="left"/>
        <w:rPr>
          <w:rFonts w:hint="eastAsia"/>
          <w:color w:val="000000" w:themeColor="text1"/>
          <w:sz w:val="32"/>
          <w:szCs w:val="32"/>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五</w:t>
      </w:r>
      <w:r>
        <w:rPr>
          <w:rFonts w:hint="eastAsia"/>
          <w:color w:val="000000" w:themeColor="text1"/>
          <w:sz w:val="32"/>
          <w:szCs w:val="32"/>
          <w:lang w:eastAsia="zh-CN"/>
          <w14:textFill>
            <w14:solidFill>
              <w14:schemeClr w14:val="tx1"/>
            </w14:solidFill>
          </w14:textFill>
        </w:rPr>
        <w:t>、</w:t>
      </w:r>
      <w:r>
        <w:rPr>
          <w:color w:val="000000" w:themeColor="text1"/>
          <w:sz w:val="32"/>
          <w:szCs w:val="32"/>
          <w14:textFill>
            <w14:solidFill>
              <w14:schemeClr w14:val="tx1"/>
            </w14:solidFill>
          </w14:textFill>
        </w:rPr>
        <w:t>商务要求</w:t>
      </w:r>
      <w:r>
        <w:rPr>
          <w:rFonts w:hint="eastAsia"/>
          <w:color w:val="000000" w:themeColor="text1"/>
          <w:sz w:val="32"/>
          <w:szCs w:val="32"/>
          <w14:textFill>
            <w14:solidFill>
              <w14:schemeClr w14:val="tx1"/>
            </w14:solidFill>
          </w14:textFill>
        </w:rPr>
        <w:t>响应表</w:t>
      </w:r>
    </w:p>
    <w:p w14:paraId="5E034B6D">
      <w:pPr>
        <w:numPr>
          <w:ilvl w:val="0"/>
          <w:numId w:val="0"/>
        </w:numPr>
        <w:snapToGrid w:val="0"/>
        <w:spacing w:before="50" w:after="120" w:afterLines="50" w:line="440" w:lineRule="exact"/>
        <w:jc w:val="left"/>
        <w:rPr>
          <w:rFonts w:hint="eastAsia"/>
          <w:color w:val="000000" w:themeColor="text1"/>
          <w:sz w:val="32"/>
          <w:szCs w:val="32"/>
          <w14:textFill>
            <w14:solidFill>
              <w14:schemeClr w14:val="tx1"/>
            </w14:solidFill>
          </w14:textFill>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962"/>
        <w:gridCol w:w="3038"/>
        <w:gridCol w:w="1082"/>
      </w:tblGrid>
      <w:tr w14:paraId="5D4F1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42607B5">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7EAE5807">
            <w:pPr>
              <w:snapToGrid w:val="0"/>
              <w:spacing w:before="120" w:beforeLines="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采购文件</w:t>
            </w:r>
            <w:r>
              <w:rPr>
                <w:color w:val="000000" w:themeColor="text1"/>
                <w:sz w:val="24"/>
                <w:szCs w:val="24"/>
                <w14:textFill>
                  <w14:solidFill>
                    <w14:schemeClr w14:val="tx1"/>
                  </w14:solidFill>
                </w14:textFill>
              </w:rPr>
              <w:t>要求</w:t>
            </w: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7C0629C">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9019D4">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偏离说明</w:t>
            </w:r>
          </w:p>
        </w:tc>
      </w:tr>
      <w:tr w14:paraId="50EC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63B0482">
            <w:pPr>
              <w:snapToGrid w:val="0"/>
              <w:spacing w:before="120" w:beforeLines="50"/>
              <w:jc w:val="center"/>
              <w:rPr>
                <w:color w:val="000000" w:themeColor="text1"/>
                <w:sz w:val="24"/>
                <w:szCs w:val="24"/>
                <w14:textFill>
                  <w14:solidFill>
                    <w14:schemeClr w14:val="tx1"/>
                  </w14:solidFill>
                </w14:textFill>
              </w:rPr>
            </w:pPr>
          </w:p>
        </w:tc>
        <w:tc>
          <w:tcPr>
            <w:tcW w:w="3962" w:type="dxa"/>
            <w:tcBorders>
              <w:top w:val="single" w:color="auto" w:sz="4" w:space="0"/>
              <w:left w:val="single" w:color="auto" w:sz="4" w:space="0"/>
              <w:bottom w:val="single" w:color="auto" w:sz="4" w:space="0"/>
              <w:right w:val="single" w:color="auto" w:sz="4" w:space="0"/>
            </w:tcBorders>
            <w:noWrap w:val="0"/>
            <w:vAlign w:val="center"/>
          </w:tcPr>
          <w:p w14:paraId="52591D7A">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39713F2F">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4B98E0">
            <w:pPr>
              <w:snapToGrid w:val="0"/>
              <w:spacing w:before="120" w:beforeLines="50"/>
              <w:jc w:val="center"/>
              <w:rPr>
                <w:color w:val="000000" w:themeColor="text1"/>
                <w:sz w:val="24"/>
                <w:szCs w:val="24"/>
                <w14:textFill>
                  <w14:solidFill>
                    <w14:schemeClr w14:val="tx1"/>
                  </w14:solidFill>
                </w14:textFill>
              </w:rPr>
            </w:pPr>
          </w:p>
        </w:tc>
      </w:tr>
      <w:tr w14:paraId="4F9F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B881458">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672F5DB9">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25CD5E2D">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3ED8DF">
            <w:pPr>
              <w:snapToGrid w:val="0"/>
              <w:spacing w:before="120" w:beforeLines="50"/>
              <w:jc w:val="center"/>
              <w:rPr>
                <w:color w:val="000000" w:themeColor="text1"/>
                <w:sz w:val="24"/>
                <w:szCs w:val="24"/>
                <w14:textFill>
                  <w14:solidFill>
                    <w14:schemeClr w14:val="tx1"/>
                  </w14:solidFill>
                </w14:textFill>
              </w:rPr>
            </w:pPr>
          </w:p>
        </w:tc>
      </w:tr>
    </w:tbl>
    <w:p w14:paraId="2E7E9807">
      <w:pPr>
        <w:pStyle w:val="7"/>
        <w:tabs>
          <w:tab w:val="left" w:pos="2127"/>
        </w:tabs>
        <w:spacing w:line="48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bookmarkStart w:id="1" w:name="_Hlk48144603"/>
      <w:bookmarkStart w:id="2" w:name="_Hlk89181571"/>
      <w:r>
        <w:rPr>
          <w:rFonts w:ascii="Times New Roman" w:hAnsi="Times New Roman" w:cs="Times New Roman"/>
          <w:color w:val="000000" w:themeColor="text1"/>
          <w:sz w:val="24"/>
          <w:szCs w:val="24"/>
          <w14:textFill>
            <w14:solidFill>
              <w14:schemeClr w14:val="tx1"/>
            </w14:solidFill>
          </w14:textFill>
        </w:rPr>
        <w:t>注：</w:t>
      </w:r>
      <w:bookmarkStart w:id="3" w:name="_Hlk19049081"/>
      <w:r>
        <w:rPr>
          <w:rFonts w:hint="eastAsia" w:ascii="Times New Roman" w:hAnsi="Times New Roman" w:cs="Times New Roman"/>
          <w:color w:val="000000" w:themeColor="text1"/>
          <w:sz w:val="24"/>
          <w:szCs w:val="24"/>
          <w:lang w:val="en-US" w:eastAsia="zh-CN"/>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本表应对</w:t>
      </w:r>
      <w:r>
        <w:rPr>
          <w:rFonts w:hint="eastAsia"/>
          <w:color w:val="000000" w:themeColor="text1"/>
          <w:sz w:val="24"/>
          <w:szCs w:val="24"/>
          <w14:textFill>
            <w14:solidFill>
              <w14:schemeClr w14:val="tx1"/>
            </w14:solidFill>
          </w14:textFill>
        </w:rPr>
        <w:t>《采购需求》</w:t>
      </w:r>
      <w:r>
        <w:rPr>
          <w:rFonts w:ascii="Times New Roman" w:hAnsi="Times New Roman" w:cs="Times New Roman"/>
          <w:color w:val="000000" w:themeColor="text1"/>
          <w:sz w:val="24"/>
          <w:szCs w:val="24"/>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无偏离</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14:paraId="0E8095EB">
      <w:pPr>
        <w:pStyle w:val="7"/>
        <w:tabs>
          <w:tab w:val="left" w:pos="2127"/>
        </w:tabs>
        <w:spacing w:line="480" w:lineRule="auto"/>
        <w:ind w:firstLine="480" w:firstLineChars="200"/>
        <w:jc w:val="lef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2.商务</w:t>
      </w:r>
      <w:r>
        <w:rPr>
          <w:rFonts w:hint="eastAsia" w:ascii="宋体" w:hAnsi="宋体" w:eastAsia="宋体" w:cs="宋体"/>
          <w:sz w:val="24"/>
          <w:szCs w:val="24"/>
          <w:lang w:val="en-US" w:eastAsia="zh-CN"/>
        </w:rPr>
        <w:t>要求响应参数如有负偏离的，报名文件无效。</w:t>
      </w:r>
    </w:p>
    <w:bookmarkEnd w:id="1"/>
    <w:bookmarkEnd w:id="3"/>
    <w:p w14:paraId="2424AD55">
      <w:pPr>
        <w:snapToGrid w:val="0"/>
        <w:spacing w:before="50" w:after="120" w:afterLines="50" w:line="480" w:lineRule="auto"/>
        <w:jc w:val="left"/>
        <w:rPr>
          <w:color w:val="000000" w:themeColor="text1"/>
          <w:sz w:val="24"/>
          <w:szCs w:val="24"/>
          <w14:textFill>
            <w14:solidFill>
              <w14:schemeClr w14:val="tx1"/>
            </w14:solidFill>
          </w14:textFill>
        </w:rPr>
      </w:pPr>
    </w:p>
    <w:p w14:paraId="6E835745">
      <w:pPr>
        <w:snapToGrid w:val="0"/>
        <w:spacing w:before="50" w:after="120" w:afterLines="50" w:line="480" w:lineRule="auto"/>
        <w:jc w:val="left"/>
        <w:rPr>
          <w:color w:val="000000" w:themeColor="text1"/>
          <w:sz w:val="24"/>
          <w:szCs w:val="24"/>
          <w14:textFill>
            <w14:solidFill>
              <w14:schemeClr w14:val="tx1"/>
            </w14:solidFill>
          </w14:textFill>
        </w:rPr>
      </w:pPr>
    </w:p>
    <w:p w14:paraId="6C2ADA88">
      <w:pPr>
        <w:snapToGrid w:val="0"/>
        <w:spacing w:before="50" w:after="120" w:afterLines="50" w:line="480" w:lineRule="auto"/>
        <w:jc w:val="left"/>
        <w:rPr>
          <w:color w:val="000000" w:themeColor="text1"/>
          <w:spacing w:val="20"/>
          <w:sz w:val="24"/>
          <w:szCs w:val="24"/>
          <w:u w:val="single"/>
          <w14:textFill>
            <w14:solidFill>
              <w14:schemeClr w14:val="tx1"/>
            </w14:solidFill>
          </w14:textFill>
        </w:rPr>
      </w:pPr>
      <w:r>
        <w:rPr>
          <w:color w:val="000000" w:themeColor="text1"/>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名称(</w:t>
      </w:r>
      <w:r>
        <w:rPr>
          <w:rFonts w:hint="eastAsia"/>
          <w:color w:val="000000" w:themeColor="text1"/>
          <w:sz w:val="24"/>
          <w:szCs w:val="24"/>
          <w:lang w:val="en-US" w:eastAsia="zh-CN"/>
          <w14:textFill>
            <w14:solidFill>
              <w14:schemeClr w14:val="tx1"/>
            </w14:solidFill>
          </w14:textFill>
        </w:rPr>
        <w:t>盖章</w:t>
      </w:r>
      <w:r>
        <w:rPr>
          <w:color w:val="000000" w:themeColor="text1"/>
          <w:sz w:val="24"/>
          <w:szCs w:val="24"/>
          <w14:textFill>
            <w14:solidFill>
              <w14:schemeClr w14:val="tx1"/>
            </w14:solidFill>
          </w14:textFill>
        </w:rPr>
        <w:t>)</w:t>
      </w:r>
      <w:r>
        <w:rPr>
          <w:color w:val="000000" w:themeColor="text1"/>
          <w:spacing w:val="20"/>
          <w:sz w:val="24"/>
          <w:szCs w:val="24"/>
          <w14:textFill>
            <w14:solidFill>
              <w14:schemeClr w14:val="tx1"/>
            </w14:solidFill>
          </w14:textFill>
        </w:rPr>
        <w:t>：</w:t>
      </w:r>
      <w:r>
        <w:rPr>
          <w:color w:val="000000" w:themeColor="text1"/>
          <w:spacing w:val="20"/>
          <w:sz w:val="24"/>
          <w:szCs w:val="24"/>
          <w:u w:val="single"/>
          <w14:textFill>
            <w14:solidFill>
              <w14:schemeClr w14:val="tx1"/>
            </w14:solidFill>
          </w14:textFill>
        </w:rPr>
        <w:t xml:space="preserve">            </w:t>
      </w:r>
      <w:r>
        <w:rPr>
          <w:color w:val="000000" w:themeColor="text1"/>
          <w:spacing w:val="20"/>
          <w:sz w:val="24"/>
          <w:szCs w:val="24"/>
          <w14:textFill>
            <w14:solidFill>
              <w14:schemeClr w14:val="tx1"/>
            </w14:solidFill>
          </w14:textFill>
        </w:rPr>
        <w:t xml:space="preserve">             日  期：</w:t>
      </w:r>
      <w:r>
        <w:rPr>
          <w:color w:val="000000" w:themeColor="text1"/>
          <w:spacing w:val="20"/>
          <w:sz w:val="24"/>
          <w:szCs w:val="24"/>
          <w:u w:val="single"/>
          <w14:textFill>
            <w14:solidFill>
              <w14:schemeClr w14:val="tx1"/>
            </w14:solidFill>
          </w14:textFill>
        </w:rPr>
        <w:t xml:space="preserve">        </w:t>
      </w:r>
    </w:p>
    <w:bookmarkEnd w:id="2"/>
    <w:p w14:paraId="2BA5823E">
      <w:pPr>
        <w:pStyle w:val="11"/>
        <w:ind w:firstLine="3120" w:firstLineChars="1300"/>
        <w:rPr>
          <w:rFonts w:hint="eastAsia" w:eastAsia="宋体"/>
          <w:lang w:val="en-US" w:eastAsia="zh-CN"/>
        </w:rPr>
      </w:pPr>
    </w:p>
    <w:p w14:paraId="4A2E2D38">
      <w:pPr>
        <w:pStyle w:val="11"/>
        <w:rPr>
          <w:rFonts w:hint="eastAsia"/>
          <w:lang w:val="en-US" w:eastAsia="zh-CN"/>
        </w:rPr>
      </w:pPr>
    </w:p>
    <w:p w14:paraId="01B1607B">
      <w:pPr>
        <w:pStyle w:val="11"/>
        <w:rPr>
          <w:rFonts w:hint="eastAsia"/>
          <w:lang w:val="en-US" w:eastAsia="zh-CN"/>
        </w:rPr>
      </w:pPr>
    </w:p>
    <w:p w14:paraId="1651C2A3">
      <w:pPr>
        <w:pStyle w:val="11"/>
        <w:rPr>
          <w:rFonts w:hint="eastAsia"/>
          <w:lang w:val="en-US" w:eastAsia="zh-CN"/>
        </w:rPr>
      </w:pPr>
    </w:p>
    <w:p w14:paraId="263CBBE8">
      <w:pPr>
        <w:pStyle w:val="11"/>
        <w:rPr>
          <w:rFonts w:hint="eastAsia"/>
          <w:lang w:val="en-US" w:eastAsia="zh-CN"/>
        </w:rPr>
      </w:pPr>
    </w:p>
    <w:p w14:paraId="4CDABC0E">
      <w:pPr>
        <w:pStyle w:val="11"/>
        <w:rPr>
          <w:rFonts w:hint="eastAsia"/>
          <w:lang w:val="en-US" w:eastAsia="zh-CN"/>
        </w:rPr>
      </w:pPr>
    </w:p>
    <w:p w14:paraId="4329E946">
      <w:pPr>
        <w:pStyle w:val="11"/>
        <w:rPr>
          <w:rFonts w:hint="eastAsia"/>
          <w:lang w:val="en-US" w:eastAsia="zh-CN"/>
        </w:rPr>
      </w:pPr>
    </w:p>
    <w:p w14:paraId="35579832">
      <w:pPr>
        <w:pStyle w:val="11"/>
        <w:rPr>
          <w:rFonts w:hint="eastAsia"/>
          <w:lang w:val="en-US" w:eastAsia="zh-CN"/>
        </w:rPr>
      </w:pPr>
    </w:p>
    <w:p w14:paraId="25D82D6F">
      <w:pPr>
        <w:pStyle w:val="11"/>
        <w:rPr>
          <w:rFonts w:hint="eastAsia"/>
          <w:lang w:val="en-US" w:eastAsia="zh-CN"/>
        </w:rPr>
      </w:pPr>
    </w:p>
    <w:p w14:paraId="2E8D0E92">
      <w:pPr>
        <w:pStyle w:val="11"/>
        <w:rPr>
          <w:rFonts w:hint="eastAsia"/>
          <w:lang w:val="en-US" w:eastAsia="zh-CN"/>
        </w:rPr>
      </w:pPr>
    </w:p>
    <w:p w14:paraId="52717929">
      <w:pPr>
        <w:pStyle w:val="11"/>
        <w:rPr>
          <w:rFonts w:hint="eastAsia"/>
          <w:lang w:val="en-US" w:eastAsia="zh-CN"/>
        </w:rPr>
      </w:pPr>
    </w:p>
    <w:p w14:paraId="47BA1718">
      <w:pPr>
        <w:pStyle w:val="11"/>
        <w:rPr>
          <w:rFonts w:hint="eastAsia"/>
          <w:lang w:val="en-US" w:eastAsia="zh-CN"/>
        </w:rPr>
      </w:pPr>
    </w:p>
    <w:p w14:paraId="5603D33F">
      <w:pPr>
        <w:pStyle w:val="11"/>
        <w:rPr>
          <w:rFonts w:hint="eastAsia"/>
          <w:lang w:val="en-US" w:eastAsia="zh-CN"/>
        </w:rPr>
      </w:pPr>
    </w:p>
    <w:p w14:paraId="31A820FE">
      <w:pPr>
        <w:pStyle w:val="11"/>
        <w:rPr>
          <w:rFonts w:hint="eastAsia"/>
          <w:lang w:val="en-US" w:eastAsia="zh-CN"/>
        </w:rPr>
      </w:pPr>
    </w:p>
    <w:p w14:paraId="3FE920F6">
      <w:pPr>
        <w:pStyle w:val="11"/>
        <w:rPr>
          <w:rFonts w:hint="eastAsia"/>
          <w:lang w:val="en-US" w:eastAsia="zh-CN"/>
        </w:rPr>
      </w:pPr>
    </w:p>
    <w:p w14:paraId="1AC47C71">
      <w:pPr>
        <w:pStyle w:val="11"/>
        <w:rPr>
          <w:rFonts w:hint="eastAsia"/>
          <w:lang w:val="en-US" w:eastAsia="zh-CN"/>
        </w:rPr>
      </w:pPr>
    </w:p>
    <w:p w14:paraId="64E699E5">
      <w:pPr>
        <w:pStyle w:val="11"/>
        <w:rPr>
          <w:rFonts w:hint="eastAsia"/>
          <w:lang w:val="en-US" w:eastAsia="zh-CN"/>
        </w:rPr>
      </w:pPr>
    </w:p>
    <w:p w14:paraId="1C19D8E3">
      <w:pPr>
        <w:pStyle w:val="11"/>
        <w:rPr>
          <w:rFonts w:hint="eastAsia"/>
          <w:lang w:val="en-US" w:eastAsia="zh-CN"/>
        </w:rPr>
      </w:pPr>
    </w:p>
    <w:p w14:paraId="3EAF792B">
      <w:pPr>
        <w:pStyle w:val="11"/>
        <w:rPr>
          <w:rFonts w:hint="eastAsia"/>
          <w:lang w:val="en-US" w:eastAsia="zh-CN"/>
        </w:rPr>
      </w:pPr>
    </w:p>
    <w:p w14:paraId="76397B96">
      <w:pPr>
        <w:pStyle w:val="11"/>
        <w:rPr>
          <w:rFonts w:hint="eastAsia"/>
          <w:lang w:val="en-US" w:eastAsia="zh-CN"/>
        </w:rPr>
      </w:pPr>
    </w:p>
    <w:p w14:paraId="67245FB7">
      <w:pPr>
        <w:pStyle w:val="11"/>
        <w:rPr>
          <w:rFonts w:hint="eastAsia"/>
          <w:lang w:val="en-US" w:eastAsia="zh-CN"/>
        </w:rPr>
      </w:pPr>
    </w:p>
    <w:p w14:paraId="523A4875">
      <w:pPr>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eastAsia="宋体" w:cs="宋体"/>
          <w:sz w:val="32"/>
          <w:szCs w:val="32"/>
          <w:lang w:val="en-US" w:eastAsia="zh-CN"/>
        </w:rPr>
        <w:t>六、其他证明材料</w:t>
      </w:r>
    </w:p>
    <w:p w14:paraId="2E920124">
      <w:pPr>
        <w:ind w:firstLine="56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报名公司的《营业执照》</w:t>
      </w:r>
    </w:p>
    <w:p w14:paraId="79584F61">
      <w:pPr>
        <w:widowControl/>
        <w:spacing w:line="360" w:lineRule="auto"/>
        <w:ind w:firstLine="560" w:firstLineChars="200"/>
        <w:jc w:val="left"/>
        <w:rPr>
          <w:rFonts w:hint="eastAsia" w:ascii="宋体" w:hAnsi="宋体" w:eastAsia="宋体" w:cs="宋体"/>
          <w:bCs/>
          <w:color w:val="000000"/>
          <w:kern w:val="2"/>
          <w:sz w:val="28"/>
          <w:szCs w:val="28"/>
          <w:lang w:val="en-US" w:eastAsia="zh-CN"/>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招标文件中规定要求提供的证明材料和投标人认为需要提供的其它材料</w:t>
      </w:r>
      <w:r>
        <w:rPr>
          <w:rFonts w:hint="eastAsia" w:ascii="宋体" w:hAnsi="宋体" w:eastAsia="宋体" w:cs="宋体"/>
          <w:kern w:val="0"/>
          <w:sz w:val="28"/>
          <w:szCs w:val="28"/>
          <w:lang w:eastAsia="zh-CN"/>
        </w:rPr>
        <w:t>（需</w:t>
      </w:r>
      <w:r>
        <w:rPr>
          <w:rFonts w:hint="eastAsia" w:ascii="宋体" w:hAnsi="宋体" w:eastAsia="宋体" w:cs="宋体"/>
          <w:bCs/>
          <w:color w:val="000000"/>
          <w:kern w:val="2"/>
          <w:sz w:val="28"/>
          <w:szCs w:val="28"/>
          <w:lang w:eastAsia="zh-CN"/>
        </w:rPr>
        <w:t>加盖投标人公章，否则投标文件无效）。</w:t>
      </w:r>
    </w:p>
    <w:p w14:paraId="3ABF331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E1145"/>
    <w:rsid w:val="04577E3C"/>
    <w:rsid w:val="052A53FB"/>
    <w:rsid w:val="069A3EBB"/>
    <w:rsid w:val="07302A71"/>
    <w:rsid w:val="07953D7F"/>
    <w:rsid w:val="086B7EE6"/>
    <w:rsid w:val="08BD0334"/>
    <w:rsid w:val="09AD4120"/>
    <w:rsid w:val="0AFD0EBC"/>
    <w:rsid w:val="0B5605CC"/>
    <w:rsid w:val="0BAA5E29"/>
    <w:rsid w:val="0BE300B2"/>
    <w:rsid w:val="0D0E5602"/>
    <w:rsid w:val="0D904269"/>
    <w:rsid w:val="0DA41AC3"/>
    <w:rsid w:val="0DBA1E93"/>
    <w:rsid w:val="0ED10695"/>
    <w:rsid w:val="0F9067A2"/>
    <w:rsid w:val="0FF54858"/>
    <w:rsid w:val="108005C5"/>
    <w:rsid w:val="1283614B"/>
    <w:rsid w:val="1288061D"/>
    <w:rsid w:val="133631BD"/>
    <w:rsid w:val="139A199E"/>
    <w:rsid w:val="13BA64D5"/>
    <w:rsid w:val="13F6524F"/>
    <w:rsid w:val="153F3306"/>
    <w:rsid w:val="15DF7B3C"/>
    <w:rsid w:val="172730BC"/>
    <w:rsid w:val="174A7237"/>
    <w:rsid w:val="17614E50"/>
    <w:rsid w:val="1869361C"/>
    <w:rsid w:val="187622AE"/>
    <w:rsid w:val="18C33745"/>
    <w:rsid w:val="1A6745A4"/>
    <w:rsid w:val="1AC72C0B"/>
    <w:rsid w:val="1AFC7C25"/>
    <w:rsid w:val="1B344411"/>
    <w:rsid w:val="1BC2068C"/>
    <w:rsid w:val="1C2A7637"/>
    <w:rsid w:val="1D603275"/>
    <w:rsid w:val="1D8D2573"/>
    <w:rsid w:val="1E52119C"/>
    <w:rsid w:val="1EDA43A3"/>
    <w:rsid w:val="1EF07DE2"/>
    <w:rsid w:val="1F291E28"/>
    <w:rsid w:val="1FE71486"/>
    <w:rsid w:val="20330CED"/>
    <w:rsid w:val="20BA515A"/>
    <w:rsid w:val="217D6474"/>
    <w:rsid w:val="21B46321"/>
    <w:rsid w:val="22CE3412"/>
    <w:rsid w:val="24FC0C6D"/>
    <w:rsid w:val="261A50C9"/>
    <w:rsid w:val="263A232A"/>
    <w:rsid w:val="26BE72FA"/>
    <w:rsid w:val="27ED433A"/>
    <w:rsid w:val="27F136FF"/>
    <w:rsid w:val="285C326E"/>
    <w:rsid w:val="288B7A75"/>
    <w:rsid w:val="28906085"/>
    <w:rsid w:val="29477A7A"/>
    <w:rsid w:val="29557225"/>
    <w:rsid w:val="29720538"/>
    <w:rsid w:val="29967606"/>
    <w:rsid w:val="2A100351"/>
    <w:rsid w:val="2B0F76E5"/>
    <w:rsid w:val="2BEE3A99"/>
    <w:rsid w:val="2DF06932"/>
    <w:rsid w:val="2EC67597"/>
    <w:rsid w:val="2FAE28AB"/>
    <w:rsid w:val="31101099"/>
    <w:rsid w:val="31D200FD"/>
    <w:rsid w:val="334D1BED"/>
    <w:rsid w:val="33BE6B8B"/>
    <w:rsid w:val="33C65786"/>
    <w:rsid w:val="33E75818"/>
    <w:rsid w:val="342D3D10"/>
    <w:rsid w:val="34546A3D"/>
    <w:rsid w:val="346266E6"/>
    <w:rsid w:val="35237F9D"/>
    <w:rsid w:val="36211653"/>
    <w:rsid w:val="3648364D"/>
    <w:rsid w:val="370E7E29"/>
    <w:rsid w:val="371D0A28"/>
    <w:rsid w:val="3723232B"/>
    <w:rsid w:val="38163439"/>
    <w:rsid w:val="384D672F"/>
    <w:rsid w:val="388365F5"/>
    <w:rsid w:val="39161217"/>
    <w:rsid w:val="394017CF"/>
    <w:rsid w:val="39E6211A"/>
    <w:rsid w:val="3A900B55"/>
    <w:rsid w:val="3C032D64"/>
    <w:rsid w:val="3C94492D"/>
    <w:rsid w:val="3CD50BC1"/>
    <w:rsid w:val="3F4D5E52"/>
    <w:rsid w:val="42FA6468"/>
    <w:rsid w:val="44000AFA"/>
    <w:rsid w:val="443531FF"/>
    <w:rsid w:val="44CB55AC"/>
    <w:rsid w:val="45127C31"/>
    <w:rsid w:val="46C027C2"/>
    <w:rsid w:val="476A1EAF"/>
    <w:rsid w:val="47AF4D11"/>
    <w:rsid w:val="49EF17F0"/>
    <w:rsid w:val="4ABE2FB7"/>
    <w:rsid w:val="4AC05487"/>
    <w:rsid w:val="4AE66C9B"/>
    <w:rsid w:val="4BA32DDE"/>
    <w:rsid w:val="4E7520E4"/>
    <w:rsid w:val="4F3B332E"/>
    <w:rsid w:val="4FF27E90"/>
    <w:rsid w:val="50696D9E"/>
    <w:rsid w:val="533D2D6E"/>
    <w:rsid w:val="55B20C33"/>
    <w:rsid w:val="56896656"/>
    <w:rsid w:val="568B4B9B"/>
    <w:rsid w:val="56A45C5C"/>
    <w:rsid w:val="56DF6C95"/>
    <w:rsid w:val="57650F48"/>
    <w:rsid w:val="57A4224B"/>
    <w:rsid w:val="58A957AC"/>
    <w:rsid w:val="58F85DEC"/>
    <w:rsid w:val="591C58BF"/>
    <w:rsid w:val="59E71D76"/>
    <w:rsid w:val="5A403EEE"/>
    <w:rsid w:val="5ACE14FA"/>
    <w:rsid w:val="5B2452CA"/>
    <w:rsid w:val="5B2630E4"/>
    <w:rsid w:val="5C260B96"/>
    <w:rsid w:val="5C9D2F32"/>
    <w:rsid w:val="5CC130C4"/>
    <w:rsid w:val="5EB132FD"/>
    <w:rsid w:val="5EE906B0"/>
    <w:rsid w:val="5F06135B"/>
    <w:rsid w:val="5F21654A"/>
    <w:rsid w:val="6027663C"/>
    <w:rsid w:val="605E50CE"/>
    <w:rsid w:val="61922AAF"/>
    <w:rsid w:val="636808DA"/>
    <w:rsid w:val="63CE60C7"/>
    <w:rsid w:val="63D00091"/>
    <w:rsid w:val="65CE0600"/>
    <w:rsid w:val="66E90666"/>
    <w:rsid w:val="68B25FB7"/>
    <w:rsid w:val="68E54CE5"/>
    <w:rsid w:val="68FC7BCE"/>
    <w:rsid w:val="69054339"/>
    <w:rsid w:val="6AC975E8"/>
    <w:rsid w:val="6B4A0123"/>
    <w:rsid w:val="6BCD7DA6"/>
    <w:rsid w:val="6C9E6F7E"/>
    <w:rsid w:val="6D3B2A1F"/>
    <w:rsid w:val="6D4C69DA"/>
    <w:rsid w:val="6D707DBC"/>
    <w:rsid w:val="6DB1716B"/>
    <w:rsid w:val="6DC42A14"/>
    <w:rsid w:val="6E9E37E3"/>
    <w:rsid w:val="6EF72976"/>
    <w:rsid w:val="701C17C2"/>
    <w:rsid w:val="718304F0"/>
    <w:rsid w:val="71836742"/>
    <w:rsid w:val="719170B1"/>
    <w:rsid w:val="728579F5"/>
    <w:rsid w:val="7327134F"/>
    <w:rsid w:val="734D525A"/>
    <w:rsid w:val="73AA445A"/>
    <w:rsid w:val="744C3764"/>
    <w:rsid w:val="74512B28"/>
    <w:rsid w:val="74B11819"/>
    <w:rsid w:val="7539024C"/>
    <w:rsid w:val="75790588"/>
    <w:rsid w:val="77E4568D"/>
    <w:rsid w:val="77E45A61"/>
    <w:rsid w:val="77EF68E0"/>
    <w:rsid w:val="79D7347A"/>
    <w:rsid w:val="7AB0585B"/>
    <w:rsid w:val="7ACD2975"/>
    <w:rsid w:val="7B81239D"/>
    <w:rsid w:val="7B8E3745"/>
    <w:rsid w:val="7C8D2B6B"/>
    <w:rsid w:val="7CAF663E"/>
    <w:rsid w:val="7D7A5CE2"/>
    <w:rsid w:val="7DB3215D"/>
    <w:rsid w:val="7DED737E"/>
    <w:rsid w:val="7E123328"/>
    <w:rsid w:val="7F5434CC"/>
    <w:rsid w:val="7F590AE3"/>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next w:val="5"/>
    <w:qFormat/>
    <w:uiPriority w:val="0"/>
    <w:pPr>
      <w:ind w:firstLine="830" w:firstLineChars="352"/>
    </w:pPr>
    <w:rPr>
      <w:rFonts w:ascii="仿宋_GB2312" w:eastAsia="仿宋_GB2312"/>
      <w:kern w:val="0"/>
      <w:sz w:val="32"/>
      <w:szCs w:val="20"/>
    </w:rPr>
  </w:style>
  <w:style w:type="paragraph" w:styleId="5">
    <w:name w:val="envelope return"/>
    <w:basedOn w:val="1"/>
    <w:qFormat/>
    <w:uiPriority w:val="99"/>
    <w:pPr>
      <w:snapToGrid w:val="0"/>
    </w:pPr>
    <w:rPr>
      <w:rFonts w:ascii="Arial" w:hAnsi="Arial"/>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qFormat/>
    <w:uiPriority w:val="0"/>
    <w:rPr>
      <w:rFonts w:ascii="宋体" w:hAnsi="Courier New" w:cs="Courier New"/>
      <w:szCs w:val="21"/>
    </w:rPr>
  </w:style>
  <w:style w:type="paragraph" w:styleId="8">
    <w:name w:val="Body Text First Indent 2"/>
    <w:basedOn w:val="4"/>
    <w:unhideWhenUsed/>
    <w:qFormat/>
    <w:uiPriority w:val="99"/>
    <w:pPr>
      <w:spacing w:after="120"/>
      <w:ind w:left="420" w:leftChars="200" w:firstLine="420" w:firstLineChars="200"/>
    </w:pPr>
    <w:rPr>
      <w:rFonts w:ascii="Times New Roman" w:eastAsia="宋体"/>
      <w:kern w:val="2"/>
      <w:sz w:val="21"/>
      <w:szCs w:val="24"/>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font21"/>
    <w:basedOn w:val="10"/>
    <w:qFormat/>
    <w:uiPriority w:val="0"/>
    <w:rPr>
      <w:rFonts w:ascii="Calibri" w:hAnsi="Calibri" w:cs="Calibri"/>
      <w:color w:val="000000"/>
      <w:sz w:val="24"/>
      <w:szCs w:val="24"/>
      <w:u w:val="none"/>
    </w:rPr>
  </w:style>
  <w:style w:type="character" w:customStyle="1" w:styleId="13">
    <w:name w:val="font01"/>
    <w:basedOn w:val="10"/>
    <w:qFormat/>
    <w:uiPriority w:val="0"/>
    <w:rPr>
      <w:rFonts w:hint="eastAsia" w:ascii="宋体" w:hAnsi="宋体" w:eastAsia="宋体" w:cs="宋体"/>
      <w:color w:val="000000"/>
      <w:sz w:val="24"/>
      <w:szCs w:val="24"/>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1771</Words>
  <Characters>1832</Characters>
  <Lines>0</Lines>
  <Paragraphs>0</Paragraphs>
  <TotalTime>0</TotalTime>
  <ScaleCrop>false</ScaleCrop>
  <LinksUpToDate>false</LinksUpToDate>
  <CharactersWithSpaces>2415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2024-04-24T09:10:00Z</dcterms:created>
  <dc:creator>Administrator</dc:creator>
  <cp:lastModifiedBy>老阳</cp:lastModifiedBy>
  <dcterms:modified xsi:type="dcterms:W3CDTF">2025-12-15T07:27:12Z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C2E3778D4B644343BD6DA31D94581874</vt:lpwstr>
  </property>
  <property fmtid="{D5CDD505-2E9C-101B-9397-08002B2CF9AE}" pid="4" name="KSOTemplateDocerSaveRecord">
    <vt:lpwstr>eyJoZGlkIjoiOTZkZDVmNzBiZGNiZTJiMTNjOTFhZTJiYjI4ZWQ4OTAiLCJ1c2VySWQiOiI0MzU5NDIxNTAifQ==</vt:lpwstr>
  </property>
</Properties>
</file>