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589B">
      <w:pPr>
        <w:pStyle w:val="3"/>
        <w:keepNext w:val="0"/>
        <w:keepLines w:val="0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/>
          <w:sz w:val="28"/>
          <w:szCs w:val="28"/>
        </w:rPr>
      </w:pPr>
      <w:bookmarkStart w:id="1" w:name="_GoBack"/>
      <w:bookmarkEnd w:id="1"/>
      <w:bookmarkStart w:id="0" w:name="_Toc74323512"/>
      <w:r>
        <w:rPr>
          <w:rFonts w:hint="eastAsia"/>
          <w:sz w:val="28"/>
          <w:szCs w:val="28"/>
        </w:rPr>
        <w:t xml:space="preserve">  采购需求</w:t>
      </w:r>
      <w:bookmarkEnd w:id="0"/>
    </w:p>
    <w:p w14:paraId="2481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</w:p>
    <w:p w14:paraId="551E52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一、项目名称：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广西壮族自治区桂东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人民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医院外科楼电梯更换改造采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购项目</w:t>
      </w:r>
    </w:p>
    <w:p w14:paraId="0E4558D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项目基本概况</w:t>
      </w:r>
    </w:p>
    <w:p w14:paraId="7BA9B78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概况</w:t>
      </w:r>
    </w:p>
    <w:p w14:paraId="7BEC5D5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广西壮族自治区桂东人民医院外科楼</w:t>
      </w:r>
      <w:r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建筑面积约</w:t>
      </w:r>
      <w:r>
        <w:rPr>
          <w:rFonts w:hint="eastAsia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44890</w:t>
      </w:r>
      <w:r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㎡，</w:t>
      </w:r>
      <w:r>
        <w:rPr>
          <w:rFonts w:hint="eastAsia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计划更换电梯数量为4台</w:t>
      </w:r>
      <w:r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460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（二）项目预算：</w:t>
      </w:r>
      <w:r>
        <w:rPr>
          <w:rFonts w:hint="eastAsia" w:ascii="宋体" w:hAnsi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228</w:t>
      </w:r>
      <w:r>
        <w:rPr>
          <w:rFonts w:hint="eastAsia" w:ascii="宋体" w:hAnsi="宋体" w:eastAsia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万元（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以上报价含税，含运输、安装费用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电梯井道改造、旧电梯拆除费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C601058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55" w:rightChars="26" w:firstLine="56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工期</w:t>
      </w:r>
      <w:r>
        <w:rPr>
          <w:rFonts w:hint="eastAsia" w:ascii="宋体" w:hAnsi="宋体" w:eastAsia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约90天</w:t>
      </w:r>
    </w:p>
    <w:p w14:paraId="76326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8" w:firstLineChars="196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（四）主要服务内容：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对广西</w:t>
      </w:r>
      <w:r>
        <w:rPr>
          <w:rFonts w:hint="eastAsia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壮族自治区桂东人民医院外科楼4台现有电梯进行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更换改造</w:t>
      </w:r>
      <w:r>
        <w:rPr>
          <w:rFonts w:hint="eastAsia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1E06FF1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55" w:rightChars="26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ap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三、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服务要求</w:t>
      </w:r>
    </w:p>
    <w:p w14:paraId="643AEB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外科楼中间4台电梯进行更换（现有电梯规格：1.75m/s、轿厢1400mm*2400mm、核载1600KG），其中有2台只能升至19层。要求改造后，4台电梯均可以升至23层（计划改造后电梯规格：2.0m/s、轿厢1600mm*2600mm、核载2000KG），要求电梯均为医用电梯。</w:t>
      </w:r>
    </w:p>
    <w:p w14:paraId="31E510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（二）电梯井道改造包含：</w:t>
      </w:r>
    </w:p>
    <w:p w14:paraId="4B79CA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1.升梯机房改造； </w:t>
      </w:r>
    </w:p>
    <w:p w14:paraId="79367E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2.井道楼板钢筋混凝土拆除，面积约36</w:t>
      </w:r>
      <w:r>
        <w:rPr>
          <w:rFonts w:hint="eastAsia" w:ascii="宋体" w:hAnsi="宋体" w:eastAsia="宋体" w:cs="宋体"/>
          <w:b w:val="0"/>
          <w:bCs w:val="0"/>
          <w:cap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016F67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3.井道拓宽；</w:t>
      </w:r>
    </w:p>
    <w:p w14:paraId="359261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4.电梯门厅改造；</w:t>
      </w:r>
    </w:p>
    <w:p w14:paraId="26AC3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5.旧电梯拆除；</w:t>
      </w:r>
    </w:p>
    <w:p w14:paraId="20440E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6.垃圾清运；</w:t>
      </w:r>
    </w:p>
    <w:p w14:paraId="358014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7.现场安全防护及安全文明施工。                                                           </w:t>
      </w:r>
    </w:p>
    <w:p w14:paraId="7B661E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（三）电梯维保期：要求提供至少一年的电梯免费维保期</w:t>
      </w:r>
    </w:p>
    <w:p w14:paraId="7765C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电梯的更换改造的施工过程要服从医院的安排，不得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影响医院的正常运行。</w:t>
      </w:r>
    </w:p>
    <w:p w14:paraId="67F64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42A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F8F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819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40" w:firstLineChars="193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D397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DF9A3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DF9A3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1D2C"/>
    <w:rsid w:val="01BB7833"/>
    <w:rsid w:val="026E0D49"/>
    <w:rsid w:val="02EF10DB"/>
    <w:rsid w:val="032A2EC2"/>
    <w:rsid w:val="033F2961"/>
    <w:rsid w:val="040C6A6B"/>
    <w:rsid w:val="050F05C1"/>
    <w:rsid w:val="056D52E8"/>
    <w:rsid w:val="06764670"/>
    <w:rsid w:val="06C6044F"/>
    <w:rsid w:val="07465DF0"/>
    <w:rsid w:val="085D0526"/>
    <w:rsid w:val="0A530F50"/>
    <w:rsid w:val="0B316DB7"/>
    <w:rsid w:val="0B440B37"/>
    <w:rsid w:val="0B696551"/>
    <w:rsid w:val="0C542D5E"/>
    <w:rsid w:val="0CE83FFD"/>
    <w:rsid w:val="0D9F3045"/>
    <w:rsid w:val="0E3015A8"/>
    <w:rsid w:val="109554ED"/>
    <w:rsid w:val="10D26947"/>
    <w:rsid w:val="11D62F0C"/>
    <w:rsid w:val="125F245C"/>
    <w:rsid w:val="128B14A3"/>
    <w:rsid w:val="12D210BB"/>
    <w:rsid w:val="130C5FF0"/>
    <w:rsid w:val="13F56ECB"/>
    <w:rsid w:val="149A59CD"/>
    <w:rsid w:val="14FB646C"/>
    <w:rsid w:val="18E331A7"/>
    <w:rsid w:val="19056609"/>
    <w:rsid w:val="19C57049"/>
    <w:rsid w:val="19E576EB"/>
    <w:rsid w:val="1A366198"/>
    <w:rsid w:val="1B021DD7"/>
    <w:rsid w:val="1B8F5B60"/>
    <w:rsid w:val="1C362480"/>
    <w:rsid w:val="1D8C6142"/>
    <w:rsid w:val="1DAD49C3"/>
    <w:rsid w:val="1E081BFA"/>
    <w:rsid w:val="1FBE6A14"/>
    <w:rsid w:val="21260DE0"/>
    <w:rsid w:val="214473ED"/>
    <w:rsid w:val="21611D4D"/>
    <w:rsid w:val="21663431"/>
    <w:rsid w:val="21AA2257"/>
    <w:rsid w:val="21EF35E2"/>
    <w:rsid w:val="222A65E3"/>
    <w:rsid w:val="22804455"/>
    <w:rsid w:val="22BC1EC0"/>
    <w:rsid w:val="2393640A"/>
    <w:rsid w:val="23F71E5E"/>
    <w:rsid w:val="247426A1"/>
    <w:rsid w:val="25697422"/>
    <w:rsid w:val="259D531E"/>
    <w:rsid w:val="27196C26"/>
    <w:rsid w:val="28445A29"/>
    <w:rsid w:val="28731691"/>
    <w:rsid w:val="28795BCE"/>
    <w:rsid w:val="28C80903"/>
    <w:rsid w:val="2A0E2346"/>
    <w:rsid w:val="2A353D77"/>
    <w:rsid w:val="2AE3103D"/>
    <w:rsid w:val="2AF26F65"/>
    <w:rsid w:val="2B715282"/>
    <w:rsid w:val="2C071743"/>
    <w:rsid w:val="2CEE58E5"/>
    <w:rsid w:val="2D9F5913"/>
    <w:rsid w:val="2EC45AF4"/>
    <w:rsid w:val="306C6FAB"/>
    <w:rsid w:val="31401E4F"/>
    <w:rsid w:val="32687B09"/>
    <w:rsid w:val="32F347CF"/>
    <w:rsid w:val="32FB1250"/>
    <w:rsid w:val="330B1B3D"/>
    <w:rsid w:val="36AF3103"/>
    <w:rsid w:val="37BE19E1"/>
    <w:rsid w:val="38701A5F"/>
    <w:rsid w:val="38A071A7"/>
    <w:rsid w:val="398120AD"/>
    <w:rsid w:val="3AB10217"/>
    <w:rsid w:val="3AB147DF"/>
    <w:rsid w:val="3AB75931"/>
    <w:rsid w:val="3B455DE4"/>
    <w:rsid w:val="3B9603ED"/>
    <w:rsid w:val="3C1C08F2"/>
    <w:rsid w:val="3C8841DA"/>
    <w:rsid w:val="3F5466BB"/>
    <w:rsid w:val="3FAE03FB"/>
    <w:rsid w:val="408F5298"/>
    <w:rsid w:val="40F92C04"/>
    <w:rsid w:val="415475F9"/>
    <w:rsid w:val="416845DA"/>
    <w:rsid w:val="41962EF5"/>
    <w:rsid w:val="42B20202"/>
    <w:rsid w:val="4364501E"/>
    <w:rsid w:val="449B49D2"/>
    <w:rsid w:val="452D591E"/>
    <w:rsid w:val="45BE2A1A"/>
    <w:rsid w:val="46011C0E"/>
    <w:rsid w:val="47485994"/>
    <w:rsid w:val="49BD61FE"/>
    <w:rsid w:val="4A2A2D74"/>
    <w:rsid w:val="4BB21E6D"/>
    <w:rsid w:val="4C445989"/>
    <w:rsid w:val="4C6F14AC"/>
    <w:rsid w:val="4E411787"/>
    <w:rsid w:val="4F397F85"/>
    <w:rsid w:val="4F3A75B6"/>
    <w:rsid w:val="50210413"/>
    <w:rsid w:val="509251CF"/>
    <w:rsid w:val="50C21C56"/>
    <w:rsid w:val="50F14121"/>
    <w:rsid w:val="51A12907"/>
    <w:rsid w:val="51DC2BA6"/>
    <w:rsid w:val="520774F7"/>
    <w:rsid w:val="524014F2"/>
    <w:rsid w:val="53F73CC7"/>
    <w:rsid w:val="54A544E8"/>
    <w:rsid w:val="55026387"/>
    <w:rsid w:val="55BA47DC"/>
    <w:rsid w:val="56226FF5"/>
    <w:rsid w:val="56327239"/>
    <w:rsid w:val="56EA7B13"/>
    <w:rsid w:val="575E22AF"/>
    <w:rsid w:val="58F11820"/>
    <w:rsid w:val="591C7D2C"/>
    <w:rsid w:val="598928F7"/>
    <w:rsid w:val="5B4B48F9"/>
    <w:rsid w:val="5C273E95"/>
    <w:rsid w:val="5CC2508E"/>
    <w:rsid w:val="5CF8285E"/>
    <w:rsid w:val="5E5F56F4"/>
    <w:rsid w:val="5EF534F9"/>
    <w:rsid w:val="5F021772"/>
    <w:rsid w:val="5FB313E2"/>
    <w:rsid w:val="6162299C"/>
    <w:rsid w:val="62803FA9"/>
    <w:rsid w:val="62C05BCC"/>
    <w:rsid w:val="62F85366"/>
    <w:rsid w:val="639C2195"/>
    <w:rsid w:val="63CF3DC9"/>
    <w:rsid w:val="6411656A"/>
    <w:rsid w:val="645C7742"/>
    <w:rsid w:val="64C25C2B"/>
    <w:rsid w:val="65491664"/>
    <w:rsid w:val="6589499B"/>
    <w:rsid w:val="65F254A6"/>
    <w:rsid w:val="66EA3218"/>
    <w:rsid w:val="672506F4"/>
    <w:rsid w:val="67AA4DFA"/>
    <w:rsid w:val="67AB5EB0"/>
    <w:rsid w:val="680A7DBC"/>
    <w:rsid w:val="68E54F06"/>
    <w:rsid w:val="69DF36BC"/>
    <w:rsid w:val="69F96F34"/>
    <w:rsid w:val="6A4175F2"/>
    <w:rsid w:val="6A603360"/>
    <w:rsid w:val="6AC205A5"/>
    <w:rsid w:val="6B476E8A"/>
    <w:rsid w:val="6C3A7B2A"/>
    <w:rsid w:val="6CDE3331"/>
    <w:rsid w:val="6E3B6A4F"/>
    <w:rsid w:val="71744751"/>
    <w:rsid w:val="72763696"/>
    <w:rsid w:val="729D1A86"/>
    <w:rsid w:val="7476433D"/>
    <w:rsid w:val="7592164A"/>
    <w:rsid w:val="772B309B"/>
    <w:rsid w:val="775070C7"/>
    <w:rsid w:val="77EF4B32"/>
    <w:rsid w:val="77FB5357"/>
    <w:rsid w:val="788F3C1F"/>
    <w:rsid w:val="78E71CAD"/>
    <w:rsid w:val="79690FD9"/>
    <w:rsid w:val="7A990D85"/>
    <w:rsid w:val="7B4927AB"/>
    <w:rsid w:val="7BF5648F"/>
    <w:rsid w:val="7CF84488"/>
    <w:rsid w:val="7CFE5817"/>
    <w:rsid w:val="7D3D633F"/>
    <w:rsid w:val="7E3E210E"/>
    <w:rsid w:val="7E5E47BF"/>
    <w:rsid w:val="7E6671D0"/>
    <w:rsid w:val="7F144E7E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1"/>
    <w:qFormat/>
    <w:uiPriority w:val="0"/>
    <w:pPr>
      <w:spacing w:after="120"/>
      <w:ind w:firstLine="420" w:firstLineChars="100"/>
    </w:p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spacing w:line="380" w:lineRule="exact"/>
    </w:pPr>
    <w:rPr>
      <w:kern w:val="0"/>
      <w:sz w:val="24"/>
    </w:rPr>
  </w:style>
  <w:style w:type="paragraph" w:styleId="7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ascii="宋体" w:hAnsi="宋体"/>
      <w:b/>
      <w:bCs/>
      <w:caps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3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14">
    <w:name w:val="Body Text First Indent"/>
    <w:basedOn w:val="1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annotation reference"/>
    <w:unhideWhenUsed/>
    <w:qFormat/>
    <w:uiPriority w:val="0"/>
    <w:rPr>
      <w:sz w:val="21"/>
      <w:szCs w:val="21"/>
    </w:rPr>
  </w:style>
  <w:style w:type="paragraph" w:customStyle="1" w:styleId="20">
    <w:name w:val="Body Text First Indent 2"/>
    <w:basedOn w:val="21"/>
    <w:qFormat/>
    <w:uiPriority w:val="0"/>
    <w:pPr>
      <w:ind w:firstLine="420"/>
    </w:pPr>
  </w:style>
  <w:style w:type="paragraph" w:customStyle="1" w:styleId="21">
    <w:name w:val="Body Text Indent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22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485</Characters>
  <Lines>0</Lines>
  <Paragraphs>0</Paragraphs>
  <TotalTime>7</TotalTime>
  <ScaleCrop>false</ScaleCrop>
  <LinksUpToDate>false</LinksUpToDate>
  <CharactersWithSpaces>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Administrator.SC-202409050901</dc:creator>
  <cp:lastModifiedBy>老阳</cp:lastModifiedBy>
  <dcterms:modified xsi:type="dcterms:W3CDTF">2026-07-14T02:38:02Z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eyJoZGlkIjoiY2YxNDdhOWZhZmM0ZGRkMDdkMmNiMGUzOWEwNzg5MGIiLCJ1c2VySWQiOiIyMzc1ODQ2OTgifQ==</vt:lpwstr>
  </property>
  <property fmtid="{D5CDD505-2E9C-101B-9397-08002B2CF9AE}" pid="4" name="ICV">
    <vt:lpwstr>496D295FC7EF49278BECB779E41F6EED_13</vt:lpwstr>
  </property>
</Properties>
</file>