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38032A">
      <w:pPr>
        <w:widowControl/>
        <w:numPr>
          <w:ilvl w:val="0"/>
          <w:numId w:val="0"/>
        </w:numPr>
        <w:rPr>
          <w:rFonts w:hint="eastAsia" w:ascii="宋体" w:hAnsi="宋体" w:eastAsia="宋体" w:cs="宋体"/>
          <w:b w:val="0"/>
          <w:bCs w:val="0"/>
          <w:kern w:val="0"/>
          <w:sz w:val="28"/>
          <w:szCs w:val="28"/>
          <w:lang w:val="en-US" w:eastAsia="zh-CN"/>
        </w:rPr>
      </w:pPr>
      <w:bookmarkStart w:id="0" w:name="_Hlk63092524"/>
      <w:r>
        <w:rPr>
          <w:rFonts w:hint="eastAsia" w:ascii="宋体" w:hAnsi="宋体" w:eastAsia="宋体" w:cs="宋体"/>
          <w:b w:val="0"/>
          <w:bCs w:val="0"/>
          <w:kern w:val="0"/>
          <w:sz w:val="28"/>
          <w:szCs w:val="28"/>
          <w:lang w:val="en-US" w:eastAsia="zh-CN"/>
        </w:rPr>
        <w:t>附件2：</w:t>
      </w:r>
    </w:p>
    <w:p w14:paraId="06A8DEF6">
      <w:pPr>
        <w:widowControl/>
        <w:spacing w:line="351" w:lineRule="atLeast"/>
        <w:ind w:firstLine="1807" w:firstLineChars="500"/>
        <w:jc w:val="left"/>
        <w:rPr>
          <w:rFonts w:cs="宋体"/>
          <w:b/>
          <w:bCs/>
          <w:kern w:val="0"/>
          <w:sz w:val="36"/>
          <w:szCs w:val="36"/>
        </w:rPr>
      </w:pPr>
      <w:r>
        <w:rPr>
          <w:rFonts w:hint="eastAsia" w:cs="宋体"/>
          <w:b/>
          <w:bCs/>
          <w:kern w:val="0"/>
          <w:sz w:val="36"/>
          <w:szCs w:val="36"/>
          <w:lang w:val="en-US" w:eastAsia="zh-CN"/>
        </w:rPr>
        <w:t>投标文件的组成及格式模板</w:t>
      </w:r>
    </w:p>
    <w:p w14:paraId="5FB0C927">
      <w:pPr>
        <w:widowControl/>
        <w:spacing w:line="351" w:lineRule="atLeast"/>
        <w:ind w:firstLine="2891" w:firstLineChars="800"/>
        <w:jc w:val="left"/>
        <w:rPr>
          <w:rFonts w:cs="宋体"/>
          <w:b/>
          <w:bCs/>
          <w:kern w:val="0"/>
          <w:sz w:val="36"/>
          <w:szCs w:val="36"/>
        </w:rPr>
      </w:pPr>
    </w:p>
    <w:p w14:paraId="080D2445">
      <w:pPr>
        <w:widowControl/>
        <w:spacing w:line="351" w:lineRule="atLeast"/>
        <w:ind w:firstLine="2891" w:firstLineChars="800"/>
        <w:jc w:val="left"/>
        <w:rPr>
          <w:rFonts w:cs="宋体"/>
          <w:b/>
          <w:bCs/>
          <w:kern w:val="0"/>
          <w:sz w:val="36"/>
          <w:szCs w:val="36"/>
        </w:rPr>
      </w:pPr>
    </w:p>
    <w:p w14:paraId="577A5CF9">
      <w:pPr>
        <w:widowControl/>
        <w:spacing w:line="351" w:lineRule="atLeast"/>
        <w:jc w:val="left"/>
        <w:rPr>
          <w:rFonts w:hint="eastAsia" w:cs="宋体"/>
          <w:b/>
          <w:bCs/>
          <w:kern w:val="0"/>
          <w:sz w:val="36"/>
          <w:szCs w:val="36"/>
        </w:rPr>
      </w:pPr>
      <w:r>
        <w:rPr>
          <w:rFonts w:hint="eastAsia" w:cs="宋体"/>
          <w:b/>
          <w:bCs/>
          <w:kern w:val="0"/>
          <w:sz w:val="36"/>
          <w:szCs w:val="36"/>
        </w:rPr>
        <w:t>项目名称：广西壮族自治区桂东人民医院</w:t>
      </w:r>
    </w:p>
    <w:p w14:paraId="55F8B114">
      <w:pPr>
        <w:widowControl/>
        <w:spacing w:line="351" w:lineRule="atLeast"/>
        <w:ind w:firstLine="1807" w:firstLineChars="500"/>
        <w:jc w:val="left"/>
        <w:rPr>
          <w:rFonts w:hint="eastAsia"/>
          <w:b/>
          <w:bCs/>
          <w:kern w:val="0"/>
          <w:sz w:val="36"/>
          <w:szCs w:val="36"/>
          <w:u w:val="single"/>
        </w:rPr>
      </w:pPr>
      <w:r>
        <w:rPr>
          <w:rFonts w:hint="eastAsia" w:cs="宋体"/>
          <w:b/>
          <w:bCs/>
          <w:kern w:val="0"/>
          <w:sz w:val="36"/>
          <w:szCs w:val="36"/>
        </w:rPr>
        <w:t>排队叫号机采购</w:t>
      </w:r>
    </w:p>
    <w:p w14:paraId="25B070E9">
      <w:pPr>
        <w:pStyle w:val="23"/>
      </w:pPr>
    </w:p>
    <w:p w14:paraId="006446D1">
      <w:pPr>
        <w:pStyle w:val="23"/>
      </w:pPr>
    </w:p>
    <w:p w14:paraId="577DAF3F">
      <w:pPr>
        <w:pStyle w:val="23"/>
      </w:pPr>
    </w:p>
    <w:p w14:paraId="42096BB2">
      <w:pPr>
        <w:pStyle w:val="23"/>
      </w:pPr>
    </w:p>
    <w:p w14:paraId="20FAEC33">
      <w:pPr>
        <w:pStyle w:val="23"/>
      </w:pPr>
    </w:p>
    <w:p w14:paraId="2846EC5E">
      <w:pPr>
        <w:pStyle w:val="23"/>
      </w:pPr>
    </w:p>
    <w:p w14:paraId="27147DCA">
      <w:pPr>
        <w:pStyle w:val="23"/>
      </w:pPr>
    </w:p>
    <w:p w14:paraId="62C888BC">
      <w:pPr>
        <w:pStyle w:val="23"/>
        <w:rPr>
          <w:rFonts w:hint="eastAsia"/>
        </w:rPr>
      </w:pPr>
    </w:p>
    <w:p w14:paraId="24DA5226">
      <w:pPr>
        <w:widowControl/>
        <w:spacing w:line="351" w:lineRule="atLeast"/>
        <w:ind w:firstLine="361" w:firstLineChars="100"/>
        <w:jc w:val="left"/>
        <w:rPr>
          <w:b/>
          <w:bCs/>
          <w:kern w:val="0"/>
          <w:sz w:val="36"/>
          <w:szCs w:val="36"/>
        </w:rPr>
      </w:pPr>
      <w:r>
        <w:rPr>
          <w:rFonts w:hint="eastAsia" w:cs="宋体"/>
          <w:b/>
          <w:bCs/>
          <w:kern w:val="0"/>
          <w:sz w:val="36"/>
          <w:szCs w:val="36"/>
        </w:rPr>
        <w:t>投标人：（公章）</w:t>
      </w:r>
    </w:p>
    <w:p w14:paraId="2BE92E97">
      <w:pPr>
        <w:widowControl/>
        <w:spacing w:line="351" w:lineRule="atLeast"/>
        <w:ind w:firstLine="2891" w:firstLineChars="800"/>
        <w:jc w:val="left"/>
        <w:rPr>
          <w:rFonts w:cs="宋体"/>
          <w:b/>
          <w:bCs/>
          <w:kern w:val="0"/>
          <w:sz w:val="36"/>
          <w:szCs w:val="36"/>
        </w:rPr>
      </w:pPr>
    </w:p>
    <w:p w14:paraId="0EA8920E">
      <w:pPr>
        <w:widowControl/>
        <w:spacing w:line="351" w:lineRule="atLeast"/>
        <w:ind w:firstLine="2891" w:firstLineChars="800"/>
        <w:jc w:val="left"/>
        <w:rPr>
          <w:rFonts w:cs="宋体"/>
          <w:b/>
          <w:bCs/>
          <w:kern w:val="0"/>
          <w:sz w:val="36"/>
          <w:szCs w:val="36"/>
        </w:rPr>
      </w:pPr>
    </w:p>
    <w:p w14:paraId="2F99847B">
      <w:pPr>
        <w:widowControl/>
        <w:spacing w:line="351" w:lineRule="atLeast"/>
        <w:ind w:firstLine="1446" w:firstLineChars="400"/>
        <w:jc w:val="left"/>
        <w:rPr>
          <w:b/>
          <w:bCs/>
          <w:kern w:val="0"/>
          <w:sz w:val="36"/>
          <w:szCs w:val="36"/>
        </w:rPr>
      </w:pPr>
      <w:r>
        <w:rPr>
          <w:rFonts w:hint="eastAsia" w:cs="宋体"/>
          <w:b/>
          <w:bCs/>
          <w:kern w:val="0"/>
          <w:sz w:val="36"/>
          <w:szCs w:val="36"/>
        </w:rPr>
        <w:t xml:space="preserve">年 </w:t>
      </w:r>
      <w:r>
        <w:rPr>
          <w:rFonts w:hint="eastAsia" w:cs="宋体"/>
          <w:b/>
          <w:bCs/>
          <w:kern w:val="0"/>
          <w:sz w:val="36"/>
          <w:szCs w:val="36"/>
          <w:lang w:val="en-US" w:eastAsia="zh-CN"/>
        </w:rPr>
        <w:t xml:space="preserve"> </w:t>
      </w:r>
      <w:r>
        <w:rPr>
          <w:rFonts w:hint="eastAsia" w:cs="宋体"/>
          <w:b/>
          <w:bCs/>
          <w:kern w:val="0"/>
          <w:sz w:val="36"/>
          <w:szCs w:val="36"/>
        </w:rPr>
        <w:t xml:space="preserve"> 月  </w:t>
      </w:r>
      <w:r>
        <w:rPr>
          <w:rFonts w:hint="eastAsia" w:cs="宋体"/>
          <w:b/>
          <w:bCs/>
          <w:kern w:val="0"/>
          <w:sz w:val="36"/>
          <w:szCs w:val="36"/>
          <w:lang w:val="en-US" w:eastAsia="zh-CN"/>
        </w:rPr>
        <w:t xml:space="preserve"> </w:t>
      </w:r>
      <w:r>
        <w:rPr>
          <w:rFonts w:hint="eastAsia" w:cs="宋体"/>
          <w:b/>
          <w:bCs/>
          <w:kern w:val="0"/>
          <w:sz w:val="36"/>
          <w:szCs w:val="36"/>
        </w:rPr>
        <w:t>日</w:t>
      </w:r>
    </w:p>
    <w:p w14:paraId="2592399F">
      <w:pPr>
        <w:widowControl/>
        <w:jc w:val="center"/>
        <w:rPr>
          <w:rFonts w:hint="eastAsia" w:cs="宋体"/>
          <w:b/>
          <w:bCs/>
          <w:kern w:val="0"/>
          <w:sz w:val="38"/>
          <w:szCs w:val="38"/>
        </w:rPr>
      </w:pPr>
    </w:p>
    <w:p w14:paraId="76C0FFDE">
      <w:pPr>
        <w:widowControl/>
        <w:jc w:val="center"/>
        <w:rPr>
          <w:rFonts w:hint="eastAsia" w:cs="宋体"/>
          <w:b/>
          <w:bCs/>
          <w:kern w:val="0"/>
          <w:sz w:val="38"/>
          <w:szCs w:val="38"/>
        </w:rPr>
      </w:pPr>
    </w:p>
    <w:p w14:paraId="733D3DEE">
      <w:pPr>
        <w:widowControl/>
        <w:jc w:val="center"/>
        <w:rPr>
          <w:rFonts w:hint="eastAsia" w:cs="宋体"/>
          <w:b/>
          <w:bCs/>
          <w:kern w:val="0"/>
          <w:sz w:val="38"/>
          <w:szCs w:val="38"/>
        </w:rPr>
      </w:pPr>
    </w:p>
    <w:p w14:paraId="3ED0E894">
      <w:pPr>
        <w:pStyle w:val="20"/>
        <w:rPr>
          <w:rFonts w:hint="eastAsia" w:cs="宋体"/>
          <w:b/>
          <w:bCs/>
          <w:kern w:val="0"/>
          <w:sz w:val="38"/>
          <w:szCs w:val="38"/>
        </w:rPr>
      </w:pPr>
    </w:p>
    <w:p w14:paraId="4894ACED">
      <w:pPr>
        <w:pStyle w:val="20"/>
        <w:rPr>
          <w:rFonts w:hint="eastAsia" w:cs="宋体"/>
          <w:b/>
          <w:bCs/>
          <w:kern w:val="0"/>
          <w:sz w:val="38"/>
          <w:szCs w:val="38"/>
        </w:rPr>
      </w:pPr>
    </w:p>
    <w:p w14:paraId="72CBABF6">
      <w:pPr>
        <w:pStyle w:val="20"/>
        <w:rPr>
          <w:rFonts w:hint="eastAsia" w:cs="宋体"/>
          <w:b/>
          <w:bCs/>
          <w:kern w:val="0"/>
          <w:sz w:val="38"/>
          <w:szCs w:val="38"/>
        </w:rPr>
      </w:pPr>
    </w:p>
    <w:p w14:paraId="09D9AB39">
      <w:pPr>
        <w:pStyle w:val="20"/>
        <w:rPr>
          <w:rFonts w:hint="eastAsia" w:cs="宋体"/>
          <w:b/>
          <w:bCs/>
          <w:kern w:val="0"/>
          <w:sz w:val="38"/>
          <w:szCs w:val="38"/>
        </w:rPr>
      </w:pPr>
    </w:p>
    <w:p w14:paraId="4461A697">
      <w:pPr>
        <w:pStyle w:val="20"/>
        <w:rPr>
          <w:rFonts w:hint="eastAsia" w:cs="宋体"/>
          <w:b/>
          <w:bCs/>
          <w:kern w:val="0"/>
          <w:sz w:val="38"/>
          <w:szCs w:val="38"/>
        </w:rPr>
      </w:pPr>
    </w:p>
    <w:p w14:paraId="6A8AF116">
      <w:pPr>
        <w:widowControl/>
        <w:jc w:val="center"/>
        <w:rPr>
          <w:rFonts w:cs="宋体"/>
          <w:b/>
          <w:bCs/>
          <w:kern w:val="0"/>
          <w:sz w:val="38"/>
          <w:szCs w:val="38"/>
        </w:rPr>
      </w:pPr>
      <w:r>
        <w:rPr>
          <w:rFonts w:hint="eastAsia" w:cs="宋体"/>
          <w:b/>
          <w:bCs/>
          <w:kern w:val="0"/>
          <w:sz w:val="38"/>
          <w:szCs w:val="38"/>
          <w:lang w:val="en-US" w:eastAsia="zh-CN"/>
        </w:rPr>
        <w:t>报名</w:t>
      </w:r>
      <w:r>
        <w:rPr>
          <w:rFonts w:hint="eastAsia" w:cs="宋体"/>
          <w:b/>
          <w:bCs/>
          <w:kern w:val="0"/>
          <w:sz w:val="38"/>
          <w:szCs w:val="38"/>
        </w:rPr>
        <w:t>文件目录</w:t>
      </w:r>
    </w:p>
    <w:p w14:paraId="0BE8D86B">
      <w:pPr>
        <w:widowControl/>
        <w:spacing w:line="360" w:lineRule="auto"/>
        <w:jc w:val="left"/>
        <w:rPr>
          <w:kern w:val="0"/>
          <w:sz w:val="18"/>
          <w:szCs w:val="18"/>
        </w:rPr>
      </w:pPr>
    </w:p>
    <w:p w14:paraId="56967C3C">
      <w:pPr>
        <w:widowControl/>
        <w:spacing w:line="360" w:lineRule="auto"/>
        <w:ind w:firstLine="560" w:firstLineChars="200"/>
        <w:jc w:val="left"/>
        <w:rPr>
          <w:rFonts w:hint="eastAsia" w:eastAsia="宋体" w:cs="宋体"/>
          <w:b w:val="0"/>
          <w:bCs w:val="0"/>
          <w:kern w:val="0"/>
          <w:sz w:val="28"/>
          <w:szCs w:val="28"/>
          <w:lang w:val="en-US" w:eastAsia="zh-CN"/>
        </w:rPr>
      </w:pPr>
    </w:p>
    <w:p w14:paraId="71992680">
      <w:pPr>
        <w:widowControl/>
        <w:spacing w:line="360" w:lineRule="auto"/>
        <w:ind w:firstLine="560" w:firstLineChars="200"/>
        <w:jc w:val="left"/>
        <w:rPr>
          <w:rFonts w:hint="eastAsia" w:eastAsia="宋体" w:cs="宋体"/>
          <w:b w:val="0"/>
          <w:bCs w:val="0"/>
          <w:kern w:val="0"/>
          <w:sz w:val="28"/>
          <w:szCs w:val="28"/>
          <w:lang w:val="en-US" w:eastAsia="zh-CN"/>
        </w:rPr>
      </w:pPr>
      <w:r>
        <w:rPr>
          <w:rFonts w:hint="eastAsia" w:eastAsia="宋体" w:cs="宋体"/>
          <w:b w:val="0"/>
          <w:bCs w:val="0"/>
          <w:kern w:val="0"/>
          <w:sz w:val="28"/>
          <w:szCs w:val="28"/>
          <w:lang w:val="en-US" w:eastAsia="zh-CN"/>
        </w:rPr>
        <w:t>一、投标函</w:t>
      </w:r>
    </w:p>
    <w:p w14:paraId="2EFB85F5">
      <w:pPr>
        <w:widowControl/>
        <w:spacing w:line="360" w:lineRule="auto"/>
        <w:ind w:firstLine="560" w:firstLineChars="200"/>
        <w:jc w:val="left"/>
        <w:rPr>
          <w:rFonts w:hint="default" w:eastAsia="宋体" w:cs="宋体"/>
          <w:b w:val="0"/>
          <w:bCs w:val="0"/>
          <w:kern w:val="0"/>
          <w:sz w:val="28"/>
          <w:szCs w:val="28"/>
          <w:lang w:val="en-US" w:eastAsia="zh-CN"/>
        </w:rPr>
      </w:pPr>
      <w:r>
        <w:rPr>
          <w:rFonts w:hint="eastAsia" w:eastAsia="宋体" w:cs="宋体"/>
          <w:b w:val="0"/>
          <w:bCs w:val="0"/>
          <w:kern w:val="0"/>
          <w:sz w:val="28"/>
          <w:szCs w:val="28"/>
          <w:lang w:val="en-US" w:eastAsia="zh-CN"/>
        </w:rPr>
        <w:t>二、投标人资格声明</w:t>
      </w:r>
    </w:p>
    <w:p w14:paraId="158C0FC5">
      <w:pPr>
        <w:widowControl/>
        <w:spacing w:line="360" w:lineRule="auto"/>
        <w:ind w:firstLine="560" w:firstLineChars="200"/>
        <w:jc w:val="left"/>
        <w:rPr>
          <w:rFonts w:hint="eastAsia" w:eastAsia="宋体" w:cs="宋体"/>
          <w:b w:val="0"/>
          <w:bCs w:val="0"/>
          <w:kern w:val="0"/>
          <w:sz w:val="28"/>
          <w:szCs w:val="28"/>
          <w:lang w:eastAsia="zh-CN"/>
        </w:rPr>
      </w:pPr>
      <w:r>
        <w:rPr>
          <w:rFonts w:hint="eastAsia" w:cs="宋体"/>
          <w:b w:val="0"/>
          <w:bCs w:val="0"/>
          <w:kern w:val="0"/>
          <w:sz w:val="28"/>
          <w:szCs w:val="28"/>
          <w:lang w:val="en-US" w:eastAsia="zh-CN"/>
        </w:rPr>
        <w:t>三</w:t>
      </w:r>
      <w:r>
        <w:rPr>
          <w:rFonts w:hint="eastAsia" w:cs="宋体"/>
          <w:b w:val="0"/>
          <w:bCs w:val="0"/>
          <w:kern w:val="0"/>
          <w:sz w:val="28"/>
          <w:szCs w:val="28"/>
        </w:rPr>
        <w:t>、</w:t>
      </w:r>
      <w:r>
        <w:rPr>
          <w:rFonts w:hint="eastAsia" w:cs="宋体"/>
          <w:b w:val="0"/>
          <w:bCs w:val="0"/>
          <w:kern w:val="0"/>
          <w:sz w:val="28"/>
          <w:szCs w:val="28"/>
          <w:lang w:eastAsia="zh-CN"/>
        </w:rPr>
        <w:t>报价</w:t>
      </w:r>
      <w:r>
        <w:rPr>
          <w:rFonts w:hint="eastAsia" w:cs="宋体"/>
          <w:b w:val="0"/>
          <w:bCs w:val="0"/>
          <w:kern w:val="0"/>
          <w:sz w:val="28"/>
          <w:szCs w:val="28"/>
          <w:lang w:val="en-US" w:eastAsia="zh-CN"/>
        </w:rPr>
        <w:t>函</w:t>
      </w:r>
    </w:p>
    <w:p w14:paraId="4EF0C2C2">
      <w:pPr>
        <w:widowControl/>
        <w:spacing w:line="360" w:lineRule="auto"/>
        <w:ind w:firstLine="560" w:firstLineChars="200"/>
        <w:jc w:val="left"/>
        <w:rPr>
          <w:rFonts w:hint="eastAsia" w:cs="宋体"/>
          <w:b w:val="0"/>
          <w:bCs w:val="0"/>
          <w:kern w:val="0"/>
          <w:sz w:val="28"/>
          <w:szCs w:val="28"/>
          <w:lang w:val="en-US" w:eastAsia="zh-CN"/>
        </w:rPr>
      </w:pPr>
      <w:r>
        <w:rPr>
          <w:rFonts w:hint="eastAsia" w:cs="宋体"/>
          <w:b w:val="0"/>
          <w:bCs w:val="0"/>
          <w:kern w:val="0"/>
          <w:sz w:val="28"/>
          <w:szCs w:val="28"/>
          <w:lang w:val="en-US" w:eastAsia="zh-CN"/>
        </w:rPr>
        <w:t>四、资格证明文件</w:t>
      </w:r>
    </w:p>
    <w:p w14:paraId="70BC2C93">
      <w:pPr>
        <w:widowControl/>
        <w:spacing w:line="360" w:lineRule="auto"/>
        <w:ind w:firstLine="560" w:firstLineChars="200"/>
        <w:jc w:val="left"/>
        <w:rPr>
          <w:rFonts w:hint="default"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五、技术需求偏离表格式</w:t>
      </w:r>
    </w:p>
    <w:p w14:paraId="571BBF04">
      <w:pPr>
        <w:widowControl/>
        <w:spacing w:line="360" w:lineRule="auto"/>
        <w:ind w:firstLine="560" w:firstLineChars="200"/>
        <w:jc w:val="left"/>
        <w:rPr>
          <w:rFonts w:hint="eastAsia"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六、商务要求偏离表格式</w:t>
      </w:r>
    </w:p>
    <w:p w14:paraId="4E6342A1">
      <w:pPr>
        <w:widowControl/>
        <w:spacing w:line="360" w:lineRule="auto"/>
        <w:ind w:firstLine="560" w:firstLineChars="200"/>
        <w:jc w:val="left"/>
        <w:rPr>
          <w:rFonts w:hint="eastAsia" w:cs="宋体"/>
          <w:b w:val="0"/>
          <w:bCs w:val="0"/>
          <w:kern w:val="0"/>
          <w:sz w:val="28"/>
          <w:szCs w:val="28"/>
          <w:lang w:val="en-US" w:eastAsia="zh-CN"/>
        </w:rPr>
      </w:pPr>
    </w:p>
    <w:p w14:paraId="037D82FB">
      <w:pPr>
        <w:pStyle w:val="20"/>
        <w:rPr>
          <w:rFonts w:hint="eastAsia" w:ascii="宋体" w:hAnsi="宋体" w:cs="宋体"/>
          <w:sz w:val="32"/>
          <w:szCs w:val="32"/>
          <w:lang w:val="en-US" w:eastAsia="zh-CN"/>
        </w:rPr>
      </w:pPr>
    </w:p>
    <w:p w14:paraId="615090F0">
      <w:pPr>
        <w:pStyle w:val="20"/>
        <w:rPr>
          <w:rFonts w:hint="eastAsia" w:ascii="宋体" w:hAnsi="宋体" w:cs="宋体"/>
          <w:sz w:val="32"/>
          <w:szCs w:val="32"/>
          <w:lang w:val="en-US" w:eastAsia="zh-CN"/>
        </w:rPr>
      </w:pPr>
    </w:p>
    <w:p w14:paraId="6B0D5E8C">
      <w:pPr>
        <w:pStyle w:val="20"/>
        <w:rPr>
          <w:rFonts w:hint="eastAsia" w:ascii="宋体" w:hAnsi="宋体" w:cs="宋体"/>
          <w:sz w:val="32"/>
          <w:szCs w:val="32"/>
          <w:lang w:val="en-US" w:eastAsia="zh-CN"/>
        </w:rPr>
      </w:pPr>
    </w:p>
    <w:p w14:paraId="042A88F2">
      <w:pPr>
        <w:pStyle w:val="20"/>
        <w:rPr>
          <w:rFonts w:hint="eastAsia" w:ascii="宋体" w:hAnsi="宋体" w:cs="宋体"/>
          <w:sz w:val="32"/>
          <w:szCs w:val="32"/>
          <w:lang w:val="en-US" w:eastAsia="zh-CN"/>
        </w:rPr>
      </w:pPr>
    </w:p>
    <w:p w14:paraId="04A6F989">
      <w:pPr>
        <w:pStyle w:val="20"/>
        <w:rPr>
          <w:rFonts w:hint="eastAsia" w:ascii="宋体" w:hAnsi="宋体" w:cs="宋体"/>
          <w:sz w:val="32"/>
          <w:szCs w:val="32"/>
          <w:lang w:val="en-US" w:eastAsia="zh-CN"/>
        </w:rPr>
      </w:pPr>
    </w:p>
    <w:p w14:paraId="31FB7189">
      <w:pPr>
        <w:pStyle w:val="20"/>
        <w:rPr>
          <w:rFonts w:hint="eastAsia" w:ascii="宋体" w:hAnsi="宋体" w:cs="宋体"/>
          <w:sz w:val="32"/>
          <w:szCs w:val="32"/>
          <w:lang w:val="en-US" w:eastAsia="zh-CN"/>
        </w:rPr>
      </w:pPr>
    </w:p>
    <w:p w14:paraId="6CC1D117">
      <w:pPr>
        <w:pStyle w:val="20"/>
        <w:rPr>
          <w:rFonts w:hint="eastAsia" w:ascii="宋体" w:hAnsi="宋体" w:cs="宋体"/>
          <w:sz w:val="32"/>
          <w:szCs w:val="32"/>
          <w:lang w:val="en-US" w:eastAsia="zh-CN"/>
        </w:rPr>
      </w:pPr>
    </w:p>
    <w:p w14:paraId="2B03CE6D">
      <w:pPr>
        <w:pStyle w:val="20"/>
        <w:rPr>
          <w:rFonts w:hint="eastAsia" w:ascii="宋体" w:hAnsi="宋体" w:cs="宋体"/>
          <w:sz w:val="32"/>
          <w:szCs w:val="32"/>
          <w:lang w:val="en-US" w:eastAsia="zh-CN"/>
        </w:rPr>
      </w:pPr>
    </w:p>
    <w:p w14:paraId="7594BE78">
      <w:pPr>
        <w:pStyle w:val="20"/>
        <w:rPr>
          <w:rFonts w:hint="eastAsia" w:ascii="宋体" w:hAnsi="宋体" w:cs="宋体"/>
          <w:sz w:val="32"/>
          <w:szCs w:val="32"/>
          <w:lang w:val="en-US" w:eastAsia="zh-CN"/>
        </w:rPr>
      </w:pPr>
    </w:p>
    <w:p w14:paraId="29A6F45A">
      <w:pPr>
        <w:pStyle w:val="20"/>
        <w:rPr>
          <w:rFonts w:hint="eastAsia" w:ascii="宋体" w:hAnsi="宋体" w:cs="宋体"/>
          <w:sz w:val="32"/>
          <w:szCs w:val="32"/>
          <w:lang w:val="en-US" w:eastAsia="zh-CN"/>
        </w:rPr>
      </w:pPr>
    </w:p>
    <w:p w14:paraId="34A02870">
      <w:pPr>
        <w:pStyle w:val="20"/>
        <w:rPr>
          <w:rFonts w:hint="eastAsia" w:ascii="宋体" w:hAnsi="宋体" w:cs="宋体"/>
          <w:sz w:val="32"/>
          <w:szCs w:val="32"/>
          <w:lang w:val="en-US" w:eastAsia="zh-CN"/>
        </w:rPr>
      </w:pPr>
    </w:p>
    <w:p w14:paraId="21FBBD4A">
      <w:pPr>
        <w:pStyle w:val="20"/>
        <w:rPr>
          <w:rFonts w:hint="eastAsia" w:ascii="宋体" w:hAnsi="宋体" w:cs="宋体"/>
          <w:sz w:val="32"/>
          <w:szCs w:val="32"/>
          <w:lang w:val="en-US" w:eastAsia="zh-CN"/>
        </w:rPr>
      </w:pPr>
    </w:p>
    <w:p w14:paraId="11FF4590">
      <w:pPr>
        <w:widowControl/>
        <w:jc w:val="center"/>
        <w:rPr>
          <w:rFonts w:cs="宋体"/>
          <w:b/>
          <w:bCs/>
          <w:kern w:val="0"/>
          <w:sz w:val="38"/>
          <w:szCs w:val="38"/>
        </w:rPr>
      </w:pPr>
      <w:r>
        <w:rPr>
          <w:rFonts w:hint="eastAsia" w:cs="宋体"/>
          <w:b/>
          <w:bCs/>
          <w:kern w:val="0"/>
          <w:sz w:val="36"/>
          <w:szCs w:val="36"/>
        </w:rPr>
        <w:t>一、投标函</w:t>
      </w:r>
    </w:p>
    <w:p w14:paraId="37B2067C">
      <w:pPr>
        <w:widowControl/>
        <w:spacing w:line="360" w:lineRule="auto"/>
        <w:jc w:val="left"/>
        <w:rPr>
          <w:rFonts w:cs="宋体"/>
          <w:kern w:val="0"/>
          <w:sz w:val="24"/>
          <w:szCs w:val="24"/>
        </w:rPr>
      </w:pPr>
      <w:r>
        <w:rPr>
          <w:rFonts w:hint="eastAsia" w:cs="宋体"/>
          <w:kern w:val="0"/>
          <w:sz w:val="24"/>
          <w:szCs w:val="24"/>
        </w:rPr>
        <w:t>致：广西壮族自治区桂东人民医院</w:t>
      </w:r>
    </w:p>
    <w:p w14:paraId="3C25F4BB">
      <w:pPr>
        <w:widowControl/>
        <w:spacing w:line="360" w:lineRule="auto"/>
        <w:ind w:firstLine="480" w:firstLineChars="200"/>
        <w:jc w:val="left"/>
        <w:rPr>
          <w:rFonts w:cs="宋体"/>
          <w:kern w:val="0"/>
          <w:sz w:val="24"/>
          <w:szCs w:val="24"/>
        </w:rPr>
      </w:pPr>
      <w:r>
        <w:rPr>
          <w:rFonts w:hint="eastAsia" w:cs="宋体"/>
          <w:kern w:val="0"/>
          <w:sz w:val="24"/>
          <w:szCs w:val="24"/>
        </w:rPr>
        <w:t>根据贵方的</w:t>
      </w:r>
      <w:r>
        <w:rPr>
          <w:kern w:val="0"/>
          <w:sz w:val="24"/>
          <w:szCs w:val="24"/>
          <w:u w:val="single"/>
        </w:rPr>
        <w:t xml:space="preserve">                               </w:t>
      </w:r>
      <w:r>
        <w:rPr>
          <w:rFonts w:hint="eastAsia"/>
          <w:kern w:val="0"/>
          <w:sz w:val="24"/>
          <w:szCs w:val="24"/>
        </w:rPr>
        <w:t>（项目）</w:t>
      </w:r>
      <w:r>
        <w:rPr>
          <w:rFonts w:hint="eastAsia" w:cs="宋体"/>
          <w:kern w:val="0"/>
          <w:sz w:val="24"/>
          <w:szCs w:val="24"/>
        </w:rPr>
        <w:t>招标文件，正式授权</w:t>
      </w:r>
      <w:r>
        <w:rPr>
          <w:kern w:val="0"/>
          <w:sz w:val="24"/>
          <w:szCs w:val="24"/>
        </w:rPr>
        <w:t>_____________(</w:t>
      </w:r>
      <w:r>
        <w:rPr>
          <w:rFonts w:hint="eastAsia" w:cs="宋体"/>
          <w:kern w:val="0"/>
          <w:sz w:val="24"/>
          <w:szCs w:val="24"/>
        </w:rPr>
        <w:t>姓名和职务</w:t>
      </w:r>
      <w:r>
        <w:rPr>
          <w:kern w:val="0"/>
          <w:sz w:val="24"/>
          <w:szCs w:val="24"/>
        </w:rPr>
        <w:t>)</w:t>
      </w:r>
      <w:r>
        <w:rPr>
          <w:rFonts w:hint="eastAsia" w:cs="宋体"/>
          <w:kern w:val="0"/>
          <w:sz w:val="24"/>
          <w:szCs w:val="24"/>
        </w:rPr>
        <w:t>代表我方</w:t>
      </w:r>
      <w:r>
        <w:rPr>
          <w:kern w:val="0"/>
          <w:sz w:val="24"/>
          <w:szCs w:val="24"/>
        </w:rPr>
        <w:t>___________</w:t>
      </w:r>
      <w:r>
        <w:rPr>
          <w:rFonts w:hint="eastAsia" w:cs="宋体"/>
          <w:kern w:val="0"/>
          <w:sz w:val="24"/>
          <w:szCs w:val="24"/>
        </w:rPr>
        <w:t>（投标人的名称），全权处理本次项目投标的有关事宜。兹宣布同意如下：</w:t>
      </w:r>
    </w:p>
    <w:p w14:paraId="3B4B6934">
      <w:pPr>
        <w:widowControl/>
        <w:spacing w:line="360" w:lineRule="auto"/>
        <w:ind w:firstLine="480" w:firstLineChars="200"/>
        <w:jc w:val="left"/>
        <w:rPr>
          <w:rFonts w:cs="宋体"/>
          <w:kern w:val="0"/>
          <w:sz w:val="24"/>
          <w:szCs w:val="24"/>
        </w:rPr>
      </w:pPr>
      <w:r>
        <w:rPr>
          <w:kern w:val="0"/>
          <w:sz w:val="24"/>
          <w:szCs w:val="24"/>
        </w:rPr>
        <w:t>1.</w:t>
      </w:r>
      <w:r>
        <w:rPr>
          <w:rFonts w:hint="eastAsia" w:cs="宋体"/>
          <w:kern w:val="0"/>
          <w:sz w:val="24"/>
          <w:szCs w:val="24"/>
        </w:rPr>
        <w:t>按招标文件规定的各项要求，向贵方提供所需货物与服务。</w:t>
      </w:r>
    </w:p>
    <w:p w14:paraId="2D1B0729">
      <w:pPr>
        <w:widowControl/>
        <w:spacing w:line="360" w:lineRule="auto"/>
        <w:ind w:firstLine="480" w:firstLineChars="200"/>
        <w:jc w:val="left"/>
        <w:rPr>
          <w:rFonts w:cs="宋体"/>
          <w:kern w:val="0"/>
          <w:sz w:val="24"/>
          <w:szCs w:val="24"/>
        </w:rPr>
      </w:pPr>
      <w:r>
        <w:rPr>
          <w:kern w:val="0"/>
          <w:sz w:val="24"/>
          <w:szCs w:val="24"/>
        </w:rPr>
        <w:t>2.</w:t>
      </w:r>
      <w:r>
        <w:rPr>
          <w:rFonts w:hint="eastAsia" w:cs="宋体"/>
          <w:kern w:val="0"/>
          <w:sz w:val="24"/>
          <w:szCs w:val="24"/>
        </w:rPr>
        <w:t>我们完全理解贵方不一定将合同授予最低报价的投标人。</w:t>
      </w:r>
    </w:p>
    <w:p w14:paraId="1E7183D3">
      <w:pPr>
        <w:widowControl/>
        <w:spacing w:line="360" w:lineRule="auto"/>
        <w:ind w:firstLine="480" w:firstLineChars="200"/>
        <w:jc w:val="left"/>
        <w:rPr>
          <w:rFonts w:cs="宋体"/>
          <w:kern w:val="0"/>
          <w:sz w:val="24"/>
          <w:szCs w:val="24"/>
        </w:rPr>
      </w:pPr>
      <w:r>
        <w:rPr>
          <w:kern w:val="0"/>
          <w:sz w:val="24"/>
          <w:szCs w:val="24"/>
        </w:rPr>
        <w:t>3.</w:t>
      </w:r>
      <w:r>
        <w:rPr>
          <w:rFonts w:hint="eastAsia" w:cs="宋体"/>
          <w:kern w:val="0"/>
          <w:sz w:val="24"/>
          <w:szCs w:val="24"/>
        </w:rPr>
        <w:t>我们已详细阅读全部招标文件及其澄清、修改、补充文件，我们知道必须放弃提出含糊不清或误解问题的权利。</w:t>
      </w:r>
    </w:p>
    <w:p w14:paraId="1B327278">
      <w:pPr>
        <w:widowControl/>
        <w:spacing w:line="360" w:lineRule="auto"/>
        <w:ind w:firstLine="480" w:firstLineChars="200"/>
        <w:jc w:val="left"/>
        <w:rPr>
          <w:rFonts w:cs="宋体"/>
          <w:kern w:val="0"/>
          <w:sz w:val="24"/>
          <w:szCs w:val="24"/>
        </w:rPr>
      </w:pPr>
      <w:r>
        <w:rPr>
          <w:kern w:val="0"/>
          <w:sz w:val="24"/>
          <w:szCs w:val="24"/>
        </w:rPr>
        <w:t>4.</w:t>
      </w:r>
      <w:r>
        <w:rPr>
          <w:rFonts w:hint="eastAsia" w:cs="宋体"/>
          <w:kern w:val="0"/>
          <w:sz w:val="24"/>
          <w:szCs w:val="24"/>
        </w:rPr>
        <w:t>我们同意从规定的开标日期起遵循本投标文件，并在规定的投标有效期期满之前均具有约束力。</w:t>
      </w:r>
    </w:p>
    <w:p w14:paraId="2C5B11C1">
      <w:pPr>
        <w:widowControl/>
        <w:spacing w:line="360" w:lineRule="auto"/>
        <w:ind w:firstLine="480" w:firstLineChars="200"/>
        <w:jc w:val="left"/>
        <w:rPr>
          <w:rFonts w:cs="宋体"/>
          <w:kern w:val="0"/>
          <w:sz w:val="24"/>
          <w:szCs w:val="24"/>
        </w:rPr>
      </w:pPr>
      <w:r>
        <w:rPr>
          <w:kern w:val="0"/>
          <w:sz w:val="24"/>
          <w:szCs w:val="24"/>
        </w:rPr>
        <w:t>5.</w:t>
      </w:r>
      <w:r>
        <w:rPr>
          <w:rFonts w:hint="eastAsia" w:cs="宋体"/>
          <w:kern w:val="0"/>
          <w:sz w:val="24"/>
          <w:szCs w:val="24"/>
        </w:rPr>
        <w:t>如果在开标后规定的投标有效期内撤回投标，或中标后拒绝签订合同，或在项目的实施全过程中由于我们的违法违规，我们同意投标保证金被贵方没收。</w:t>
      </w:r>
    </w:p>
    <w:p w14:paraId="13B49570">
      <w:pPr>
        <w:widowControl/>
        <w:spacing w:line="360" w:lineRule="auto"/>
        <w:ind w:firstLine="480" w:firstLineChars="200"/>
        <w:jc w:val="left"/>
        <w:rPr>
          <w:rFonts w:cs="宋体"/>
          <w:kern w:val="0"/>
          <w:sz w:val="24"/>
          <w:szCs w:val="24"/>
        </w:rPr>
      </w:pPr>
      <w:r>
        <w:rPr>
          <w:kern w:val="0"/>
          <w:sz w:val="24"/>
          <w:szCs w:val="24"/>
        </w:rPr>
        <w:t>6.</w:t>
      </w:r>
      <w:r>
        <w:rPr>
          <w:rFonts w:hint="eastAsia" w:cs="宋体"/>
          <w:kern w:val="0"/>
          <w:sz w:val="24"/>
          <w:szCs w:val="24"/>
        </w:rPr>
        <w:t>同意向贵方提供可能另外要求的与投标有关的任何证据或资料，并保证我方已提供和将要提供的文件是真实的、准确的。</w:t>
      </w:r>
    </w:p>
    <w:p w14:paraId="433C7F24">
      <w:pPr>
        <w:widowControl/>
        <w:spacing w:line="360" w:lineRule="auto"/>
        <w:ind w:firstLine="480" w:firstLineChars="200"/>
        <w:jc w:val="left"/>
        <w:rPr>
          <w:rFonts w:cs="宋体"/>
          <w:kern w:val="0"/>
          <w:sz w:val="24"/>
          <w:szCs w:val="24"/>
        </w:rPr>
      </w:pPr>
      <w:r>
        <w:rPr>
          <w:kern w:val="0"/>
          <w:sz w:val="24"/>
          <w:szCs w:val="24"/>
        </w:rPr>
        <w:t>7.</w:t>
      </w:r>
      <w:r>
        <w:rPr>
          <w:rFonts w:hint="eastAsia" w:cs="宋体"/>
          <w:kern w:val="0"/>
          <w:sz w:val="24"/>
          <w:szCs w:val="24"/>
        </w:rPr>
        <w:t>一旦我方中标</w:t>
      </w:r>
      <w:r>
        <w:rPr>
          <w:kern w:val="0"/>
          <w:sz w:val="24"/>
          <w:szCs w:val="24"/>
        </w:rPr>
        <w:t>,</w:t>
      </w:r>
      <w:r>
        <w:rPr>
          <w:rFonts w:hint="eastAsia" w:cs="宋体"/>
          <w:kern w:val="0"/>
          <w:sz w:val="24"/>
          <w:szCs w:val="24"/>
        </w:rPr>
        <w:t>我方将根据招标文件、投标文件的规定，严格履行合同的责任和义务</w:t>
      </w:r>
      <w:r>
        <w:rPr>
          <w:kern w:val="0"/>
          <w:sz w:val="24"/>
          <w:szCs w:val="24"/>
        </w:rPr>
        <w:t>,</w:t>
      </w:r>
      <w:r>
        <w:rPr>
          <w:rFonts w:hint="eastAsia" w:cs="宋体"/>
          <w:kern w:val="0"/>
          <w:sz w:val="24"/>
          <w:szCs w:val="24"/>
        </w:rPr>
        <w:t>并保证在规定的时间完成项目，交付贵方验收、使用。</w:t>
      </w:r>
    </w:p>
    <w:p w14:paraId="358E8AA5">
      <w:pPr>
        <w:widowControl/>
        <w:spacing w:line="360" w:lineRule="auto"/>
        <w:ind w:firstLine="480" w:firstLineChars="200"/>
        <w:jc w:val="left"/>
        <w:rPr>
          <w:rFonts w:cs="宋体"/>
          <w:kern w:val="0"/>
          <w:sz w:val="24"/>
          <w:szCs w:val="24"/>
        </w:rPr>
      </w:pPr>
      <w:r>
        <w:rPr>
          <w:kern w:val="0"/>
          <w:sz w:val="24"/>
          <w:szCs w:val="24"/>
        </w:rPr>
        <w:t>8.</w:t>
      </w:r>
      <w:r>
        <w:rPr>
          <w:rFonts w:hint="eastAsia" w:cs="宋体"/>
          <w:kern w:val="0"/>
          <w:sz w:val="24"/>
          <w:szCs w:val="24"/>
        </w:rPr>
        <w:t>与本投标有关的正式通讯地址为：</w:t>
      </w:r>
    </w:p>
    <w:p w14:paraId="01F08FBE">
      <w:pPr>
        <w:widowControl/>
        <w:spacing w:line="360" w:lineRule="auto"/>
        <w:ind w:firstLine="480" w:firstLineChars="200"/>
        <w:jc w:val="left"/>
        <w:rPr>
          <w:rFonts w:cs="宋体"/>
          <w:kern w:val="0"/>
          <w:sz w:val="24"/>
          <w:szCs w:val="24"/>
        </w:rPr>
      </w:pPr>
      <w:r>
        <w:rPr>
          <w:rFonts w:hint="eastAsia" w:cs="宋体"/>
          <w:kern w:val="0"/>
          <w:sz w:val="24"/>
          <w:szCs w:val="24"/>
        </w:rPr>
        <w:t>地</w:t>
      </w:r>
      <w:r>
        <w:rPr>
          <w:kern w:val="0"/>
          <w:sz w:val="24"/>
          <w:szCs w:val="24"/>
        </w:rPr>
        <w:t xml:space="preserve">       </w:t>
      </w:r>
      <w:r>
        <w:rPr>
          <w:rFonts w:hint="eastAsia" w:cs="宋体"/>
          <w:kern w:val="0"/>
          <w:sz w:val="24"/>
          <w:szCs w:val="24"/>
        </w:rPr>
        <w:t>址：</w:t>
      </w:r>
    </w:p>
    <w:p w14:paraId="334BB9AE">
      <w:pPr>
        <w:widowControl/>
        <w:spacing w:line="360" w:lineRule="auto"/>
        <w:ind w:firstLine="480" w:firstLineChars="200"/>
        <w:jc w:val="left"/>
        <w:rPr>
          <w:rFonts w:cs="宋体"/>
          <w:kern w:val="0"/>
          <w:sz w:val="24"/>
          <w:szCs w:val="24"/>
        </w:rPr>
      </w:pPr>
      <w:r>
        <w:rPr>
          <w:rFonts w:hint="eastAsia" w:cs="宋体"/>
          <w:kern w:val="0"/>
          <w:sz w:val="24"/>
          <w:szCs w:val="24"/>
        </w:rPr>
        <w:t>邮</w:t>
      </w:r>
      <w:r>
        <w:rPr>
          <w:kern w:val="0"/>
          <w:sz w:val="24"/>
          <w:szCs w:val="24"/>
        </w:rPr>
        <w:t xml:space="preserve">       </w:t>
      </w:r>
      <w:r>
        <w:rPr>
          <w:rFonts w:hint="eastAsia" w:cs="宋体"/>
          <w:kern w:val="0"/>
          <w:sz w:val="24"/>
          <w:szCs w:val="24"/>
        </w:rPr>
        <w:t>编：</w:t>
      </w:r>
    </w:p>
    <w:p w14:paraId="12F1E7CE">
      <w:pPr>
        <w:widowControl/>
        <w:spacing w:line="360" w:lineRule="auto"/>
        <w:ind w:firstLine="480" w:firstLineChars="200"/>
        <w:jc w:val="left"/>
        <w:rPr>
          <w:rFonts w:cs="宋体"/>
          <w:kern w:val="0"/>
          <w:sz w:val="24"/>
          <w:szCs w:val="24"/>
        </w:rPr>
      </w:pPr>
      <w:r>
        <w:rPr>
          <w:rFonts w:hint="eastAsia" w:cs="宋体"/>
          <w:kern w:val="0"/>
          <w:sz w:val="24"/>
          <w:szCs w:val="24"/>
        </w:rPr>
        <w:t>电</w:t>
      </w:r>
      <w:r>
        <w:rPr>
          <w:kern w:val="0"/>
          <w:sz w:val="24"/>
          <w:szCs w:val="24"/>
        </w:rPr>
        <w:t xml:space="preserve">       </w:t>
      </w:r>
      <w:r>
        <w:rPr>
          <w:rFonts w:hint="eastAsia" w:cs="宋体"/>
          <w:kern w:val="0"/>
          <w:sz w:val="24"/>
          <w:szCs w:val="24"/>
        </w:rPr>
        <w:t>话：</w:t>
      </w:r>
    </w:p>
    <w:p w14:paraId="1A014E5D">
      <w:pPr>
        <w:widowControl/>
        <w:spacing w:line="360" w:lineRule="auto"/>
        <w:ind w:firstLine="480" w:firstLineChars="200"/>
        <w:jc w:val="left"/>
        <w:rPr>
          <w:rFonts w:cs="宋体"/>
          <w:kern w:val="0"/>
          <w:sz w:val="24"/>
          <w:szCs w:val="24"/>
        </w:rPr>
      </w:pPr>
      <w:r>
        <w:rPr>
          <w:rFonts w:hint="eastAsia" w:cs="宋体"/>
          <w:kern w:val="0"/>
          <w:sz w:val="24"/>
          <w:szCs w:val="24"/>
        </w:rPr>
        <w:t>传</w:t>
      </w:r>
      <w:r>
        <w:rPr>
          <w:kern w:val="0"/>
          <w:sz w:val="24"/>
          <w:szCs w:val="24"/>
        </w:rPr>
        <w:t xml:space="preserve">       </w:t>
      </w:r>
      <w:r>
        <w:rPr>
          <w:rFonts w:hint="eastAsia" w:cs="宋体"/>
          <w:kern w:val="0"/>
          <w:sz w:val="24"/>
          <w:szCs w:val="24"/>
        </w:rPr>
        <w:t>真：</w:t>
      </w:r>
    </w:p>
    <w:p w14:paraId="42FBA660">
      <w:pPr>
        <w:widowControl/>
        <w:spacing w:line="360" w:lineRule="auto"/>
        <w:ind w:firstLine="480" w:firstLineChars="200"/>
        <w:jc w:val="left"/>
        <w:rPr>
          <w:rFonts w:cs="宋体"/>
          <w:kern w:val="0"/>
          <w:sz w:val="24"/>
          <w:szCs w:val="24"/>
        </w:rPr>
      </w:pPr>
      <w:r>
        <w:rPr>
          <w:rFonts w:hint="eastAsia" w:cs="宋体"/>
          <w:kern w:val="0"/>
          <w:sz w:val="24"/>
          <w:szCs w:val="24"/>
        </w:rPr>
        <w:t>投标人开户行：</w:t>
      </w:r>
    </w:p>
    <w:p w14:paraId="2DBF3946">
      <w:pPr>
        <w:widowControl/>
        <w:spacing w:line="360" w:lineRule="auto"/>
        <w:ind w:firstLine="480" w:firstLineChars="200"/>
        <w:jc w:val="left"/>
        <w:rPr>
          <w:rFonts w:cs="宋体"/>
          <w:kern w:val="0"/>
          <w:sz w:val="24"/>
          <w:szCs w:val="24"/>
        </w:rPr>
      </w:pPr>
      <w:r>
        <w:rPr>
          <w:rFonts w:hint="eastAsia" w:cs="宋体"/>
          <w:kern w:val="0"/>
          <w:sz w:val="24"/>
          <w:szCs w:val="24"/>
        </w:rPr>
        <w:t>账</w:t>
      </w:r>
      <w:r>
        <w:rPr>
          <w:kern w:val="0"/>
          <w:sz w:val="24"/>
          <w:szCs w:val="24"/>
        </w:rPr>
        <w:t xml:space="preserve">       </w:t>
      </w:r>
      <w:r>
        <w:rPr>
          <w:rFonts w:hint="eastAsia" w:cs="宋体"/>
          <w:kern w:val="0"/>
          <w:sz w:val="24"/>
          <w:szCs w:val="24"/>
        </w:rPr>
        <w:t>户：</w:t>
      </w:r>
    </w:p>
    <w:p w14:paraId="3B2E6C09">
      <w:pPr>
        <w:widowControl/>
        <w:spacing w:line="360" w:lineRule="auto"/>
        <w:ind w:firstLine="480" w:firstLineChars="200"/>
        <w:jc w:val="left"/>
        <w:rPr>
          <w:rFonts w:cs="宋体"/>
          <w:kern w:val="0"/>
          <w:sz w:val="24"/>
          <w:szCs w:val="24"/>
        </w:rPr>
      </w:pPr>
      <w:r>
        <w:rPr>
          <w:rFonts w:hint="eastAsia" w:cs="宋体"/>
          <w:kern w:val="0"/>
          <w:sz w:val="24"/>
          <w:szCs w:val="24"/>
        </w:rPr>
        <w:t>投标人（单位公章）：</w:t>
      </w:r>
    </w:p>
    <w:p w14:paraId="6672FDDD">
      <w:pPr>
        <w:widowControl/>
        <w:spacing w:line="360" w:lineRule="auto"/>
        <w:ind w:firstLine="480" w:firstLineChars="200"/>
        <w:jc w:val="left"/>
        <w:rPr>
          <w:rFonts w:cs="宋体"/>
          <w:kern w:val="0"/>
          <w:sz w:val="24"/>
          <w:szCs w:val="24"/>
        </w:rPr>
      </w:pPr>
      <w:r>
        <w:rPr>
          <w:rFonts w:hint="eastAsia" w:cs="宋体"/>
          <w:kern w:val="0"/>
          <w:sz w:val="24"/>
          <w:szCs w:val="24"/>
        </w:rPr>
        <w:t>投标人授权代表姓名（签字）：</w:t>
      </w:r>
      <w:r>
        <w:rPr>
          <w:kern w:val="0"/>
          <w:sz w:val="24"/>
          <w:szCs w:val="24"/>
        </w:rPr>
        <w:t>                     </w:t>
      </w:r>
      <w:r>
        <w:rPr>
          <w:rFonts w:hint="eastAsia" w:cs="宋体"/>
          <w:kern w:val="0"/>
          <w:sz w:val="24"/>
          <w:szCs w:val="24"/>
        </w:rPr>
        <w:t>手机：</w:t>
      </w:r>
    </w:p>
    <w:p w14:paraId="71B911B5">
      <w:pPr>
        <w:widowControl/>
        <w:spacing w:line="360" w:lineRule="auto"/>
        <w:ind w:firstLine="480" w:firstLineChars="200"/>
        <w:jc w:val="left"/>
        <w:rPr>
          <w:kern w:val="0"/>
          <w:sz w:val="24"/>
          <w:szCs w:val="24"/>
        </w:rPr>
      </w:pPr>
      <w:r>
        <w:rPr>
          <w:rFonts w:hint="eastAsia" w:cs="宋体"/>
          <w:kern w:val="0"/>
          <w:sz w:val="24"/>
          <w:szCs w:val="24"/>
        </w:rPr>
        <w:t>日期：</w:t>
      </w:r>
      <w:r>
        <w:rPr>
          <w:kern w:val="0"/>
          <w:sz w:val="24"/>
          <w:szCs w:val="24"/>
        </w:rPr>
        <w:t>_______</w:t>
      </w:r>
      <w:r>
        <w:rPr>
          <w:rFonts w:hint="eastAsia" w:cs="宋体"/>
          <w:kern w:val="0"/>
          <w:sz w:val="24"/>
          <w:szCs w:val="24"/>
        </w:rPr>
        <w:t>年</w:t>
      </w:r>
      <w:r>
        <w:rPr>
          <w:kern w:val="0"/>
          <w:sz w:val="24"/>
          <w:szCs w:val="24"/>
        </w:rPr>
        <w:t>____</w:t>
      </w:r>
      <w:r>
        <w:rPr>
          <w:rFonts w:hint="eastAsia" w:cs="宋体"/>
          <w:kern w:val="0"/>
          <w:sz w:val="24"/>
          <w:szCs w:val="24"/>
        </w:rPr>
        <w:t>月</w:t>
      </w:r>
      <w:r>
        <w:rPr>
          <w:kern w:val="0"/>
          <w:sz w:val="24"/>
          <w:szCs w:val="24"/>
        </w:rPr>
        <w:t>____</w:t>
      </w:r>
      <w:r>
        <w:rPr>
          <w:rFonts w:hint="eastAsia" w:cs="宋体"/>
          <w:kern w:val="0"/>
          <w:sz w:val="24"/>
          <w:szCs w:val="24"/>
        </w:rPr>
        <w:t>日</w:t>
      </w:r>
    </w:p>
    <w:p w14:paraId="56055362">
      <w:pPr>
        <w:widowControl/>
        <w:spacing w:line="351" w:lineRule="atLeast"/>
        <w:jc w:val="left"/>
        <w:rPr>
          <w:rFonts w:cs="宋体"/>
          <w:kern w:val="0"/>
          <w:sz w:val="28"/>
          <w:szCs w:val="28"/>
        </w:rPr>
      </w:pPr>
      <w:r>
        <w:rPr>
          <w:kern w:val="0"/>
          <w:sz w:val="18"/>
          <w:szCs w:val="18"/>
        </w:rPr>
        <w:t xml:space="preserve">       </w:t>
      </w:r>
    </w:p>
    <w:p w14:paraId="029FCE15">
      <w:pPr>
        <w:spacing w:line="500" w:lineRule="exact"/>
        <w:jc w:val="center"/>
        <w:rPr>
          <w:rFonts w:hint="eastAsia" w:ascii="宋体" w:hAnsi="宋体" w:eastAsia="宋体" w:cs="宋体"/>
          <w:b/>
          <w:sz w:val="36"/>
          <w:szCs w:val="36"/>
        </w:rPr>
      </w:pPr>
      <w:r>
        <w:rPr>
          <w:rFonts w:hint="eastAsia" w:ascii="宋体" w:hAnsi="宋体" w:cs="宋体"/>
          <w:b/>
          <w:sz w:val="36"/>
          <w:szCs w:val="36"/>
          <w:lang w:val="en-US" w:eastAsia="zh-CN"/>
        </w:rPr>
        <w:t>二</w:t>
      </w:r>
      <w:r>
        <w:rPr>
          <w:rFonts w:hint="eastAsia" w:ascii="宋体" w:hAnsi="宋体" w:eastAsia="宋体" w:cs="宋体"/>
          <w:b/>
          <w:sz w:val="36"/>
          <w:szCs w:val="36"/>
          <w:lang w:eastAsia="zh-CN"/>
        </w:rPr>
        <w:t>、投标人资格</w:t>
      </w:r>
      <w:r>
        <w:rPr>
          <w:rFonts w:hint="eastAsia" w:ascii="宋体" w:hAnsi="宋体" w:eastAsia="宋体" w:cs="宋体"/>
          <w:b/>
          <w:sz w:val="36"/>
          <w:szCs w:val="36"/>
        </w:rPr>
        <w:t>声明</w:t>
      </w:r>
    </w:p>
    <w:p w14:paraId="3E82A7DC">
      <w:pPr>
        <w:spacing w:line="320" w:lineRule="exact"/>
        <w:jc w:val="center"/>
        <w:rPr>
          <w:rFonts w:ascii="宋体" w:hAnsi="宋体"/>
          <w:sz w:val="24"/>
          <w:szCs w:val="20"/>
        </w:rPr>
      </w:pPr>
    </w:p>
    <w:p w14:paraId="0824B863">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4921B0EE">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我方</w:t>
      </w:r>
      <w:r>
        <w:rPr>
          <w:rFonts w:hint="eastAsia" w:ascii="宋体" w:hAnsi="宋体" w:cs="宋体"/>
          <w:sz w:val="24"/>
          <w:u w:val="single"/>
        </w:rPr>
        <w:t>（供应商名称）</w:t>
      </w:r>
      <w:r>
        <w:rPr>
          <w:rFonts w:hint="eastAsia" w:ascii="宋体" w:hAnsi="宋体" w:cs="宋体"/>
          <w:sz w:val="24"/>
        </w:rPr>
        <w:t>系中华人民共和国合法供应商，经营地址</w:t>
      </w:r>
      <w:r>
        <w:rPr>
          <w:rFonts w:hint="eastAsia" w:ascii="宋体" w:hAnsi="宋体" w:cs="宋体"/>
          <w:sz w:val="24"/>
          <w:u w:val="single"/>
        </w:rPr>
        <w:t xml:space="preserve">                 </w:t>
      </w: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u w:val="single"/>
          <w:lang w:val="en-US" w:eastAsia="zh-CN"/>
        </w:rPr>
        <w:t xml:space="preserve">                    </w:t>
      </w:r>
    </w:p>
    <w:p w14:paraId="2095EFB2">
      <w:pPr>
        <w:spacing w:line="360" w:lineRule="auto"/>
        <w:rPr>
          <w:rFonts w:ascii="宋体" w:hAnsi="宋体" w:cs="宋体"/>
          <w:sz w:val="24"/>
        </w:rPr>
      </w:pPr>
      <w:r>
        <w:rPr>
          <w:rFonts w:hint="eastAsia" w:ascii="宋体" w:hAnsi="宋体" w:cs="宋体"/>
          <w:sz w:val="24"/>
        </w:rPr>
        <w:t>项目的竞标，为便于贵方公正、择优地确定成交供应商及其竞标产品和服务，我方就本次竞标有关事项郑重声明如下：</w:t>
      </w:r>
    </w:p>
    <w:p w14:paraId="715B1FA0">
      <w:pPr>
        <w:spacing w:line="360" w:lineRule="auto"/>
        <w:ind w:firstLine="480" w:firstLineChars="200"/>
        <w:rPr>
          <w:rFonts w:ascii="宋体" w:hAnsi="宋体" w:cs="宋体"/>
          <w:sz w:val="24"/>
        </w:rPr>
      </w:pPr>
      <w:r>
        <w:rPr>
          <w:rFonts w:hint="eastAsia" w:ascii="宋体" w:hAnsi="宋体" w:cs="宋体"/>
          <w:sz w:val="24"/>
        </w:rPr>
        <w:t>1.我方向贵方提交的所有响应文件、资料都是准确的和真实的。</w:t>
      </w:r>
    </w:p>
    <w:p w14:paraId="1B141093">
      <w:pPr>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sz w:val="24"/>
        </w:rPr>
        <w:t>我方不是为本次采购项目提供整体设计、规范编制或者项目管理、监理、检测等服务的供应商</w:t>
      </w:r>
      <w:r>
        <w:rPr>
          <w:rFonts w:hint="eastAsia" w:ascii="宋体" w:hAnsi="宋体" w:cs="宋体"/>
          <w:sz w:val="24"/>
        </w:rPr>
        <w:t>。</w:t>
      </w:r>
    </w:p>
    <w:p w14:paraId="68C1F2AF">
      <w:pPr>
        <w:spacing w:line="360" w:lineRule="auto"/>
        <w:ind w:firstLine="480" w:firstLineChars="200"/>
        <w:rPr>
          <w:rFonts w:ascii="宋体" w:hAnsi="宋体" w:cs="宋体"/>
          <w:sz w:val="24"/>
        </w:rPr>
      </w:pPr>
      <w:r>
        <w:rPr>
          <w:rFonts w:hint="eastAsia" w:ascii="宋体" w:hAnsi="宋体" w:cs="宋体"/>
          <w:sz w:val="24"/>
          <w:lang w:val="en-US" w:eastAsia="zh-CN"/>
        </w:rPr>
        <w:t>3</w:t>
      </w:r>
      <w:r>
        <w:rPr>
          <w:rFonts w:hint="eastAsia" w:ascii="宋体" w:hAnsi="宋体" w:cs="宋体"/>
          <w:sz w:val="24"/>
        </w:rPr>
        <w:t>.我方承诺符合《中华人民共和国政府采购法》第二十二条规定：</w:t>
      </w:r>
    </w:p>
    <w:p w14:paraId="3A250832">
      <w:pPr>
        <w:spacing w:line="360" w:lineRule="auto"/>
        <w:ind w:firstLine="480" w:firstLineChars="200"/>
        <w:rPr>
          <w:rFonts w:ascii="宋体" w:hAnsi="宋体" w:cs="宋体"/>
          <w:sz w:val="24"/>
        </w:rPr>
      </w:pPr>
      <w:r>
        <w:rPr>
          <w:rFonts w:hint="eastAsia" w:ascii="宋体" w:hAnsi="宋体" w:cs="宋体"/>
          <w:sz w:val="24"/>
        </w:rPr>
        <w:t>（1）具有独立承担民事责任的能力；</w:t>
      </w:r>
    </w:p>
    <w:p w14:paraId="54AD9834">
      <w:pPr>
        <w:spacing w:line="360" w:lineRule="auto"/>
        <w:ind w:firstLine="480" w:firstLineChars="200"/>
        <w:rPr>
          <w:rFonts w:ascii="宋体" w:hAnsi="宋体" w:cs="宋体"/>
          <w:sz w:val="24"/>
        </w:rPr>
      </w:pPr>
      <w:r>
        <w:rPr>
          <w:rFonts w:hint="eastAsia" w:ascii="宋体" w:hAnsi="宋体" w:cs="宋体"/>
          <w:sz w:val="24"/>
        </w:rPr>
        <w:t>（2）具有良好的商业信誉和健全的财务会计制度；</w:t>
      </w:r>
    </w:p>
    <w:p w14:paraId="67A42A7F">
      <w:pPr>
        <w:spacing w:line="360" w:lineRule="auto"/>
        <w:ind w:firstLine="480" w:firstLineChars="200"/>
        <w:rPr>
          <w:rFonts w:ascii="宋体" w:hAnsi="宋体" w:cs="宋体"/>
          <w:sz w:val="24"/>
        </w:rPr>
      </w:pPr>
      <w:r>
        <w:rPr>
          <w:rFonts w:hint="eastAsia" w:ascii="宋体" w:hAnsi="宋体" w:cs="宋体"/>
          <w:sz w:val="24"/>
        </w:rPr>
        <w:t>（3）具有履行合同所必需的设备和专业技术能力；</w:t>
      </w:r>
    </w:p>
    <w:p w14:paraId="49B10332">
      <w:pPr>
        <w:spacing w:line="360" w:lineRule="auto"/>
        <w:ind w:firstLine="480" w:firstLineChars="200"/>
        <w:rPr>
          <w:rFonts w:ascii="宋体" w:hAnsi="宋体" w:cs="宋体"/>
          <w:sz w:val="24"/>
        </w:rPr>
      </w:pPr>
      <w:r>
        <w:rPr>
          <w:rFonts w:hint="eastAsia" w:ascii="宋体" w:hAnsi="宋体" w:cs="宋体"/>
          <w:sz w:val="24"/>
        </w:rPr>
        <w:t>（4）有依法缴纳税收和社会保障资金的良好记录；</w:t>
      </w:r>
    </w:p>
    <w:p w14:paraId="45D7F4AE">
      <w:pPr>
        <w:spacing w:line="360" w:lineRule="auto"/>
        <w:ind w:firstLine="480" w:firstLineChars="200"/>
        <w:rPr>
          <w:rFonts w:ascii="宋体" w:hAnsi="宋体" w:cs="宋体"/>
          <w:sz w:val="24"/>
        </w:rPr>
      </w:pPr>
      <w:r>
        <w:rPr>
          <w:rFonts w:hint="eastAsia" w:ascii="宋体" w:hAnsi="宋体" w:cs="宋体"/>
          <w:sz w:val="24"/>
        </w:rPr>
        <w:t>（5）参加政府采购活动前三年内，在经营活动中没有重大违法记录；</w:t>
      </w:r>
    </w:p>
    <w:p w14:paraId="78BDF3B5">
      <w:pPr>
        <w:spacing w:line="360" w:lineRule="auto"/>
        <w:ind w:firstLine="480" w:firstLineChars="200"/>
        <w:rPr>
          <w:rFonts w:ascii="宋体" w:hAnsi="宋体" w:cs="宋体"/>
          <w:sz w:val="24"/>
        </w:rPr>
      </w:pPr>
      <w:r>
        <w:rPr>
          <w:rFonts w:hint="eastAsia" w:ascii="宋体" w:hAnsi="宋体" w:cs="宋体"/>
          <w:sz w:val="24"/>
        </w:rPr>
        <w:t>（6）法律、行政法规规定的其他条件。</w:t>
      </w:r>
    </w:p>
    <w:p w14:paraId="60A6A74C">
      <w:pPr>
        <w:spacing w:line="360" w:lineRule="auto"/>
        <w:ind w:firstLine="480" w:firstLineChars="200"/>
        <w:rPr>
          <w:rFonts w:ascii="宋体" w:hAnsi="宋体" w:cs="宋体"/>
          <w:sz w:val="24"/>
        </w:rPr>
      </w:pPr>
      <w:r>
        <w:rPr>
          <w:rFonts w:hint="eastAsia" w:ascii="宋体" w:hAnsi="宋体" w:cs="宋体"/>
          <w:sz w:val="24"/>
          <w:lang w:val="en-US" w:eastAsia="zh-CN"/>
        </w:rPr>
        <w:t>4</w:t>
      </w:r>
      <w:r>
        <w:rPr>
          <w:rFonts w:hint="eastAsia" w:ascii="宋体" w:hAnsi="宋体" w:cs="宋体"/>
          <w:sz w:val="24"/>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1D946D4">
      <w:pPr>
        <w:pStyle w:val="7"/>
        <w:tabs>
          <w:tab w:val="left" w:pos="939"/>
        </w:tabs>
        <w:spacing w:line="360" w:lineRule="auto"/>
        <w:ind w:left="141" w:leftChars="67" w:firstLine="360" w:firstLineChars="150"/>
        <w:rPr>
          <w:rFonts w:ascii="宋体" w:hAnsi="宋体" w:cs="宋体"/>
          <w:sz w:val="24"/>
        </w:rPr>
      </w:pPr>
      <w:r>
        <w:rPr>
          <w:rFonts w:hint="eastAsia" w:ascii="宋体" w:hAnsi="宋体" w:cs="宋体"/>
          <w:sz w:val="24"/>
          <w:lang w:val="en-US" w:eastAsia="zh-CN"/>
        </w:rPr>
        <w:t>5</w:t>
      </w:r>
      <w:r>
        <w:rPr>
          <w:rFonts w:hint="eastAsia" w:ascii="宋体" w:hAnsi="宋体" w:cs="宋体"/>
          <w:sz w:val="24"/>
        </w:rPr>
        <w:t>.以上事项如有虚假或者隐瞒，我方愿意承担一切后果，并不再寻求任何旨在减轻或者免除法律责任的辩解。</w:t>
      </w:r>
    </w:p>
    <w:p w14:paraId="272EB878">
      <w:pPr>
        <w:pStyle w:val="7"/>
        <w:tabs>
          <w:tab w:val="left" w:pos="939"/>
        </w:tabs>
        <w:spacing w:line="360" w:lineRule="auto"/>
        <w:ind w:left="141" w:leftChars="67" w:firstLine="360" w:firstLineChars="150"/>
        <w:rPr>
          <w:rFonts w:ascii="宋体" w:hAnsi="宋体" w:cs="宋体"/>
          <w:szCs w:val="21"/>
        </w:rPr>
      </w:pPr>
      <w:r>
        <w:rPr>
          <w:rFonts w:hint="eastAsia" w:ascii="宋体" w:hAnsi="宋体" w:cs="宋体"/>
          <w:sz w:val="24"/>
        </w:rPr>
        <w:t>特此承诺。</w:t>
      </w:r>
    </w:p>
    <w:p w14:paraId="366BD986">
      <w:pPr>
        <w:spacing w:line="360" w:lineRule="auto"/>
        <w:ind w:firstLine="1575" w:firstLineChars="750"/>
      </w:pPr>
      <w:r>
        <w:rPr>
          <w:rFonts w:hint="eastAsia"/>
        </w:rPr>
        <w:t>法定代表人（</w:t>
      </w:r>
      <w:r>
        <w:rPr>
          <w:rFonts w:hint="eastAsia" w:ascii="宋体" w:hAnsi="宋体"/>
          <w:sz w:val="24"/>
        </w:rPr>
        <w:t>签字或者盖章</w:t>
      </w:r>
      <w:r>
        <w:rPr>
          <w:rFonts w:hint="eastAsia"/>
        </w:rPr>
        <w:t>）：</w:t>
      </w:r>
      <w:r>
        <w:rPr>
          <w:u w:val="single"/>
        </w:rPr>
        <w:t xml:space="preserve">           </w:t>
      </w:r>
      <w:r>
        <w:t xml:space="preserve">                                     </w:t>
      </w:r>
    </w:p>
    <w:p w14:paraId="3FC267C5">
      <w:pPr>
        <w:spacing w:line="360" w:lineRule="auto"/>
        <w:ind w:firstLine="1890" w:firstLineChars="900"/>
        <w:rPr>
          <w:rFonts w:ascii="宋体" w:hAnsi="宋体" w:cs="宋体"/>
          <w:szCs w:val="21"/>
          <w:u w:val="single"/>
        </w:rPr>
      </w:pPr>
      <w:r>
        <w:rPr>
          <w:rFonts w:hint="eastAsia"/>
          <w:lang w:eastAsia="zh-CN"/>
        </w:rPr>
        <w:t>供应商名称（</w:t>
      </w:r>
      <w:r>
        <w:rPr>
          <w:rFonts w:hint="eastAsia"/>
          <w:lang w:val="en-US" w:eastAsia="zh-CN"/>
        </w:rPr>
        <w:t>盖</w:t>
      </w:r>
      <w:r>
        <w:rPr>
          <w:rFonts w:hint="eastAsia"/>
          <w:lang w:eastAsia="zh-CN"/>
        </w:rPr>
        <w:t>章）</w:t>
      </w:r>
      <w:r>
        <w:rPr>
          <w:rFonts w:hint="eastAsia"/>
        </w:rPr>
        <w:t>：</w:t>
      </w:r>
      <w:r>
        <w:rPr>
          <w:u w:val="single"/>
        </w:rPr>
        <w:t xml:space="preserve">                               </w:t>
      </w:r>
      <w:r>
        <w:t xml:space="preserve">       </w:t>
      </w:r>
      <w:r>
        <w:rPr>
          <w:rFonts w:hint="eastAsia" w:ascii="宋体" w:hAnsi="宋体" w:cs="宋体"/>
          <w:szCs w:val="21"/>
        </w:rPr>
        <w:t xml:space="preserve">    </w:t>
      </w:r>
    </w:p>
    <w:p w14:paraId="53D3F918">
      <w:pPr>
        <w:spacing w:line="360" w:lineRule="auto"/>
        <w:ind w:right="482" w:firstLine="210" w:firstLineChars="100"/>
        <w:contextualSpacing/>
        <w:jc w:val="center"/>
        <w:rPr>
          <w:rFonts w:hint="eastAsia" w:ascii="宋体" w:hAnsi="Courier New" w:eastAsia="宋体" w:cs="宋体"/>
          <w:b/>
          <w:bCs/>
          <w:kern w:val="0"/>
          <w:sz w:val="36"/>
          <w:szCs w:val="36"/>
          <w:lang w:val="en-US" w:eastAsia="zh-CN" w:bidi="ar-SA"/>
        </w:rPr>
      </w:pPr>
      <w:r>
        <w:rPr>
          <w:rFonts w:hint="eastAsia" w:ascii="宋体" w:hAnsi="宋体" w:cs="宋体"/>
          <w:szCs w:val="21"/>
        </w:rPr>
        <w:t xml:space="preserve">                                                        </w:t>
      </w:r>
      <w:r>
        <w:t xml:space="preserve"> </w:t>
      </w:r>
      <w:r>
        <w:rPr>
          <w:rFonts w:hint="eastAsia"/>
        </w:rPr>
        <w:t>年</w:t>
      </w:r>
      <w:r>
        <w:t xml:space="preserve">    </w:t>
      </w:r>
      <w:r>
        <w:rPr>
          <w:rFonts w:hint="eastAsia"/>
        </w:rPr>
        <w:t>月</w:t>
      </w:r>
      <w:r>
        <w:t xml:space="preserve">    </w:t>
      </w:r>
      <w:r>
        <w:rPr>
          <w:rFonts w:hint="eastAsia"/>
        </w:rPr>
        <w:t>日</w:t>
      </w:r>
      <w:r>
        <w:t xml:space="preserve"> </w:t>
      </w:r>
    </w:p>
    <w:p w14:paraId="3759524C">
      <w:pPr>
        <w:jc w:val="center"/>
        <w:rPr>
          <w:rFonts w:hint="eastAsia" w:ascii="宋体" w:hAnsi="Courier New" w:eastAsia="宋体" w:cs="宋体"/>
          <w:b/>
          <w:bCs/>
          <w:kern w:val="0"/>
          <w:sz w:val="36"/>
          <w:szCs w:val="36"/>
          <w:lang w:val="en-US" w:eastAsia="zh-CN" w:bidi="ar-SA"/>
        </w:rPr>
      </w:pPr>
      <w:r>
        <w:rPr>
          <w:rFonts w:hint="eastAsia" w:ascii="宋体" w:hAnsi="Courier New" w:cs="宋体"/>
          <w:b/>
          <w:bCs/>
          <w:kern w:val="0"/>
          <w:sz w:val="36"/>
          <w:szCs w:val="36"/>
          <w:lang w:val="en-US" w:eastAsia="zh-CN" w:bidi="ar-SA"/>
        </w:rPr>
        <w:t>三</w:t>
      </w:r>
      <w:r>
        <w:rPr>
          <w:rFonts w:hint="eastAsia" w:ascii="宋体" w:hAnsi="Courier New" w:eastAsia="宋体" w:cs="宋体"/>
          <w:b/>
          <w:bCs/>
          <w:kern w:val="0"/>
          <w:sz w:val="36"/>
          <w:szCs w:val="36"/>
          <w:lang w:val="en-US" w:eastAsia="zh-CN" w:bidi="ar-SA"/>
        </w:rPr>
        <w:t>、报价函</w:t>
      </w:r>
    </w:p>
    <w:p w14:paraId="45B24400">
      <w:pPr>
        <w:widowControl/>
        <w:spacing w:line="360" w:lineRule="auto"/>
        <w:jc w:val="left"/>
        <w:rPr>
          <w:rFonts w:hint="eastAsia" w:cs="宋体"/>
          <w:b/>
          <w:bCs/>
          <w:kern w:val="0"/>
          <w:sz w:val="24"/>
          <w:szCs w:val="24"/>
          <w:lang w:val="en-US" w:eastAsia="zh-CN"/>
        </w:rPr>
      </w:pPr>
    </w:p>
    <w:p w14:paraId="5C57F6AA">
      <w:pPr>
        <w:widowControl/>
        <w:spacing w:line="360" w:lineRule="auto"/>
        <w:jc w:val="left"/>
        <w:rPr>
          <w:rFonts w:hint="eastAsia" w:ascii="宋体" w:hAnsi="宋体" w:eastAsia="宋体" w:cs="宋体"/>
          <w:b/>
          <w:bCs/>
          <w:kern w:val="0"/>
          <w:sz w:val="28"/>
          <w:szCs w:val="28"/>
        </w:rPr>
      </w:pPr>
      <w:r>
        <w:rPr>
          <w:rFonts w:hint="eastAsia" w:ascii="宋体" w:hAnsi="宋体" w:eastAsia="宋体" w:cs="宋体"/>
          <w:b/>
          <w:bCs/>
          <w:kern w:val="0"/>
          <w:sz w:val="28"/>
          <w:szCs w:val="28"/>
          <w:lang w:val="en-US" w:eastAsia="zh-CN"/>
        </w:rPr>
        <w:t>项目名称：排队叫号机采购</w:t>
      </w:r>
      <w:r>
        <w:rPr>
          <w:rFonts w:hint="eastAsia" w:ascii="宋体" w:hAnsi="宋体" w:eastAsia="宋体" w:cs="宋体"/>
          <w:b w:val="0"/>
          <w:bCs w:val="0"/>
          <w:kern w:val="0"/>
          <w:sz w:val="28"/>
          <w:szCs w:val="28"/>
        </w:rPr>
        <w:t> </w:t>
      </w:r>
      <w:r>
        <w:rPr>
          <w:rFonts w:hint="eastAsia" w:ascii="宋体" w:hAnsi="宋体" w:eastAsia="宋体" w:cs="宋体"/>
          <w:b/>
          <w:bCs/>
          <w:kern w:val="0"/>
          <w:sz w:val="28"/>
          <w:szCs w:val="28"/>
        </w:rPr>
        <w:t>  </w:t>
      </w:r>
      <w:r>
        <w:rPr>
          <w:rFonts w:hint="eastAsia" w:ascii="宋体" w:hAnsi="宋体" w:cs="宋体"/>
          <w:b/>
          <w:bCs/>
          <w:kern w:val="0"/>
          <w:sz w:val="28"/>
          <w:szCs w:val="28"/>
          <w:lang w:val="en-US" w:eastAsia="zh-CN"/>
        </w:rPr>
        <w:t xml:space="preserve">      </w:t>
      </w:r>
      <w:r>
        <w:rPr>
          <w:rFonts w:hint="eastAsia" w:ascii="宋体" w:hAnsi="宋体" w:eastAsia="宋体" w:cs="宋体"/>
          <w:b/>
          <w:bCs/>
          <w:kern w:val="0"/>
          <w:sz w:val="28"/>
          <w:szCs w:val="28"/>
        </w:rPr>
        <w:t>货币单位：人民币</w:t>
      </w:r>
      <w:r>
        <w:rPr>
          <w:rFonts w:hint="eastAsia" w:ascii="宋体" w:hAnsi="宋体" w:eastAsia="宋体" w:cs="宋体"/>
          <w:b/>
          <w:bCs/>
          <w:kern w:val="0"/>
          <w:sz w:val="28"/>
          <w:szCs w:val="28"/>
          <w:lang w:eastAsia="zh-CN"/>
        </w:rPr>
        <w:t>：</w:t>
      </w:r>
      <w:r>
        <w:rPr>
          <w:rFonts w:hint="eastAsia" w:ascii="宋体" w:hAnsi="宋体" w:eastAsia="宋体" w:cs="宋体"/>
          <w:b/>
          <w:bCs/>
          <w:kern w:val="0"/>
          <w:sz w:val="28"/>
          <w:szCs w:val="28"/>
        </w:rPr>
        <w:t>元</w:t>
      </w:r>
    </w:p>
    <w:p w14:paraId="7587D1C1">
      <w:pPr>
        <w:pStyle w:val="13"/>
      </w:pPr>
    </w:p>
    <w:tbl>
      <w:tblPr>
        <w:tblStyle w:val="14"/>
        <w:tblW w:w="96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682"/>
        <w:gridCol w:w="1657"/>
        <w:gridCol w:w="1124"/>
        <w:gridCol w:w="1126"/>
        <w:gridCol w:w="1309"/>
        <w:gridCol w:w="1135"/>
        <w:gridCol w:w="900"/>
      </w:tblGrid>
      <w:tr w14:paraId="7083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02" w:type="dxa"/>
            <w:vAlign w:val="center"/>
          </w:tcPr>
          <w:p w14:paraId="363B3E0A">
            <w:pPr>
              <w:autoSpaceDE w:val="0"/>
              <w:autoSpaceDN w:val="0"/>
              <w:adjustRightInd w:val="0"/>
              <w:jc w:val="both"/>
              <w:rPr>
                <w:b w:val="0"/>
                <w:bCs w:val="0"/>
                <w:color w:val="000000"/>
                <w:kern w:val="0"/>
                <w:sz w:val="24"/>
                <w:szCs w:val="24"/>
              </w:rPr>
            </w:pPr>
            <w:r>
              <w:rPr>
                <w:rFonts w:hint="eastAsia" w:cs="宋体"/>
                <w:b w:val="0"/>
                <w:bCs w:val="0"/>
                <w:kern w:val="0"/>
                <w:sz w:val="24"/>
                <w:szCs w:val="24"/>
              </w:rPr>
              <w:t>序号</w:t>
            </w:r>
          </w:p>
        </w:tc>
        <w:tc>
          <w:tcPr>
            <w:tcW w:w="1682" w:type="dxa"/>
            <w:vAlign w:val="center"/>
          </w:tcPr>
          <w:p w14:paraId="12174F0F">
            <w:pPr>
              <w:widowControl/>
              <w:spacing w:line="360" w:lineRule="auto"/>
              <w:jc w:val="center"/>
              <w:rPr>
                <w:b w:val="0"/>
                <w:bCs w:val="0"/>
              </w:rPr>
            </w:pPr>
            <w:r>
              <w:rPr>
                <w:rFonts w:hint="eastAsia" w:cs="宋体"/>
                <w:b w:val="0"/>
                <w:bCs w:val="0"/>
                <w:kern w:val="0"/>
                <w:sz w:val="24"/>
                <w:szCs w:val="24"/>
              </w:rPr>
              <w:t>货物名称</w:t>
            </w:r>
          </w:p>
        </w:tc>
        <w:tc>
          <w:tcPr>
            <w:tcW w:w="1657" w:type="dxa"/>
            <w:vAlign w:val="center"/>
          </w:tcPr>
          <w:p w14:paraId="468AD8F4">
            <w:pPr>
              <w:widowControl/>
              <w:spacing w:line="360" w:lineRule="auto"/>
              <w:jc w:val="center"/>
              <w:rPr>
                <w:rFonts w:hint="eastAsia" w:eastAsia="宋体"/>
                <w:b w:val="0"/>
                <w:bCs w:val="0"/>
                <w:lang w:val="en-US" w:eastAsia="zh-CN"/>
              </w:rPr>
            </w:pPr>
            <w:r>
              <w:rPr>
                <w:rFonts w:hint="eastAsia" w:cs="宋体"/>
                <w:b w:val="0"/>
                <w:bCs w:val="0"/>
                <w:kern w:val="0"/>
                <w:sz w:val="24"/>
                <w:szCs w:val="24"/>
              </w:rPr>
              <w:t>品牌</w:t>
            </w:r>
            <w:r>
              <w:rPr>
                <w:rFonts w:hint="eastAsia" w:cs="宋体"/>
                <w:b w:val="0"/>
                <w:bCs w:val="0"/>
                <w:kern w:val="0"/>
                <w:sz w:val="24"/>
                <w:szCs w:val="24"/>
                <w:lang w:val="en-US" w:eastAsia="zh-CN"/>
              </w:rPr>
              <w:t>型号</w:t>
            </w:r>
          </w:p>
        </w:tc>
        <w:tc>
          <w:tcPr>
            <w:tcW w:w="1124" w:type="dxa"/>
            <w:vAlign w:val="center"/>
          </w:tcPr>
          <w:p w14:paraId="1F79DF47">
            <w:pPr>
              <w:widowControl/>
              <w:spacing w:line="360" w:lineRule="auto"/>
              <w:jc w:val="center"/>
              <w:rPr>
                <w:b w:val="0"/>
                <w:bCs w:val="0"/>
              </w:rPr>
            </w:pPr>
            <w:r>
              <w:rPr>
                <w:rFonts w:hint="eastAsia" w:cs="宋体"/>
                <w:b w:val="0"/>
                <w:bCs w:val="0"/>
                <w:kern w:val="0"/>
                <w:sz w:val="24"/>
                <w:szCs w:val="24"/>
              </w:rPr>
              <w:t>数量</w:t>
            </w:r>
          </w:p>
        </w:tc>
        <w:tc>
          <w:tcPr>
            <w:tcW w:w="1126" w:type="dxa"/>
            <w:vAlign w:val="center"/>
          </w:tcPr>
          <w:p w14:paraId="12F0BEF0">
            <w:pPr>
              <w:widowControl/>
              <w:spacing w:line="360" w:lineRule="auto"/>
              <w:jc w:val="center"/>
              <w:rPr>
                <w:rFonts w:hint="default" w:cs="宋体"/>
                <w:b w:val="0"/>
                <w:bCs w:val="0"/>
                <w:kern w:val="0"/>
                <w:sz w:val="24"/>
                <w:szCs w:val="24"/>
                <w:lang w:val="en-US" w:eastAsia="zh-CN"/>
              </w:rPr>
            </w:pPr>
            <w:r>
              <w:rPr>
                <w:rFonts w:hint="eastAsia" w:cs="宋体"/>
                <w:b w:val="0"/>
                <w:bCs w:val="0"/>
                <w:kern w:val="0"/>
                <w:sz w:val="24"/>
                <w:szCs w:val="24"/>
                <w:lang w:val="en-US" w:eastAsia="zh-CN"/>
              </w:rPr>
              <w:t>单价</w:t>
            </w:r>
          </w:p>
        </w:tc>
        <w:tc>
          <w:tcPr>
            <w:tcW w:w="1309" w:type="dxa"/>
            <w:vAlign w:val="center"/>
          </w:tcPr>
          <w:p w14:paraId="25B372FC">
            <w:pPr>
              <w:widowControl/>
              <w:spacing w:line="360" w:lineRule="auto"/>
              <w:jc w:val="center"/>
              <w:rPr>
                <w:rFonts w:hint="default" w:eastAsia="宋体"/>
                <w:b w:val="0"/>
                <w:bCs w:val="0"/>
                <w:lang w:val="en-US" w:eastAsia="zh-CN"/>
              </w:rPr>
            </w:pPr>
            <w:r>
              <w:rPr>
                <w:rFonts w:hint="eastAsia" w:cs="宋体"/>
                <w:b w:val="0"/>
                <w:bCs w:val="0"/>
                <w:kern w:val="0"/>
                <w:sz w:val="24"/>
                <w:szCs w:val="24"/>
                <w:lang w:val="en-US" w:eastAsia="zh-CN"/>
              </w:rPr>
              <w:t>总价</w:t>
            </w:r>
          </w:p>
        </w:tc>
        <w:tc>
          <w:tcPr>
            <w:tcW w:w="1135" w:type="dxa"/>
            <w:vAlign w:val="center"/>
          </w:tcPr>
          <w:p w14:paraId="13FEBF40">
            <w:pPr>
              <w:widowControl/>
              <w:spacing w:line="360" w:lineRule="auto"/>
              <w:jc w:val="center"/>
              <w:rPr>
                <w:b w:val="0"/>
                <w:bCs w:val="0"/>
              </w:rPr>
            </w:pPr>
            <w:r>
              <w:rPr>
                <w:rFonts w:hint="eastAsia" w:cs="宋体"/>
                <w:b w:val="0"/>
                <w:bCs w:val="0"/>
                <w:kern w:val="0"/>
                <w:sz w:val="24"/>
                <w:szCs w:val="24"/>
                <w:lang w:val="en-US" w:eastAsia="zh-CN"/>
              </w:rPr>
              <w:t>质保期</w:t>
            </w:r>
          </w:p>
        </w:tc>
        <w:tc>
          <w:tcPr>
            <w:tcW w:w="900" w:type="dxa"/>
            <w:vAlign w:val="center"/>
          </w:tcPr>
          <w:p w14:paraId="481165E9">
            <w:pPr>
              <w:widowControl/>
              <w:spacing w:line="360" w:lineRule="auto"/>
              <w:jc w:val="center"/>
              <w:rPr>
                <w:rFonts w:hint="default" w:eastAsia="宋体" w:cs="宋体"/>
                <w:b w:val="0"/>
                <w:bCs w:val="0"/>
                <w:kern w:val="0"/>
                <w:sz w:val="24"/>
                <w:szCs w:val="24"/>
                <w:lang w:val="en-US" w:eastAsia="zh-CN"/>
              </w:rPr>
            </w:pPr>
            <w:r>
              <w:rPr>
                <w:rFonts w:hint="eastAsia" w:cs="宋体"/>
                <w:b w:val="0"/>
                <w:bCs w:val="0"/>
                <w:kern w:val="0"/>
                <w:sz w:val="24"/>
                <w:szCs w:val="24"/>
                <w:lang w:val="en-US" w:eastAsia="zh-CN"/>
              </w:rPr>
              <w:t>备注</w:t>
            </w:r>
          </w:p>
        </w:tc>
      </w:tr>
      <w:tr w14:paraId="45EE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exact"/>
          <w:jc w:val="center"/>
        </w:trPr>
        <w:tc>
          <w:tcPr>
            <w:tcW w:w="702" w:type="dxa"/>
          </w:tcPr>
          <w:p w14:paraId="7A6E5F6D">
            <w:pPr>
              <w:autoSpaceDE w:val="0"/>
              <w:autoSpaceDN w:val="0"/>
              <w:adjustRightInd w:val="0"/>
              <w:rPr>
                <w:rFonts w:hint="eastAsia" w:eastAsiaTheme="minorEastAsia"/>
                <w:color w:val="000000"/>
                <w:kern w:val="0"/>
                <w:sz w:val="24"/>
                <w:szCs w:val="24"/>
                <w:lang w:val="en-US" w:eastAsia="zh-CN"/>
              </w:rPr>
            </w:pPr>
            <w:r>
              <w:rPr>
                <w:rFonts w:hint="eastAsia"/>
                <w:color w:val="000000"/>
                <w:kern w:val="0"/>
                <w:sz w:val="24"/>
                <w:szCs w:val="24"/>
                <w:lang w:val="en-US" w:eastAsia="zh-CN"/>
              </w:rPr>
              <w:t>1</w:t>
            </w:r>
          </w:p>
        </w:tc>
        <w:tc>
          <w:tcPr>
            <w:tcW w:w="1682" w:type="dxa"/>
            <w:vAlign w:val="center"/>
          </w:tcPr>
          <w:p w14:paraId="5942212D">
            <w:pPr>
              <w:widowControl/>
              <w:jc w:val="center"/>
              <w:rPr>
                <w:rFonts w:hint="eastAsia"/>
                <w:lang w:val="en-US" w:eastAsia="zh-CN"/>
              </w:rPr>
            </w:pPr>
          </w:p>
          <w:p w14:paraId="66D3B36C">
            <w:pPr>
              <w:pStyle w:val="23"/>
              <w:rPr>
                <w:color w:val="000000"/>
                <w:kern w:val="0"/>
                <w:sz w:val="24"/>
                <w:szCs w:val="24"/>
              </w:rPr>
            </w:pPr>
          </w:p>
        </w:tc>
        <w:tc>
          <w:tcPr>
            <w:tcW w:w="1657" w:type="dxa"/>
            <w:vAlign w:val="center"/>
          </w:tcPr>
          <w:p w14:paraId="0FB28490">
            <w:pPr>
              <w:widowControl/>
              <w:jc w:val="center"/>
              <w:rPr>
                <w:color w:val="000000"/>
                <w:kern w:val="0"/>
                <w:sz w:val="24"/>
                <w:szCs w:val="24"/>
              </w:rPr>
            </w:pPr>
          </w:p>
        </w:tc>
        <w:tc>
          <w:tcPr>
            <w:tcW w:w="1124" w:type="dxa"/>
            <w:vAlign w:val="center"/>
          </w:tcPr>
          <w:p w14:paraId="0A44EF81">
            <w:pPr>
              <w:widowControl/>
              <w:jc w:val="center"/>
              <w:rPr>
                <w:color w:val="000000"/>
                <w:kern w:val="0"/>
                <w:sz w:val="24"/>
                <w:szCs w:val="24"/>
              </w:rPr>
            </w:pPr>
          </w:p>
        </w:tc>
        <w:tc>
          <w:tcPr>
            <w:tcW w:w="1126" w:type="dxa"/>
          </w:tcPr>
          <w:p w14:paraId="5357CA5E">
            <w:pPr>
              <w:autoSpaceDE w:val="0"/>
              <w:autoSpaceDN w:val="0"/>
              <w:adjustRightInd w:val="0"/>
              <w:rPr>
                <w:color w:val="000000"/>
                <w:kern w:val="0"/>
                <w:sz w:val="24"/>
                <w:szCs w:val="24"/>
              </w:rPr>
            </w:pPr>
          </w:p>
        </w:tc>
        <w:tc>
          <w:tcPr>
            <w:tcW w:w="1309" w:type="dxa"/>
          </w:tcPr>
          <w:p w14:paraId="681D0C44">
            <w:pPr>
              <w:autoSpaceDE w:val="0"/>
              <w:autoSpaceDN w:val="0"/>
              <w:adjustRightInd w:val="0"/>
              <w:rPr>
                <w:color w:val="000000"/>
                <w:kern w:val="0"/>
                <w:sz w:val="24"/>
                <w:szCs w:val="24"/>
              </w:rPr>
            </w:pPr>
          </w:p>
        </w:tc>
        <w:tc>
          <w:tcPr>
            <w:tcW w:w="1135" w:type="dxa"/>
          </w:tcPr>
          <w:p w14:paraId="47C6A6D6">
            <w:pPr>
              <w:autoSpaceDE w:val="0"/>
              <w:autoSpaceDN w:val="0"/>
              <w:adjustRightInd w:val="0"/>
              <w:rPr>
                <w:color w:val="000000"/>
                <w:kern w:val="0"/>
                <w:sz w:val="24"/>
                <w:szCs w:val="24"/>
              </w:rPr>
            </w:pPr>
          </w:p>
        </w:tc>
        <w:tc>
          <w:tcPr>
            <w:tcW w:w="900" w:type="dxa"/>
          </w:tcPr>
          <w:p w14:paraId="7D149FA6">
            <w:pPr>
              <w:autoSpaceDE w:val="0"/>
              <w:autoSpaceDN w:val="0"/>
              <w:adjustRightInd w:val="0"/>
              <w:rPr>
                <w:color w:val="000000"/>
                <w:kern w:val="0"/>
                <w:sz w:val="24"/>
                <w:szCs w:val="24"/>
              </w:rPr>
            </w:pPr>
          </w:p>
        </w:tc>
      </w:tr>
      <w:tr w14:paraId="093D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exact"/>
          <w:jc w:val="center"/>
        </w:trPr>
        <w:tc>
          <w:tcPr>
            <w:tcW w:w="9635" w:type="dxa"/>
            <w:gridSpan w:val="8"/>
          </w:tcPr>
          <w:p w14:paraId="7D5ECBF0">
            <w:pPr>
              <w:widowControl/>
              <w:jc w:val="both"/>
              <w:rPr>
                <w:color w:val="000000"/>
                <w:kern w:val="0"/>
                <w:sz w:val="24"/>
                <w:szCs w:val="24"/>
              </w:rPr>
            </w:pPr>
          </w:p>
          <w:p w14:paraId="06282E4C">
            <w:pPr>
              <w:autoSpaceDE w:val="0"/>
              <w:autoSpaceDN w:val="0"/>
              <w:adjustRightInd w:val="0"/>
              <w:rPr>
                <w:rFonts w:hint="eastAsia" w:cs="宋体"/>
                <w:kern w:val="0"/>
                <w:sz w:val="24"/>
                <w:szCs w:val="24"/>
              </w:rPr>
            </w:pPr>
            <w:r>
              <w:rPr>
                <w:rFonts w:hint="eastAsia" w:cs="宋体"/>
                <w:kern w:val="0"/>
                <w:sz w:val="24"/>
                <w:szCs w:val="24"/>
              </w:rPr>
              <w:t>投标</w:t>
            </w:r>
            <w:r>
              <w:rPr>
                <w:rFonts w:hint="eastAsia" w:cs="宋体"/>
                <w:kern w:val="0"/>
                <w:sz w:val="24"/>
                <w:szCs w:val="24"/>
                <w:lang w:eastAsia="zh-CN"/>
              </w:rPr>
              <w:t>总</w:t>
            </w:r>
            <w:r>
              <w:rPr>
                <w:rFonts w:hint="eastAsia" w:cs="宋体"/>
                <w:kern w:val="0"/>
                <w:sz w:val="24"/>
                <w:szCs w:val="24"/>
              </w:rPr>
              <w:t>报价合计人民币大写：</w:t>
            </w:r>
            <w:r>
              <w:rPr>
                <w:kern w:val="0"/>
                <w:sz w:val="24"/>
                <w:szCs w:val="24"/>
              </w:rPr>
              <w:t xml:space="preserve">                           </w:t>
            </w:r>
            <w:r>
              <w:rPr>
                <w:rFonts w:hint="eastAsia" w:cs="宋体"/>
                <w:kern w:val="0"/>
                <w:sz w:val="24"/>
                <w:szCs w:val="24"/>
              </w:rPr>
              <w:t>小写：</w:t>
            </w:r>
          </w:p>
        </w:tc>
      </w:tr>
      <w:tr w14:paraId="025CD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9635" w:type="dxa"/>
            <w:gridSpan w:val="8"/>
          </w:tcPr>
          <w:p w14:paraId="023ADAD1">
            <w:pPr>
              <w:autoSpaceDE w:val="0"/>
              <w:autoSpaceDN w:val="0"/>
              <w:adjustRightInd w:val="0"/>
              <w:rPr>
                <w:rFonts w:hint="eastAsia" w:cs="宋体"/>
                <w:kern w:val="0"/>
                <w:sz w:val="24"/>
                <w:szCs w:val="24"/>
              </w:rPr>
            </w:pPr>
          </w:p>
          <w:p w14:paraId="4C6CBD60">
            <w:pPr>
              <w:autoSpaceDE w:val="0"/>
              <w:autoSpaceDN w:val="0"/>
              <w:adjustRightInd w:val="0"/>
              <w:rPr>
                <w:rFonts w:hint="eastAsia" w:cs="宋体"/>
                <w:kern w:val="0"/>
                <w:sz w:val="24"/>
                <w:szCs w:val="24"/>
              </w:rPr>
            </w:pPr>
            <w:r>
              <w:rPr>
                <w:rFonts w:hint="eastAsia" w:cs="宋体"/>
                <w:kern w:val="0"/>
                <w:sz w:val="24"/>
                <w:szCs w:val="24"/>
              </w:rPr>
              <w:t>项目实施时间</w:t>
            </w:r>
            <w:r>
              <w:rPr>
                <w:kern w:val="0"/>
                <w:sz w:val="24"/>
                <w:szCs w:val="24"/>
              </w:rPr>
              <w:t>(</w:t>
            </w:r>
            <w:r>
              <w:rPr>
                <w:rFonts w:hint="eastAsia" w:cs="宋体"/>
                <w:kern w:val="0"/>
                <w:sz w:val="24"/>
                <w:szCs w:val="24"/>
              </w:rPr>
              <w:t>工期或供期</w:t>
            </w:r>
            <w:r>
              <w:rPr>
                <w:kern w:val="0"/>
                <w:sz w:val="24"/>
                <w:szCs w:val="24"/>
              </w:rPr>
              <w:t>)</w:t>
            </w:r>
            <w:r>
              <w:rPr>
                <w:rFonts w:hint="eastAsia" w:cs="宋体"/>
                <w:kern w:val="0"/>
                <w:sz w:val="24"/>
                <w:szCs w:val="24"/>
              </w:rPr>
              <w:t>：签订合同后</w:t>
            </w:r>
            <w:r>
              <w:rPr>
                <w:kern w:val="0"/>
                <w:sz w:val="24"/>
                <w:szCs w:val="24"/>
                <w:u w:val="single"/>
              </w:rPr>
              <w:t xml:space="preserve">     </w:t>
            </w:r>
            <w:r>
              <w:rPr>
                <w:rFonts w:hint="eastAsia" w:cs="宋体"/>
                <w:kern w:val="0"/>
                <w:sz w:val="24"/>
                <w:szCs w:val="24"/>
                <w:u w:val="single"/>
              </w:rPr>
              <w:t>天</w:t>
            </w:r>
            <w:r>
              <w:rPr>
                <w:rFonts w:hint="eastAsia" w:cs="宋体"/>
                <w:kern w:val="0"/>
                <w:sz w:val="24"/>
                <w:szCs w:val="24"/>
              </w:rPr>
              <w:t>内供货、安装调试完毕。</w:t>
            </w:r>
          </w:p>
        </w:tc>
      </w:tr>
    </w:tbl>
    <w:p w14:paraId="2E70607C">
      <w:pPr>
        <w:widowControl/>
        <w:spacing w:line="360" w:lineRule="auto"/>
        <w:jc w:val="left"/>
        <w:rPr>
          <w:rFonts w:hint="eastAsia" w:cs="宋体"/>
          <w:kern w:val="0"/>
          <w:sz w:val="24"/>
          <w:szCs w:val="24"/>
        </w:rPr>
      </w:pPr>
    </w:p>
    <w:p w14:paraId="37C27882">
      <w:pPr>
        <w:widowControl/>
        <w:spacing w:line="360" w:lineRule="auto"/>
        <w:ind w:firstLine="720" w:firstLineChars="300"/>
        <w:jc w:val="left"/>
        <w:rPr>
          <w:kern w:val="0"/>
          <w:sz w:val="24"/>
          <w:szCs w:val="24"/>
        </w:rPr>
      </w:pPr>
      <w:r>
        <w:rPr>
          <w:rFonts w:hint="eastAsia" w:cs="宋体"/>
          <w:kern w:val="0"/>
          <w:sz w:val="24"/>
          <w:szCs w:val="24"/>
        </w:rPr>
        <w:t>注：</w:t>
      </w:r>
      <w:r>
        <w:rPr>
          <w:kern w:val="0"/>
          <w:sz w:val="24"/>
          <w:szCs w:val="24"/>
        </w:rPr>
        <w:t>1</w:t>
      </w:r>
      <w:r>
        <w:rPr>
          <w:rFonts w:hint="eastAsia"/>
          <w:kern w:val="0"/>
          <w:sz w:val="24"/>
          <w:szCs w:val="24"/>
          <w:lang w:val="en-US" w:eastAsia="zh-CN"/>
        </w:rPr>
        <w:t>.</w:t>
      </w:r>
      <w:r>
        <w:rPr>
          <w:rFonts w:hint="eastAsia" w:cs="宋体"/>
          <w:kern w:val="0"/>
          <w:sz w:val="24"/>
          <w:szCs w:val="24"/>
        </w:rPr>
        <w:t>明细报价表必须认真、据实填写，包括产品的品牌、型号、厂商、配置参数、数量、价格、质保、安装、调试、培训、必不可少的部件、标准备件、专用工具等费用，以及已支付或将支付的营业税和其它税费，尽可能详细。</w:t>
      </w:r>
    </w:p>
    <w:p w14:paraId="2B4C73B2">
      <w:pPr>
        <w:widowControl/>
        <w:spacing w:line="360" w:lineRule="auto"/>
        <w:jc w:val="left"/>
        <w:rPr>
          <w:kern w:val="0"/>
          <w:sz w:val="24"/>
          <w:szCs w:val="24"/>
        </w:rPr>
      </w:pPr>
      <w:r>
        <w:rPr>
          <w:kern w:val="0"/>
          <w:sz w:val="24"/>
          <w:szCs w:val="24"/>
        </w:rPr>
        <w:t xml:space="preserve">      </w:t>
      </w:r>
      <w:r>
        <w:rPr>
          <w:rFonts w:hint="eastAsia"/>
          <w:kern w:val="0"/>
          <w:sz w:val="24"/>
          <w:szCs w:val="24"/>
        </w:rPr>
        <w:t>2</w:t>
      </w:r>
      <w:r>
        <w:rPr>
          <w:rFonts w:hint="eastAsia"/>
          <w:kern w:val="0"/>
          <w:sz w:val="24"/>
          <w:szCs w:val="24"/>
          <w:lang w:val="en-US" w:eastAsia="zh-CN"/>
        </w:rPr>
        <w:t>.</w:t>
      </w:r>
      <w:r>
        <w:rPr>
          <w:rFonts w:hint="eastAsia" w:cs="宋体"/>
          <w:kern w:val="0"/>
          <w:sz w:val="24"/>
          <w:szCs w:val="24"/>
        </w:rPr>
        <w:t>如果单价和总价不符时，以单价为准；</w:t>
      </w:r>
    </w:p>
    <w:p w14:paraId="04B61640">
      <w:pPr>
        <w:widowControl/>
        <w:spacing w:line="360" w:lineRule="auto"/>
        <w:jc w:val="left"/>
        <w:rPr>
          <w:rFonts w:hint="default" w:eastAsiaTheme="minorEastAsia"/>
          <w:kern w:val="0"/>
          <w:sz w:val="24"/>
          <w:szCs w:val="24"/>
          <w:lang w:val="en-US" w:eastAsia="zh-CN"/>
        </w:rPr>
      </w:pPr>
      <w:r>
        <w:rPr>
          <w:color w:val="FF0000"/>
          <w:kern w:val="0"/>
          <w:sz w:val="24"/>
          <w:szCs w:val="24"/>
        </w:rPr>
        <w:t xml:space="preserve">  </w:t>
      </w:r>
      <w:r>
        <w:rPr>
          <w:rFonts w:hint="eastAsia"/>
          <w:color w:val="FF0000"/>
          <w:kern w:val="0"/>
          <w:sz w:val="24"/>
          <w:szCs w:val="24"/>
          <w:lang w:val="en-US" w:eastAsia="zh-CN"/>
        </w:rPr>
        <w:t xml:space="preserve">    3.投标单价、总报价均不可超过采购需求中的预算价，否则报价文件无效。</w:t>
      </w:r>
    </w:p>
    <w:p w14:paraId="2735213F">
      <w:pPr>
        <w:widowControl/>
        <w:spacing w:line="360" w:lineRule="auto"/>
        <w:jc w:val="left"/>
        <w:rPr>
          <w:kern w:val="0"/>
          <w:sz w:val="24"/>
          <w:szCs w:val="24"/>
        </w:rPr>
      </w:pPr>
      <w:r>
        <w:rPr>
          <w:kern w:val="0"/>
          <w:sz w:val="24"/>
          <w:szCs w:val="24"/>
        </w:rPr>
        <w:t xml:space="preserve">                                 </w:t>
      </w:r>
      <w:r>
        <w:rPr>
          <w:rFonts w:hint="eastAsia"/>
          <w:kern w:val="0"/>
          <w:sz w:val="24"/>
          <w:szCs w:val="24"/>
          <w:lang w:val="en-US" w:eastAsia="zh-CN"/>
        </w:rPr>
        <w:t xml:space="preserve">        </w:t>
      </w:r>
      <w:r>
        <w:rPr>
          <w:kern w:val="0"/>
          <w:sz w:val="24"/>
          <w:szCs w:val="24"/>
        </w:rPr>
        <w:t xml:space="preserve"> </w:t>
      </w:r>
    </w:p>
    <w:p w14:paraId="18501309">
      <w:pPr>
        <w:widowControl/>
        <w:spacing w:line="360" w:lineRule="auto"/>
        <w:ind w:firstLine="3360" w:firstLineChars="1400"/>
        <w:jc w:val="left"/>
        <w:rPr>
          <w:kern w:val="0"/>
          <w:sz w:val="24"/>
          <w:szCs w:val="24"/>
        </w:rPr>
      </w:pPr>
      <w:r>
        <w:rPr>
          <w:rFonts w:hint="eastAsia" w:cs="宋体"/>
          <w:kern w:val="0"/>
          <w:sz w:val="24"/>
          <w:szCs w:val="24"/>
        </w:rPr>
        <w:t>投标人（单位公章）：</w:t>
      </w:r>
    </w:p>
    <w:p w14:paraId="3B6A291E">
      <w:pPr>
        <w:widowControl/>
        <w:spacing w:line="360" w:lineRule="auto"/>
        <w:jc w:val="left"/>
        <w:rPr>
          <w:kern w:val="0"/>
          <w:sz w:val="24"/>
          <w:szCs w:val="24"/>
        </w:rPr>
      </w:pPr>
      <w:r>
        <w:rPr>
          <w:kern w:val="0"/>
          <w:sz w:val="24"/>
          <w:szCs w:val="24"/>
        </w:rPr>
        <w:t xml:space="preserve">                      </w:t>
      </w:r>
    </w:p>
    <w:p w14:paraId="48895C33">
      <w:pPr>
        <w:widowControl/>
        <w:spacing w:line="360" w:lineRule="auto"/>
        <w:ind w:firstLine="3360" w:firstLineChars="1400"/>
        <w:jc w:val="left"/>
        <w:rPr>
          <w:kern w:val="0"/>
          <w:sz w:val="24"/>
          <w:szCs w:val="24"/>
        </w:rPr>
      </w:pPr>
      <w:r>
        <w:rPr>
          <w:rFonts w:hint="eastAsia" w:cs="宋体"/>
          <w:kern w:val="0"/>
          <w:sz w:val="24"/>
          <w:szCs w:val="24"/>
        </w:rPr>
        <w:t>法定代表人或授权代表（签名）：</w:t>
      </w:r>
    </w:p>
    <w:p w14:paraId="150D9855">
      <w:pPr>
        <w:widowControl/>
        <w:spacing w:line="360" w:lineRule="auto"/>
        <w:jc w:val="left"/>
        <w:rPr>
          <w:kern w:val="0"/>
          <w:sz w:val="24"/>
          <w:szCs w:val="24"/>
        </w:rPr>
      </w:pPr>
      <w:r>
        <w:rPr>
          <w:kern w:val="0"/>
          <w:sz w:val="24"/>
          <w:szCs w:val="24"/>
        </w:rPr>
        <w:t>                                                                 </w:t>
      </w:r>
    </w:p>
    <w:p w14:paraId="49940FD7">
      <w:pPr>
        <w:widowControl/>
        <w:spacing w:line="360" w:lineRule="auto"/>
        <w:jc w:val="center"/>
        <w:rPr>
          <w:rFonts w:hint="eastAsia" w:ascii="宋体" w:hAnsi="宋体" w:cs="宋体"/>
          <w:sz w:val="32"/>
          <w:szCs w:val="32"/>
          <w:lang w:val="en-US" w:eastAsia="zh-CN"/>
        </w:rPr>
      </w:pPr>
      <w:r>
        <w:rPr>
          <w:kern w:val="0"/>
          <w:sz w:val="24"/>
          <w:szCs w:val="24"/>
        </w:rPr>
        <w:t>                                </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年</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月</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日</w:t>
      </w:r>
    </w:p>
    <w:p w14:paraId="46E0ABDB">
      <w:pPr>
        <w:pStyle w:val="8"/>
        <w:jc w:val="both"/>
        <w:rPr>
          <w:rFonts w:hint="eastAsia" w:cs="宋体"/>
          <w:b/>
          <w:bCs/>
          <w:kern w:val="0"/>
          <w:sz w:val="36"/>
          <w:szCs w:val="36"/>
          <w:lang w:val="en-US" w:eastAsia="zh-CN"/>
        </w:rPr>
      </w:pPr>
    </w:p>
    <w:p w14:paraId="586838F5">
      <w:pPr>
        <w:pStyle w:val="8"/>
        <w:ind w:firstLine="1084" w:firstLineChars="300"/>
        <w:jc w:val="both"/>
        <w:rPr>
          <w:rFonts w:hint="eastAsia" w:cs="宋体"/>
          <w:b/>
          <w:bCs/>
          <w:kern w:val="0"/>
          <w:sz w:val="36"/>
          <w:szCs w:val="36"/>
          <w:lang w:val="en-US" w:eastAsia="zh-CN"/>
        </w:rPr>
      </w:pPr>
    </w:p>
    <w:p w14:paraId="334C50F4">
      <w:pPr>
        <w:pStyle w:val="8"/>
        <w:ind w:firstLine="1084" w:firstLineChars="300"/>
        <w:jc w:val="both"/>
        <w:rPr>
          <w:rFonts w:hint="eastAsia" w:cs="宋体"/>
          <w:b/>
          <w:bCs/>
          <w:kern w:val="0"/>
          <w:sz w:val="36"/>
          <w:szCs w:val="36"/>
          <w:lang w:val="en-US" w:eastAsia="zh-CN"/>
        </w:rPr>
      </w:pPr>
    </w:p>
    <w:p w14:paraId="554A1CDB">
      <w:pPr>
        <w:pStyle w:val="8"/>
        <w:jc w:val="both"/>
        <w:rPr>
          <w:rFonts w:hint="eastAsia" w:cs="宋体"/>
          <w:b/>
          <w:bCs/>
          <w:kern w:val="0"/>
          <w:sz w:val="36"/>
          <w:szCs w:val="36"/>
          <w:lang w:val="en-US" w:eastAsia="zh-CN"/>
        </w:rPr>
      </w:pPr>
    </w:p>
    <w:p w14:paraId="386716BA">
      <w:pPr>
        <w:pStyle w:val="8"/>
        <w:ind w:firstLine="1084" w:firstLineChars="300"/>
        <w:jc w:val="both"/>
        <w:rPr>
          <w:rFonts w:hint="eastAsia" w:ascii="宋体" w:hAnsi="宋体" w:eastAsia="宋体" w:cs="宋体"/>
          <w:kern w:val="2"/>
          <w:sz w:val="28"/>
          <w:szCs w:val="28"/>
          <w:lang w:val="en-US" w:eastAsia="zh-CN" w:bidi="ar-SA"/>
        </w:rPr>
      </w:pPr>
      <w:r>
        <w:rPr>
          <w:rFonts w:hint="eastAsia" w:cs="宋体"/>
          <w:b/>
          <w:bCs/>
          <w:kern w:val="0"/>
          <w:sz w:val="36"/>
          <w:szCs w:val="36"/>
          <w:lang w:val="en-US" w:eastAsia="zh-CN"/>
        </w:rPr>
        <w:t>四</w:t>
      </w:r>
      <w:r>
        <w:rPr>
          <w:rFonts w:hint="eastAsia" w:cs="宋体"/>
          <w:b/>
          <w:bCs/>
          <w:kern w:val="0"/>
          <w:sz w:val="36"/>
          <w:szCs w:val="36"/>
        </w:rPr>
        <w:t>、</w:t>
      </w:r>
      <w:r>
        <w:rPr>
          <w:rFonts w:hint="eastAsia" w:hAnsi="宋体"/>
          <w:b/>
          <w:bCs/>
          <w:sz w:val="36"/>
          <w:szCs w:val="36"/>
        </w:rPr>
        <w:t>资格证明文件（格式</w:t>
      </w:r>
      <w:r>
        <w:rPr>
          <w:rFonts w:hint="eastAsia" w:hAnsi="宋体"/>
          <w:b/>
          <w:bCs/>
          <w:sz w:val="36"/>
          <w:szCs w:val="36"/>
          <w:lang w:eastAsia="zh-CN"/>
        </w:rPr>
        <w:t>，</w:t>
      </w:r>
      <w:r>
        <w:rPr>
          <w:rFonts w:hint="eastAsia" w:hAnsi="宋体"/>
          <w:b/>
          <w:bCs/>
          <w:sz w:val="36"/>
          <w:szCs w:val="36"/>
          <w:lang w:val="en-US" w:eastAsia="zh-CN"/>
        </w:rPr>
        <w:t>必须提供</w:t>
      </w:r>
      <w:r>
        <w:rPr>
          <w:rFonts w:hint="eastAsia" w:hAnsi="宋体"/>
          <w:b/>
          <w:bCs/>
          <w:sz w:val="36"/>
          <w:szCs w:val="36"/>
        </w:rPr>
        <w:t>）</w:t>
      </w:r>
    </w:p>
    <w:p w14:paraId="60574417">
      <w:pPr>
        <w:pStyle w:val="8"/>
        <w:spacing w:before="240" w:line="360" w:lineRule="auto"/>
        <w:jc w:val="center"/>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（按投标人资格条件要求提供，</w:t>
      </w:r>
      <w:r>
        <w:rPr>
          <w:rFonts w:hint="eastAsia" w:hAnsi="宋体" w:cs="宋体"/>
          <w:kern w:val="2"/>
          <w:sz w:val="28"/>
          <w:szCs w:val="28"/>
          <w:lang w:val="en-US" w:eastAsia="zh-CN" w:bidi="ar-SA"/>
        </w:rPr>
        <w:t>包括营业执照等，</w:t>
      </w:r>
      <w:r>
        <w:rPr>
          <w:rFonts w:hint="eastAsia" w:ascii="宋体" w:hAnsi="宋体" w:eastAsia="宋体" w:cs="宋体"/>
          <w:kern w:val="2"/>
          <w:sz w:val="28"/>
          <w:szCs w:val="28"/>
          <w:lang w:val="en-US" w:eastAsia="zh-CN" w:bidi="ar-SA"/>
        </w:rPr>
        <w:t>投标人应确保提供的证明文件的真实性、有效性及合法性，否则由此引起的任何责任由投标人自行承担。）</w:t>
      </w:r>
    </w:p>
    <w:p w14:paraId="66239387">
      <w:pPr>
        <w:pStyle w:val="23"/>
        <w:spacing w:line="360" w:lineRule="auto"/>
        <w:rPr>
          <w:rFonts w:hint="default" w:ascii="宋体" w:hAnsi="宋体" w:eastAsia="宋体" w:cs="宋体"/>
          <w:sz w:val="24"/>
          <w:szCs w:val="24"/>
          <w:lang w:val="en-US" w:eastAsia="zh-CN"/>
        </w:rPr>
      </w:pPr>
    </w:p>
    <w:p w14:paraId="54774861">
      <w:pPr>
        <w:pStyle w:val="23"/>
        <w:numPr>
          <w:ilvl w:val="0"/>
          <w:numId w:val="0"/>
        </w:numPr>
        <w:rPr>
          <w:rFonts w:hint="eastAsia" w:cs="宋体"/>
          <w:b/>
          <w:bCs/>
          <w:kern w:val="0"/>
          <w:sz w:val="38"/>
          <w:szCs w:val="38"/>
          <w:lang w:val="en-US" w:eastAsia="zh-CN"/>
        </w:rPr>
      </w:pPr>
    </w:p>
    <w:p w14:paraId="6A01A973">
      <w:pPr>
        <w:pStyle w:val="23"/>
        <w:numPr>
          <w:ilvl w:val="0"/>
          <w:numId w:val="0"/>
        </w:numPr>
        <w:rPr>
          <w:rFonts w:hint="eastAsia" w:cs="宋体"/>
          <w:b/>
          <w:bCs/>
          <w:kern w:val="0"/>
          <w:sz w:val="38"/>
          <w:szCs w:val="38"/>
          <w:lang w:val="en-US" w:eastAsia="zh-CN"/>
        </w:rPr>
      </w:pPr>
    </w:p>
    <w:p w14:paraId="6CDC0C3D">
      <w:pPr>
        <w:pStyle w:val="23"/>
        <w:numPr>
          <w:ilvl w:val="0"/>
          <w:numId w:val="0"/>
        </w:numPr>
        <w:rPr>
          <w:rFonts w:hint="eastAsia" w:cs="宋体"/>
          <w:b/>
          <w:bCs/>
          <w:kern w:val="0"/>
          <w:sz w:val="38"/>
          <w:szCs w:val="38"/>
          <w:lang w:val="en-US" w:eastAsia="zh-CN"/>
        </w:rPr>
      </w:pPr>
    </w:p>
    <w:p w14:paraId="56160D22">
      <w:pPr>
        <w:pStyle w:val="23"/>
        <w:numPr>
          <w:ilvl w:val="0"/>
          <w:numId w:val="0"/>
        </w:numPr>
        <w:rPr>
          <w:rFonts w:hint="eastAsia" w:cs="宋体"/>
          <w:b/>
          <w:bCs/>
          <w:kern w:val="0"/>
          <w:sz w:val="38"/>
          <w:szCs w:val="38"/>
          <w:lang w:val="en-US" w:eastAsia="zh-CN"/>
        </w:rPr>
      </w:pPr>
    </w:p>
    <w:p w14:paraId="6CBD1162">
      <w:pPr>
        <w:pStyle w:val="23"/>
        <w:numPr>
          <w:ilvl w:val="0"/>
          <w:numId w:val="0"/>
        </w:numPr>
        <w:rPr>
          <w:rFonts w:hint="eastAsia" w:cs="宋体"/>
          <w:b/>
          <w:bCs/>
          <w:kern w:val="0"/>
          <w:sz w:val="38"/>
          <w:szCs w:val="38"/>
          <w:lang w:val="en-US" w:eastAsia="zh-CN"/>
        </w:rPr>
      </w:pPr>
    </w:p>
    <w:p w14:paraId="18E66449">
      <w:pPr>
        <w:pStyle w:val="23"/>
        <w:numPr>
          <w:ilvl w:val="0"/>
          <w:numId w:val="0"/>
        </w:numPr>
        <w:rPr>
          <w:rFonts w:hint="eastAsia" w:cs="宋体"/>
          <w:b/>
          <w:bCs/>
          <w:kern w:val="0"/>
          <w:sz w:val="38"/>
          <w:szCs w:val="38"/>
          <w:lang w:val="en-US" w:eastAsia="zh-CN"/>
        </w:rPr>
      </w:pPr>
    </w:p>
    <w:p w14:paraId="61270747">
      <w:pPr>
        <w:pStyle w:val="23"/>
        <w:numPr>
          <w:ilvl w:val="0"/>
          <w:numId w:val="0"/>
        </w:numPr>
        <w:rPr>
          <w:rFonts w:hint="eastAsia" w:cs="宋体"/>
          <w:b/>
          <w:bCs/>
          <w:kern w:val="0"/>
          <w:sz w:val="38"/>
          <w:szCs w:val="38"/>
          <w:lang w:val="en-US" w:eastAsia="zh-CN"/>
        </w:rPr>
      </w:pPr>
    </w:p>
    <w:p w14:paraId="3D6D39EC">
      <w:pPr>
        <w:pStyle w:val="23"/>
        <w:numPr>
          <w:ilvl w:val="0"/>
          <w:numId w:val="0"/>
        </w:numPr>
        <w:rPr>
          <w:rFonts w:hint="eastAsia" w:cs="宋体"/>
          <w:b/>
          <w:bCs/>
          <w:kern w:val="0"/>
          <w:sz w:val="38"/>
          <w:szCs w:val="38"/>
          <w:lang w:val="en-US" w:eastAsia="zh-CN"/>
        </w:rPr>
      </w:pPr>
    </w:p>
    <w:p w14:paraId="6DCB2603">
      <w:pPr>
        <w:pStyle w:val="23"/>
        <w:numPr>
          <w:ilvl w:val="0"/>
          <w:numId w:val="0"/>
        </w:numPr>
        <w:rPr>
          <w:rFonts w:hint="eastAsia" w:cs="宋体"/>
          <w:b/>
          <w:bCs/>
          <w:kern w:val="0"/>
          <w:sz w:val="38"/>
          <w:szCs w:val="38"/>
          <w:lang w:val="en-US" w:eastAsia="zh-CN"/>
        </w:rPr>
      </w:pPr>
    </w:p>
    <w:p w14:paraId="579B80C4">
      <w:pPr>
        <w:pStyle w:val="23"/>
        <w:numPr>
          <w:ilvl w:val="0"/>
          <w:numId w:val="0"/>
        </w:numPr>
        <w:rPr>
          <w:rFonts w:hint="eastAsia" w:cs="宋体"/>
          <w:b/>
          <w:bCs/>
          <w:kern w:val="0"/>
          <w:sz w:val="38"/>
          <w:szCs w:val="38"/>
          <w:lang w:val="en-US" w:eastAsia="zh-CN"/>
        </w:rPr>
      </w:pPr>
    </w:p>
    <w:p w14:paraId="7038584B">
      <w:pPr>
        <w:pStyle w:val="23"/>
        <w:numPr>
          <w:ilvl w:val="0"/>
          <w:numId w:val="0"/>
        </w:numPr>
        <w:rPr>
          <w:rFonts w:hint="eastAsia" w:cs="宋体"/>
          <w:b/>
          <w:bCs/>
          <w:kern w:val="0"/>
          <w:sz w:val="38"/>
          <w:szCs w:val="38"/>
          <w:lang w:val="en-US" w:eastAsia="zh-CN"/>
        </w:rPr>
      </w:pPr>
    </w:p>
    <w:p w14:paraId="07B0E18D">
      <w:pPr>
        <w:pStyle w:val="23"/>
        <w:numPr>
          <w:ilvl w:val="0"/>
          <w:numId w:val="0"/>
        </w:numPr>
        <w:rPr>
          <w:rFonts w:hint="eastAsia" w:cs="宋体"/>
          <w:b/>
          <w:bCs/>
          <w:kern w:val="0"/>
          <w:sz w:val="38"/>
          <w:szCs w:val="38"/>
          <w:lang w:val="en-US" w:eastAsia="zh-CN"/>
        </w:rPr>
      </w:pPr>
    </w:p>
    <w:p w14:paraId="07EF74B0">
      <w:pPr>
        <w:pStyle w:val="23"/>
        <w:numPr>
          <w:ilvl w:val="0"/>
          <w:numId w:val="0"/>
        </w:numPr>
        <w:rPr>
          <w:rFonts w:hint="eastAsia" w:cs="宋体"/>
          <w:b/>
          <w:bCs/>
          <w:kern w:val="0"/>
          <w:sz w:val="38"/>
          <w:szCs w:val="38"/>
          <w:lang w:val="en-US" w:eastAsia="zh-CN"/>
        </w:rPr>
      </w:pPr>
    </w:p>
    <w:p w14:paraId="6197B7E4">
      <w:pPr>
        <w:pStyle w:val="23"/>
        <w:numPr>
          <w:ilvl w:val="0"/>
          <w:numId w:val="0"/>
        </w:numPr>
        <w:rPr>
          <w:rFonts w:hint="eastAsia" w:cs="宋体"/>
          <w:b/>
          <w:bCs/>
          <w:kern w:val="0"/>
          <w:sz w:val="38"/>
          <w:szCs w:val="38"/>
          <w:lang w:val="en-US" w:eastAsia="zh-CN"/>
        </w:rPr>
      </w:pPr>
    </w:p>
    <w:p w14:paraId="189737EE">
      <w:pPr>
        <w:pStyle w:val="23"/>
        <w:numPr>
          <w:ilvl w:val="0"/>
          <w:numId w:val="0"/>
        </w:numPr>
        <w:rPr>
          <w:rFonts w:hint="eastAsia" w:cs="宋体"/>
          <w:b/>
          <w:bCs/>
          <w:kern w:val="0"/>
          <w:sz w:val="38"/>
          <w:szCs w:val="38"/>
          <w:lang w:val="en-US" w:eastAsia="zh-CN"/>
        </w:rPr>
      </w:pPr>
    </w:p>
    <w:p w14:paraId="7EAA5789">
      <w:pPr>
        <w:pStyle w:val="23"/>
        <w:numPr>
          <w:ilvl w:val="0"/>
          <w:numId w:val="0"/>
        </w:numPr>
        <w:rPr>
          <w:rFonts w:hint="eastAsia" w:cs="宋体"/>
          <w:b/>
          <w:bCs/>
          <w:kern w:val="0"/>
          <w:sz w:val="38"/>
          <w:szCs w:val="38"/>
          <w:lang w:val="en-US" w:eastAsia="zh-CN"/>
        </w:rPr>
      </w:pPr>
    </w:p>
    <w:p w14:paraId="79791EDC">
      <w:pPr>
        <w:rPr>
          <w:rFonts w:hint="eastAsia"/>
          <w:lang w:val="en-US" w:eastAsia="zh-CN"/>
        </w:rPr>
      </w:pPr>
    </w:p>
    <w:p w14:paraId="6405EC81">
      <w:pPr>
        <w:pStyle w:val="8"/>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p>
    <w:p w14:paraId="7DDAFC24">
      <w:pPr>
        <w:pStyle w:val="8"/>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法定代表人身份证明书原件、第二代身份证扫描件</w:t>
      </w:r>
    </w:p>
    <w:p w14:paraId="1913ED1E">
      <w:pPr>
        <w:pStyle w:val="8"/>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p>
    <w:p w14:paraId="0BAD8493">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37670B7E">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法定代表人身份证明书（格式）</w:t>
      </w:r>
    </w:p>
    <w:p w14:paraId="74ED2FFF">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110BA41">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单位性质：</w:t>
      </w:r>
    </w:p>
    <w:p w14:paraId="440CD32D">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FB573D1">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地址：</w:t>
      </w:r>
    </w:p>
    <w:p w14:paraId="662E163B">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87C9C39">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成立时间：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0E98C113">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6E94813D">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经营期限：</w:t>
      </w:r>
    </w:p>
    <w:p w14:paraId="368F6DAC">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85F97CA">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姓名：              性别：           年龄：         职务：</w:t>
      </w:r>
    </w:p>
    <w:p w14:paraId="0EE7D7E3">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3DC7E676">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系</w:t>
      </w:r>
      <w:r>
        <w:rPr>
          <w:rFonts w:hint="eastAsia" w:ascii="仿宋" w:hAnsi="仿宋" w:eastAsia="仿宋" w:cs="仿宋"/>
          <w:color w:val="auto"/>
          <w:highlight w:val="none"/>
          <w:u w:val="single"/>
        </w:rPr>
        <w:t xml:space="preserve">     （供应商名称）     </w:t>
      </w:r>
      <w:r>
        <w:rPr>
          <w:rFonts w:hint="eastAsia" w:ascii="仿宋" w:hAnsi="仿宋" w:eastAsia="仿宋" w:cs="仿宋"/>
          <w:color w:val="auto"/>
          <w:highlight w:val="none"/>
        </w:rPr>
        <w:t>的法定代表人。</w:t>
      </w:r>
    </w:p>
    <w:p w14:paraId="19598224">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73D64603">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5A5C1C3D">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特此证明。</w:t>
      </w:r>
    </w:p>
    <w:p w14:paraId="1F96005F">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44803C6F">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供应商：</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（盖章）</w:t>
      </w:r>
    </w:p>
    <w:p w14:paraId="6A94BBBF">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2887FA63">
      <w:pPr>
        <w:pStyle w:val="8"/>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r>
        <w:rPr>
          <w:rFonts w:hint="eastAsia" w:ascii="仿宋" w:hAnsi="仿宋" w:eastAsia="仿宋" w:cs="仿宋"/>
          <w:color w:val="auto"/>
          <w:highlight w:val="none"/>
        </w:rPr>
        <w:t>日期：</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年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53B3DAB3">
      <w:pPr>
        <w:pStyle w:val="8"/>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42798BD0">
      <w:pPr>
        <w:pStyle w:val="8"/>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57535D6F">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b/>
          <w:color w:val="auto"/>
          <w:highlight w:val="none"/>
          <w:u w:val="double"/>
        </w:rPr>
        <w:t>附法定代表人身份证正、反两面复印件。</w:t>
      </w:r>
    </w:p>
    <w:p w14:paraId="3BF788D8">
      <w:pPr>
        <w:pStyle w:val="8"/>
        <w:keepNext w:val="0"/>
        <w:keepLines w:val="0"/>
        <w:pageBreakBefore w:val="0"/>
        <w:tabs>
          <w:tab w:val="left" w:pos="2100"/>
        </w:tabs>
        <w:overflowPunct/>
        <w:topLinePunct w:val="0"/>
        <w:bidi w:val="0"/>
        <w:spacing w:line="400" w:lineRule="exact"/>
        <w:rPr>
          <w:rFonts w:hint="eastAsia" w:ascii="仿宋" w:hAnsi="仿宋" w:eastAsia="仿宋" w:cs="仿宋"/>
          <w:b/>
          <w:color w:val="auto"/>
          <w:highlight w:val="none"/>
        </w:rPr>
      </w:pPr>
    </w:p>
    <w:p w14:paraId="1BAA2022">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726F35D">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69296EC8">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7C12CEEA">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0F76FD7E">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AB83465">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43BD2C9C">
      <w:pPr>
        <w:pStyle w:val="8"/>
        <w:keepNext w:val="0"/>
        <w:keepLines w:val="0"/>
        <w:pageBreakBefore w:val="0"/>
        <w:tabs>
          <w:tab w:val="left" w:pos="2100"/>
        </w:tabs>
        <w:overflowPunct/>
        <w:topLinePunct w:val="0"/>
        <w:bidi w:val="0"/>
        <w:spacing w:line="400" w:lineRule="exact"/>
        <w:jc w:val="both"/>
        <w:outlineLvl w:val="3"/>
        <w:rPr>
          <w:rFonts w:hint="eastAsia" w:ascii="仿宋" w:hAnsi="仿宋" w:eastAsia="仿宋" w:cs="仿宋"/>
          <w:b/>
          <w:color w:val="auto"/>
          <w:sz w:val="32"/>
          <w:highlight w:val="none"/>
        </w:rPr>
      </w:pPr>
    </w:p>
    <w:p w14:paraId="104A94FB">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法定代表人授权委托书原件和委托代理人第二代身份证</w:t>
      </w:r>
      <w:r>
        <w:rPr>
          <w:rFonts w:hint="eastAsia" w:ascii="仿宋" w:hAnsi="仿宋" w:eastAsia="仿宋" w:cs="仿宋"/>
          <w:b/>
          <w:color w:val="auto"/>
          <w:sz w:val="32"/>
          <w:highlight w:val="none"/>
          <w:lang w:val="en-US" w:eastAsia="zh-CN"/>
        </w:rPr>
        <w:t>扫描件</w:t>
      </w:r>
    </w:p>
    <w:p w14:paraId="07EF5FA0">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3B3078F">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564AB2DD">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法定代表人授权委托书（格式）</w:t>
      </w:r>
    </w:p>
    <w:p w14:paraId="38293F72">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15BBBB5E">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3177ECBB">
      <w:pPr>
        <w:keepNext w:val="0"/>
        <w:keepLines w:val="0"/>
        <w:pageBreakBefore w:val="0"/>
        <w:tabs>
          <w:tab w:val="left" w:pos="2100"/>
        </w:tabs>
        <w:overflowPunct/>
        <w:topLinePunct w:val="0"/>
        <w:bidi w:val="0"/>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（姓名）系</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（供应商名称）的法定代表人，现授权委托</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姓名）为我方代理人。代理人根据授权，以我方名义签署、澄清、说明、补正、提交、撤回、修改</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w:t>
      </w:r>
      <w:r>
        <w:rPr>
          <w:rFonts w:hint="eastAsia" w:ascii="仿宋" w:hAnsi="仿宋" w:eastAsia="仿宋" w:cs="仿宋"/>
          <w:color w:val="auto"/>
          <w:szCs w:val="21"/>
          <w:highlight w:val="none"/>
          <w:u w:val="single"/>
        </w:rPr>
        <w:t>　　　　　　</w:t>
      </w:r>
      <w:r>
        <w:rPr>
          <w:rFonts w:hint="eastAsia" w:ascii="仿宋" w:hAnsi="仿宋" w:eastAsia="仿宋" w:cs="仿宋"/>
          <w:color w:val="auto"/>
          <w:szCs w:val="21"/>
          <w:highlight w:val="none"/>
        </w:rPr>
        <w:t>响应文件、签订合同和处理有关事宜，其法律后果由我方承担。</w:t>
      </w:r>
    </w:p>
    <w:p w14:paraId="30D0BD22">
      <w:pPr>
        <w:keepNext w:val="0"/>
        <w:keepLines w:val="0"/>
        <w:pageBreakBefore w:val="0"/>
        <w:tabs>
          <w:tab w:val="left" w:pos="2100"/>
        </w:tabs>
        <w:overflowPunct/>
        <w:topLinePunct w:val="0"/>
        <w:bidi w:val="0"/>
        <w:spacing w:line="400" w:lineRule="exact"/>
        <w:ind w:firstLine="360"/>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委托期限：</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1201D69E">
      <w:pPr>
        <w:keepNext w:val="0"/>
        <w:keepLines w:val="0"/>
        <w:pageBreakBefore w:val="0"/>
        <w:tabs>
          <w:tab w:val="left" w:pos="2100"/>
        </w:tabs>
        <w:overflowPunct/>
        <w:topLinePunct w:val="0"/>
        <w:bidi w:val="0"/>
        <w:spacing w:line="400" w:lineRule="exact"/>
        <w:ind w:firstLine="315" w:firstLine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代理人无转委托权，特此委托。</w:t>
      </w:r>
    </w:p>
    <w:p w14:paraId="36824057">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p>
    <w:p w14:paraId="4E88F2C6">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p>
    <w:p w14:paraId="79661A05">
      <w:pPr>
        <w:keepNext w:val="0"/>
        <w:keepLines w:val="0"/>
        <w:pageBreakBefore w:val="0"/>
        <w:tabs>
          <w:tab w:val="left" w:pos="2100"/>
        </w:tabs>
        <w:overflowPunct/>
        <w:topLinePunct w:val="0"/>
        <w:bidi w:val="0"/>
        <w:spacing w:line="400" w:lineRule="exact"/>
        <w:ind w:left="1260"/>
        <w:rPr>
          <w:rFonts w:hint="eastAsia" w:ascii="仿宋" w:hAnsi="仿宋" w:eastAsia="仿宋" w:cs="仿宋"/>
          <w:color w:val="auto"/>
          <w:szCs w:val="21"/>
          <w:highlight w:val="none"/>
        </w:rPr>
      </w:pPr>
    </w:p>
    <w:p w14:paraId="0CD9A5CF">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highlight w:val="none"/>
        </w:rPr>
        <w:t>供应商</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（盖单位章）</w:t>
      </w:r>
    </w:p>
    <w:p w14:paraId="2653FC5E">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0F8A1D5C">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（签字或盖章）</w:t>
      </w:r>
    </w:p>
    <w:p w14:paraId="4455C7AE">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329B4ECB">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57646C29">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23990721">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（签字或盖章）</w:t>
      </w:r>
    </w:p>
    <w:p w14:paraId="682D7E50">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1DFBDF1C">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5F7D50DD">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p>
    <w:p w14:paraId="6E7B3732">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09F04CD7">
      <w:pPr>
        <w:pStyle w:val="8"/>
        <w:keepNext w:val="0"/>
        <w:keepLines w:val="0"/>
        <w:pageBreakBefore w:val="0"/>
        <w:tabs>
          <w:tab w:val="left" w:pos="2100"/>
        </w:tabs>
        <w:overflowPunct/>
        <w:topLinePunct w:val="0"/>
        <w:bidi w:val="0"/>
        <w:spacing w:line="400" w:lineRule="exact"/>
        <w:ind w:firstLine="630" w:firstLineChars="300"/>
        <w:rPr>
          <w:rFonts w:hint="eastAsia" w:ascii="仿宋" w:hAnsi="仿宋" w:eastAsia="仿宋" w:cs="仿宋"/>
          <w:color w:val="auto"/>
          <w:szCs w:val="21"/>
          <w:highlight w:val="none"/>
        </w:rPr>
      </w:pPr>
    </w:p>
    <w:p w14:paraId="7CB46A89">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sz w:val="24"/>
          <w:highlight w:val="none"/>
        </w:rPr>
      </w:pPr>
    </w:p>
    <w:p w14:paraId="544B61CA">
      <w:pPr>
        <w:pStyle w:val="8"/>
        <w:keepNext w:val="0"/>
        <w:keepLines w:val="0"/>
        <w:pageBreakBefore w:val="0"/>
        <w:tabs>
          <w:tab w:val="left" w:pos="2100"/>
        </w:tabs>
        <w:overflowPunct/>
        <w:topLinePunct w:val="0"/>
        <w:bidi w:val="0"/>
        <w:spacing w:line="400" w:lineRule="exact"/>
        <w:ind w:firstLine="720" w:firstLineChars="300"/>
        <w:rPr>
          <w:rFonts w:hint="eastAsia" w:ascii="仿宋" w:hAnsi="仿宋" w:eastAsia="仿宋" w:cs="仿宋"/>
          <w:color w:val="auto"/>
          <w:sz w:val="24"/>
          <w:highlight w:val="none"/>
        </w:rPr>
      </w:pPr>
    </w:p>
    <w:bookmarkEnd w:id="0"/>
    <w:p w14:paraId="43F564E7"/>
    <w:p w14:paraId="0006A0C0">
      <w:pPr>
        <w:pStyle w:val="20"/>
        <w:rPr>
          <w:rFonts w:hint="eastAsia"/>
          <w:lang w:val="en-US" w:eastAsia="zh-CN"/>
        </w:rPr>
      </w:pPr>
    </w:p>
    <w:p w14:paraId="14E4874C">
      <w:pPr>
        <w:pStyle w:val="20"/>
        <w:rPr>
          <w:rFonts w:hint="eastAsia"/>
          <w:lang w:val="en-US" w:eastAsia="zh-CN"/>
        </w:rPr>
      </w:pPr>
    </w:p>
    <w:p w14:paraId="285F3183">
      <w:pPr>
        <w:spacing w:line="500" w:lineRule="exact"/>
        <w:jc w:val="center"/>
        <w:rPr>
          <w:rFonts w:hint="eastAsia" w:ascii="宋体" w:hAnsi="宋体" w:eastAsia="宋体" w:cs="宋体"/>
          <w:b/>
          <w:sz w:val="36"/>
          <w:szCs w:val="36"/>
          <w:lang w:val="en-US" w:eastAsia="zh-CN"/>
        </w:rPr>
      </w:pPr>
      <w:r>
        <w:rPr>
          <w:rFonts w:hint="eastAsia" w:ascii="宋体" w:hAnsi="宋体" w:eastAsia="宋体" w:cs="宋体"/>
          <w:b/>
          <w:sz w:val="36"/>
          <w:szCs w:val="36"/>
          <w:lang w:val="en-US" w:eastAsia="zh-CN"/>
        </w:rPr>
        <w:t>五、技术需求偏离表</w:t>
      </w:r>
    </w:p>
    <w:p w14:paraId="5E93BBCE">
      <w:pPr>
        <w:spacing w:line="520" w:lineRule="exact"/>
        <w:rPr>
          <w:rFonts w:hint="eastAsia" w:ascii="仿宋_GB2312" w:hAnsi="仿宋_GB2312" w:eastAsia="仿宋_GB2312" w:cs="仿宋_GB2312"/>
          <w:color w:val="auto"/>
          <w:sz w:val="32"/>
          <w:szCs w:val="32"/>
          <w:highlight w:val="none"/>
        </w:rPr>
      </w:pPr>
    </w:p>
    <w:tbl>
      <w:tblPr>
        <w:tblStyle w:val="14"/>
        <w:tblW w:w="887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94"/>
        <w:gridCol w:w="987"/>
        <w:gridCol w:w="2966"/>
        <w:gridCol w:w="2671"/>
        <w:gridCol w:w="1456"/>
      </w:tblGrid>
      <w:tr w14:paraId="52765A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15" w:hRule="atLeast"/>
          <w:jc w:val="center"/>
        </w:trPr>
        <w:tc>
          <w:tcPr>
            <w:tcW w:w="794" w:type="dxa"/>
            <w:noWrap w:val="0"/>
            <w:vAlign w:val="center"/>
          </w:tcPr>
          <w:p w14:paraId="69A34708">
            <w:pPr>
              <w:pStyle w:val="5"/>
              <w:spacing w:line="360" w:lineRule="auto"/>
              <w:ind w:left="0" w:leftChars="0" w:firstLine="0" w:firstLineChars="0"/>
              <w:jc w:val="both"/>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序号</w:t>
            </w:r>
          </w:p>
        </w:tc>
        <w:tc>
          <w:tcPr>
            <w:tcW w:w="987" w:type="dxa"/>
            <w:tcBorders>
              <w:right w:val="single" w:color="auto" w:sz="4" w:space="0"/>
            </w:tcBorders>
            <w:noWrap w:val="0"/>
            <w:vAlign w:val="center"/>
          </w:tcPr>
          <w:p w14:paraId="2CB5F1AB">
            <w:pPr>
              <w:pStyle w:val="5"/>
              <w:spacing w:line="360" w:lineRule="auto"/>
              <w:ind w:left="0" w:leftChars="0" w:firstLine="0" w:firstLineChars="0"/>
              <w:jc w:val="both"/>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名称</w:t>
            </w:r>
          </w:p>
        </w:tc>
        <w:tc>
          <w:tcPr>
            <w:tcW w:w="2966" w:type="dxa"/>
            <w:tcBorders>
              <w:left w:val="single" w:color="auto" w:sz="4" w:space="0"/>
            </w:tcBorders>
            <w:noWrap w:val="0"/>
            <w:vAlign w:val="center"/>
          </w:tcPr>
          <w:p w14:paraId="5797E95F">
            <w:pPr>
              <w:pStyle w:val="5"/>
              <w:spacing w:line="360" w:lineRule="auto"/>
              <w:ind w:firstLine="0"/>
              <w:jc w:val="both"/>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lang w:val="en-US" w:eastAsia="zh-CN"/>
              </w:rPr>
              <w:t>采购</w:t>
            </w:r>
            <w:r>
              <w:rPr>
                <w:rFonts w:hint="eastAsia" w:ascii="宋体" w:hAnsi="宋体" w:eastAsia="宋体" w:cs="仿宋_GB2312"/>
                <w:color w:val="auto"/>
                <w:sz w:val="24"/>
                <w:szCs w:val="24"/>
                <w:highlight w:val="none"/>
              </w:rPr>
              <w:t>文件要求</w:t>
            </w:r>
          </w:p>
        </w:tc>
        <w:tc>
          <w:tcPr>
            <w:tcW w:w="2671" w:type="dxa"/>
            <w:noWrap w:val="0"/>
            <w:vAlign w:val="center"/>
          </w:tcPr>
          <w:p w14:paraId="64ED433B">
            <w:pPr>
              <w:pStyle w:val="5"/>
              <w:spacing w:line="360" w:lineRule="auto"/>
              <w:ind w:firstLine="0"/>
              <w:jc w:val="both"/>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竞标响应</w:t>
            </w:r>
          </w:p>
        </w:tc>
        <w:tc>
          <w:tcPr>
            <w:tcW w:w="1456" w:type="dxa"/>
            <w:noWrap w:val="0"/>
            <w:vAlign w:val="center"/>
          </w:tcPr>
          <w:p w14:paraId="64C129D5">
            <w:pPr>
              <w:pStyle w:val="5"/>
              <w:spacing w:line="360" w:lineRule="auto"/>
              <w:ind w:left="0" w:leftChars="0" w:firstLine="0" w:firstLineChars="0"/>
              <w:jc w:val="both"/>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偏离说明</w:t>
            </w:r>
          </w:p>
        </w:tc>
      </w:tr>
      <w:tr w14:paraId="15EA75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98" w:hRule="atLeast"/>
          <w:jc w:val="center"/>
        </w:trPr>
        <w:tc>
          <w:tcPr>
            <w:tcW w:w="794" w:type="dxa"/>
            <w:noWrap w:val="0"/>
            <w:vAlign w:val="center"/>
          </w:tcPr>
          <w:p w14:paraId="7F0B5B52">
            <w:pPr>
              <w:pStyle w:val="5"/>
              <w:spacing w:line="360" w:lineRule="auto"/>
              <w:ind w:firstLine="0"/>
              <w:jc w:val="center"/>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w:t>
            </w:r>
          </w:p>
        </w:tc>
        <w:tc>
          <w:tcPr>
            <w:tcW w:w="987" w:type="dxa"/>
            <w:tcBorders>
              <w:right w:val="single" w:color="auto" w:sz="4" w:space="0"/>
            </w:tcBorders>
            <w:noWrap w:val="0"/>
            <w:vAlign w:val="center"/>
          </w:tcPr>
          <w:p w14:paraId="3E19C6C2">
            <w:pPr>
              <w:pStyle w:val="5"/>
              <w:spacing w:line="360" w:lineRule="auto"/>
              <w:ind w:firstLine="0"/>
              <w:jc w:val="center"/>
              <w:rPr>
                <w:rFonts w:hint="eastAsia" w:ascii="宋体" w:hAnsi="宋体" w:eastAsia="宋体" w:cs="仿宋_GB2312"/>
                <w:color w:val="auto"/>
                <w:sz w:val="24"/>
                <w:szCs w:val="24"/>
                <w:highlight w:val="none"/>
              </w:rPr>
            </w:pPr>
          </w:p>
        </w:tc>
        <w:tc>
          <w:tcPr>
            <w:tcW w:w="2966" w:type="dxa"/>
            <w:tcBorders>
              <w:left w:val="single" w:color="auto" w:sz="4" w:space="0"/>
            </w:tcBorders>
            <w:noWrap w:val="0"/>
            <w:vAlign w:val="center"/>
          </w:tcPr>
          <w:p w14:paraId="6C766486">
            <w:pPr>
              <w:pStyle w:val="5"/>
              <w:spacing w:line="360" w:lineRule="auto"/>
              <w:ind w:firstLine="0"/>
              <w:jc w:val="center"/>
              <w:rPr>
                <w:rFonts w:hint="eastAsia" w:ascii="宋体" w:hAnsi="宋体" w:eastAsia="宋体" w:cs="仿宋_GB2312"/>
                <w:color w:val="auto"/>
                <w:sz w:val="24"/>
                <w:szCs w:val="24"/>
                <w:highlight w:val="none"/>
              </w:rPr>
            </w:pPr>
          </w:p>
        </w:tc>
        <w:tc>
          <w:tcPr>
            <w:tcW w:w="2671" w:type="dxa"/>
            <w:noWrap w:val="0"/>
            <w:vAlign w:val="center"/>
          </w:tcPr>
          <w:p w14:paraId="604CEBE7">
            <w:pPr>
              <w:pStyle w:val="5"/>
              <w:spacing w:line="360" w:lineRule="auto"/>
              <w:ind w:firstLine="0"/>
              <w:jc w:val="center"/>
              <w:rPr>
                <w:rFonts w:hint="eastAsia" w:ascii="宋体" w:hAnsi="宋体" w:eastAsia="宋体" w:cs="仿宋_GB2312"/>
                <w:color w:val="auto"/>
                <w:sz w:val="24"/>
                <w:szCs w:val="24"/>
                <w:highlight w:val="none"/>
              </w:rPr>
            </w:pPr>
          </w:p>
        </w:tc>
        <w:tc>
          <w:tcPr>
            <w:tcW w:w="1456" w:type="dxa"/>
            <w:noWrap w:val="0"/>
            <w:vAlign w:val="center"/>
          </w:tcPr>
          <w:p w14:paraId="038EEF39">
            <w:pPr>
              <w:pStyle w:val="5"/>
              <w:spacing w:line="360" w:lineRule="auto"/>
              <w:ind w:firstLine="0"/>
              <w:jc w:val="center"/>
              <w:rPr>
                <w:rFonts w:hint="eastAsia" w:ascii="宋体" w:hAnsi="宋体" w:eastAsia="宋体" w:cs="仿宋_GB2312"/>
                <w:color w:val="auto"/>
                <w:sz w:val="24"/>
                <w:szCs w:val="24"/>
                <w:highlight w:val="none"/>
              </w:rPr>
            </w:pPr>
          </w:p>
        </w:tc>
      </w:tr>
      <w:tr w14:paraId="6127AE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32" w:hRule="atLeast"/>
          <w:jc w:val="center"/>
        </w:trPr>
        <w:tc>
          <w:tcPr>
            <w:tcW w:w="794" w:type="dxa"/>
            <w:noWrap w:val="0"/>
            <w:vAlign w:val="center"/>
          </w:tcPr>
          <w:p w14:paraId="366B3DE1">
            <w:pPr>
              <w:pStyle w:val="5"/>
              <w:spacing w:line="360" w:lineRule="auto"/>
              <w:ind w:firstLine="0"/>
              <w:jc w:val="center"/>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w:t>
            </w:r>
          </w:p>
        </w:tc>
        <w:tc>
          <w:tcPr>
            <w:tcW w:w="987" w:type="dxa"/>
            <w:tcBorders>
              <w:right w:val="single" w:color="auto" w:sz="4" w:space="0"/>
            </w:tcBorders>
            <w:noWrap w:val="0"/>
            <w:vAlign w:val="center"/>
          </w:tcPr>
          <w:p w14:paraId="6DA99490">
            <w:pPr>
              <w:pStyle w:val="5"/>
              <w:spacing w:line="360" w:lineRule="auto"/>
              <w:ind w:firstLine="0"/>
              <w:jc w:val="center"/>
              <w:rPr>
                <w:rFonts w:hint="eastAsia" w:ascii="宋体" w:hAnsi="宋体" w:eastAsia="宋体" w:cs="仿宋_GB2312"/>
                <w:color w:val="auto"/>
                <w:sz w:val="24"/>
                <w:szCs w:val="24"/>
                <w:highlight w:val="none"/>
              </w:rPr>
            </w:pPr>
          </w:p>
        </w:tc>
        <w:tc>
          <w:tcPr>
            <w:tcW w:w="2966" w:type="dxa"/>
            <w:tcBorders>
              <w:left w:val="single" w:color="auto" w:sz="4" w:space="0"/>
            </w:tcBorders>
            <w:noWrap w:val="0"/>
            <w:vAlign w:val="center"/>
          </w:tcPr>
          <w:p w14:paraId="49AD6193">
            <w:pPr>
              <w:pStyle w:val="5"/>
              <w:spacing w:line="360" w:lineRule="auto"/>
              <w:ind w:firstLine="0"/>
              <w:jc w:val="center"/>
              <w:rPr>
                <w:rFonts w:hint="eastAsia" w:ascii="宋体" w:hAnsi="宋体" w:eastAsia="宋体" w:cs="仿宋_GB2312"/>
                <w:color w:val="auto"/>
                <w:sz w:val="24"/>
                <w:szCs w:val="24"/>
                <w:highlight w:val="none"/>
              </w:rPr>
            </w:pPr>
          </w:p>
        </w:tc>
        <w:tc>
          <w:tcPr>
            <w:tcW w:w="2671" w:type="dxa"/>
            <w:noWrap w:val="0"/>
            <w:vAlign w:val="center"/>
          </w:tcPr>
          <w:p w14:paraId="111A781C">
            <w:pPr>
              <w:pStyle w:val="5"/>
              <w:spacing w:line="360" w:lineRule="auto"/>
              <w:ind w:firstLine="0"/>
              <w:jc w:val="center"/>
              <w:rPr>
                <w:rFonts w:hint="eastAsia" w:ascii="宋体" w:hAnsi="宋体" w:eastAsia="宋体" w:cs="仿宋_GB2312"/>
                <w:color w:val="auto"/>
                <w:sz w:val="24"/>
                <w:szCs w:val="24"/>
                <w:highlight w:val="none"/>
              </w:rPr>
            </w:pPr>
          </w:p>
        </w:tc>
        <w:tc>
          <w:tcPr>
            <w:tcW w:w="1456" w:type="dxa"/>
            <w:noWrap w:val="0"/>
            <w:vAlign w:val="center"/>
          </w:tcPr>
          <w:p w14:paraId="3E2E14D6">
            <w:pPr>
              <w:pStyle w:val="5"/>
              <w:spacing w:line="360" w:lineRule="auto"/>
              <w:ind w:firstLine="0"/>
              <w:jc w:val="center"/>
              <w:rPr>
                <w:rFonts w:hint="eastAsia" w:ascii="宋体" w:hAnsi="宋体" w:eastAsia="宋体" w:cs="仿宋_GB2312"/>
                <w:color w:val="auto"/>
                <w:sz w:val="24"/>
                <w:szCs w:val="24"/>
                <w:highlight w:val="none"/>
              </w:rPr>
            </w:pPr>
          </w:p>
        </w:tc>
      </w:tr>
    </w:tbl>
    <w:p w14:paraId="42226FE9">
      <w:pPr>
        <w:pStyle w:val="5"/>
        <w:spacing w:line="360" w:lineRule="auto"/>
        <w:ind w:firstLine="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36F9DC7F">
      <w:pPr>
        <w:pStyle w:val="5"/>
        <w:spacing w:line="360" w:lineRule="auto"/>
        <w:ind w:firstLine="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说明：应对照采购需求</w:t>
      </w:r>
      <w:r>
        <w:rPr>
          <w:rFonts w:hint="eastAsia" w:ascii="宋体" w:hAnsi="宋体" w:eastAsia="宋体" w:cs="仿宋_GB2312"/>
          <w:color w:val="auto"/>
          <w:sz w:val="24"/>
          <w:szCs w:val="24"/>
          <w:highlight w:val="none"/>
          <w:lang w:val="en-US" w:eastAsia="zh-CN"/>
        </w:rPr>
        <w:t>文件</w:t>
      </w:r>
      <w:r>
        <w:rPr>
          <w:rFonts w:hint="eastAsia" w:ascii="宋体" w:hAnsi="宋体" w:eastAsia="宋体" w:cs="仿宋_GB2312"/>
          <w:color w:val="auto"/>
          <w:sz w:val="24"/>
          <w:szCs w:val="24"/>
          <w:highlight w:val="none"/>
        </w:rPr>
        <w:t>中的技术需求逐条实质性响应，并作出偏离说明。</w:t>
      </w:r>
    </w:p>
    <w:p w14:paraId="20134B9C">
      <w:pPr>
        <w:pStyle w:val="5"/>
        <w:spacing w:line="360" w:lineRule="auto"/>
        <w:ind w:firstLine="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2.供应商应根据竞标设备的性能指标，对照谈判文件要求，在“偏离说明”中注明“正偏离”、“负偏离”或者“无偏离”。既不属于“正偏离”也不属于“负偏离”即为“无偏离”。</w:t>
      </w:r>
    </w:p>
    <w:p w14:paraId="1D1B8079">
      <w:pPr>
        <w:pStyle w:val="5"/>
        <w:spacing w:line="360" w:lineRule="auto"/>
        <w:ind w:firstLine="0"/>
        <w:contextualSpacing/>
        <w:rPr>
          <w:rFonts w:hint="eastAsia" w:ascii="宋体" w:hAnsi="宋体" w:eastAsia="宋体"/>
          <w:color w:val="auto"/>
          <w:sz w:val="24"/>
          <w:szCs w:val="24"/>
          <w:highlight w:val="none"/>
        </w:rPr>
      </w:pPr>
      <w:r>
        <w:rPr>
          <w:rFonts w:hint="eastAsia" w:ascii="宋体" w:hAnsi="宋体" w:eastAsia="宋体"/>
          <w:color w:val="auto"/>
          <w:sz w:val="24"/>
          <w:szCs w:val="24"/>
          <w:highlight w:val="none"/>
        </w:rPr>
        <w:t>3.供应商认为其竞标响应有正偏离的，请在技术偏离表中列明，且在响应文件中提供竞标产品的彩页或国家认可的有资质的第三方检测机构出具的检测报告复印件或产品生产厂家出具的技术参数说明证明作为佐证，以上佐证材料均需加盖生产厂家或代理商（附生产厂家授权资料）公章。</w:t>
      </w:r>
    </w:p>
    <w:p w14:paraId="35B242CE">
      <w:pPr>
        <w:pStyle w:val="5"/>
        <w:spacing w:line="360" w:lineRule="auto"/>
        <w:ind w:firstLine="0"/>
        <w:contextualSpacing/>
        <w:rPr>
          <w:rFonts w:hint="eastAsia" w:ascii="宋体" w:hAnsi="宋体" w:eastAsia="宋体"/>
          <w:color w:val="auto"/>
          <w:sz w:val="24"/>
          <w:szCs w:val="24"/>
          <w:highlight w:val="none"/>
        </w:rPr>
      </w:pPr>
      <w:r>
        <w:rPr>
          <w:rFonts w:hint="eastAsia" w:ascii="宋体" w:hAnsi="宋体" w:eastAsia="宋体"/>
          <w:color w:val="auto"/>
          <w:sz w:val="24"/>
          <w:szCs w:val="24"/>
          <w:highlight w:val="none"/>
        </w:rPr>
        <w:t>4</w:t>
      </w:r>
      <w:r>
        <w:rPr>
          <w:rFonts w:ascii="宋体" w:hAnsi="宋体" w:eastAsia="宋体"/>
          <w:color w:val="auto"/>
          <w:sz w:val="24"/>
          <w:szCs w:val="24"/>
          <w:highlight w:val="none"/>
        </w:rPr>
        <w:t>.</w:t>
      </w:r>
      <w:r>
        <w:rPr>
          <w:rFonts w:hint="eastAsia" w:ascii="宋体" w:hAnsi="宋体" w:eastAsia="宋体"/>
          <w:color w:val="auto"/>
          <w:sz w:val="24"/>
          <w:szCs w:val="24"/>
          <w:highlight w:val="none"/>
        </w:rPr>
        <w:t xml:space="preserve"> 如技术偏离表中的竞标响应与佐证材料不一致的，以佐证材料为准。</w:t>
      </w:r>
    </w:p>
    <w:p w14:paraId="5D0DF697">
      <w:pPr>
        <w:pStyle w:val="5"/>
        <w:spacing w:line="360" w:lineRule="auto"/>
        <w:ind w:firstLine="0"/>
        <w:contextualSpacing/>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5.本项目不允许有负偏离，如有，则报名文件无效。</w:t>
      </w:r>
    </w:p>
    <w:p w14:paraId="7A8A905B">
      <w:pPr>
        <w:pStyle w:val="6"/>
        <w:rPr>
          <w:rFonts w:hint="eastAsia" w:ascii="宋体" w:hAnsi="宋体" w:eastAsia="宋体"/>
          <w:color w:val="auto"/>
          <w:sz w:val="24"/>
          <w:szCs w:val="24"/>
          <w:highlight w:val="none"/>
          <w:lang w:val="en-US" w:eastAsia="zh-CN"/>
        </w:rPr>
      </w:pPr>
    </w:p>
    <w:p w14:paraId="0FC47CB1">
      <w:pPr>
        <w:pStyle w:val="6"/>
        <w:rPr>
          <w:rFonts w:hint="eastAsia" w:ascii="宋体" w:hAnsi="宋体" w:eastAsia="宋体"/>
          <w:color w:val="auto"/>
          <w:sz w:val="24"/>
          <w:szCs w:val="24"/>
          <w:highlight w:val="none"/>
          <w:lang w:val="en-US" w:eastAsia="zh-CN"/>
        </w:rPr>
      </w:pPr>
    </w:p>
    <w:p w14:paraId="141E23B3">
      <w:pPr>
        <w:pStyle w:val="6"/>
        <w:rPr>
          <w:rFonts w:hint="default" w:ascii="宋体" w:hAnsi="宋体" w:eastAsia="宋体"/>
          <w:color w:val="auto"/>
          <w:sz w:val="24"/>
          <w:szCs w:val="24"/>
          <w:highlight w:val="none"/>
          <w:lang w:val="en-US" w:eastAsia="zh-CN"/>
        </w:rPr>
      </w:pPr>
    </w:p>
    <w:p w14:paraId="2DA92989">
      <w:pPr>
        <w:spacing w:line="360" w:lineRule="auto"/>
        <w:ind w:right="-817"/>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法定代表人或者授权委托代理人（签字）：</w:t>
      </w:r>
    </w:p>
    <w:p w14:paraId="033C6956">
      <w:pPr>
        <w:spacing w:line="360" w:lineRule="auto"/>
        <w:ind w:right="-817" w:firstLine="288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供应商（盖公章）：      </w:t>
      </w:r>
    </w:p>
    <w:p w14:paraId="65145E9C">
      <w:pPr>
        <w:spacing w:line="360" w:lineRule="auto"/>
        <w:ind w:right="-817" w:firstLine="2880"/>
        <w:contextualSpacing/>
        <w:rPr>
          <w:rFonts w:ascii="仿宋_GB2312" w:hAnsi="仿宋_GB2312" w:eastAsia="仿宋_GB2312" w:cs="仿宋_GB2312"/>
          <w:color w:val="auto"/>
          <w:sz w:val="32"/>
          <w:szCs w:val="32"/>
          <w:highlight w:val="none"/>
        </w:rPr>
      </w:pPr>
      <w:r>
        <w:rPr>
          <w:rFonts w:hint="eastAsia" w:ascii="宋体" w:hAnsi="宋体" w:cs="仿宋_GB2312"/>
          <w:color w:val="auto"/>
          <w:sz w:val="24"/>
          <w:highlight w:val="none"/>
        </w:rPr>
        <w:t>日期：   年   月   日</w:t>
      </w:r>
    </w:p>
    <w:p w14:paraId="32715128">
      <w:pPr>
        <w:rPr>
          <w:rFonts w:hint="eastAsia" w:cs="宋体"/>
          <w:b/>
          <w:bCs/>
          <w:kern w:val="0"/>
          <w:sz w:val="38"/>
          <w:szCs w:val="38"/>
          <w:lang w:val="en-US" w:eastAsia="zh-CN"/>
        </w:rPr>
      </w:pPr>
    </w:p>
    <w:p w14:paraId="0EF65877">
      <w:pPr>
        <w:rPr>
          <w:rFonts w:hint="eastAsia" w:cs="宋体"/>
          <w:b/>
          <w:bCs/>
          <w:kern w:val="0"/>
          <w:sz w:val="38"/>
          <w:szCs w:val="38"/>
          <w:lang w:val="en-US" w:eastAsia="zh-CN"/>
        </w:rPr>
      </w:pPr>
    </w:p>
    <w:p w14:paraId="24E522CE">
      <w:pPr>
        <w:rPr>
          <w:rFonts w:hint="eastAsia" w:cs="宋体"/>
          <w:b/>
          <w:bCs/>
          <w:kern w:val="0"/>
          <w:sz w:val="38"/>
          <w:szCs w:val="38"/>
          <w:lang w:val="en-US" w:eastAsia="zh-CN"/>
        </w:rPr>
      </w:pPr>
    </w:p>
    <w:p w14:paraId="1F668483">
      <w:pPr>
        <w:rPr>
          <w:rFonts w:hint="eastAsia" w:cs="宋体"/>
          <w:b/>
          <w:bCs/>
          <w:kern w:val="0"/>
          <w:sz w:val="38"/>
          <w:szCs w:val="38"/>
          <w:lang w:val="en-US" w:eastAsia="zh-CN"/>
        </w:rPr>
      </w:pPr>
    </w:p>
    <w:p w14:paraId="2693DDFB">
      <w:pPr>
        <w:spacing w:line="500" w:lineRule="exact"/>
        <w:jc w:val="center"/>
        <w:rPr>
          <w:rFonts w:hint="eastAsia" w:ascii="宋体" w:hAnsi="宋体" w:eastAsia="宋体" w:cs="宋体"/>
          <w:b/>
          <w:sz w:val="36"/>
          <w:szCs w:val="36"/>
          <w:lang w:val="en-US" w:eastAsia="zh-CN"/>
        </w:rPr>
      </w:pPr>
      <w:r>
        <w:rPr>
          <w:rFonts w:hint="eastAsia" w:ascii="宋体" w:hAnsi="宋体" w:eastAsia="宋体" w:cs="宋体"/>
          <w:b/>
          <w:sz w:val="36"/>
          <w:szCs w:val="36"/>
          <w:lang w:val="en-US" w:eastAsia="zh-CN"/>
        </w:rPr>
        <w:t>六、商务要求偏离表格式</w:t>
      </w:r>
    </w:p>
    <w:p w14:paraId="39B3FB56">
      <w:pPr>
        <w:spacing w:before="50"/>
        <w:jc w:val="left"/>
        <w:rPr>
          <w:rFonts w:hint="eastAsia" w:ascii="宋体" w:hAnsi="宋体"/>
          <w:color w:val="auto"/>
          <w:sz w:val="24"/>
          <w:highlight w:val="none"/>
        </w:rPr>
      </w:pPr>
    </w:p>
    <w:tbl>
      <w:tblPr>
        <w:tblStyle w:val="14"/>
        <w:tblpPr w:leftFromText="180" w:rightFromText="180" w:vertAnchor="text" w:horzAnchor="margin" w:tblpXSpec="center" w:tblpY="311"/>
        <w:tblOverlap w:val="never"/>
        <w:tblW w:w="930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76"/>
        <w:gridCol w:w="2270"/>
        <w:gridCol w:w="2633"/>
        <w:gridCol w:w="1829"/>
      </w:tblGrid>
      <w:tr w14:paraId="49571C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76" w:type="dxa"/>
            <w:tcBorders>
              <w:top w:val="single" w:color="auto" w:sz="4" w:space="0"/>
              <w:left w:val="single" w:color="auto" w:sz="4" w:space="0"/>
              <w:bottom w:val="single" w:color="auto" w:sz="4" w:space="0"/>
              <w:right w:val="single" w:color="auto" w:sz="4" w:space="0"/>
            </w:tcBorders>
            <w:noWrap w:val="0"/>
            <w:vAlign w:val="center"/>
          </w:tcPr>
          <w:p w14:paraId="1580922C">
            <w:pPr>
              <w:spacing w:before="120"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项目</w:t>
            </w:r>
          </w:p>
        </w:tc>
        <w:tc>
          <w:tcPr>
            <w:tcW w:w="2270" w:type="dxa"/>
            <w:tcBorders>
              <w:top w:val="single" w:color="auto" w:sz="4" w:space="0"/>
              <w:left w:val="single" w:color="auto" w:sz="4" w:space="0"/>
              <w:bottom w:val="single" w:color="auto" w:sz="4" w:space="0"/>
              <w:right w:val="single" w:color="auto" w:sz="4" w:space="0"/>
            </w:tcBorders>
            <w:noWrap w:val="0"/>
            <w:vAlign w:val="center"/>
          </w:tcPr>
          <w:p w14:paraId="0B2CF07F">
            <w:pPr>
              <w:spacing w:before="120"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谈判文件商务要求</w:t>
            </w:r>
          </w:p>
        </w:tc>
        <w:tc>
          <w:tcPr>
            <w:tcW w:w="2633" w:type="dxa"/>
            <w:tcBorders>
              <w:top w:val="single" w:color="auto" w:sz="4" w:space="0"/>
              <w:left w:val="single" w:color="auto" w:sz="4" w:space="0"/>
              <w:bottom w:val="single" w:color="auto" w:sz="4" w:space="0"/>
              <w:right w:val="single" w:color="auto" w:sz="4" w:space="0"/>
            </w:tcBorders>
            <w:noWrap w:val="0"/>
            <w:vAlign w:val="center"/>
          </w:tcPr>
          <w:p w14:paraId="57DF38CB">
            <w:pPr>
              <w:spacing w:before="120"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供应商的响应</w:t>
            </w:r>
          </w:p>
        </w:tc>
        <w:tc>
          <w:tcPr>
            <w:tcW w:w="1829" w:type="dxa"/>
            <w:tcBorders>
              <w:top w:val="single" w:color="auto" w:sz="4" w:space="0"/>
              <w:left w:val="single" w:color="auto" w:sz="4" w:space="0"/>
              <w:bottom w:val="single" w:color="auto" w:sz="4" w:space="0"/>
              <w:right w:val="single" w:color="auto" w:sz="4" w:space="0"/>
            </w:tcBorders>
            <w:noWrap w:val="0"/>
            <w:vAlign w:val="center"/>
          </w:tcPr>
          <w:p w14:paraId="3A221171">
            <w:pPr>
              <w:spacing w:before="120"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偏离说明</w:t>
            </w:r>
          </w:p>
        </w:tc>
      </w:tr>
      <w:tr w14:paraId="6ED2B6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2576" w:type="dxa"/>
            <w:tcBorders>
              <w:top w:val="single" w:color="auto" w:sz="4" w:space="0"/>
              <w:left w:val="single" w:color="auto" w:sz="4" w:space="0"/>
              <w:bottom w:val="single" w:color="auto" w:sz="4" w:space="0"/>
              <w:right w:val="single" w:color="auto" w:sz="4" w:space="0"/>
            </w:tcBorders>
            <w:noWrap w:val="0"/>
            <w:vAlign w:val="center"/>
          </w:tcPr>
          <w:p w14:paraId="77356094">
            <w:pPr>
              <w:spacing w:line="360" w:lineRule="auto"/>
              <w:jc w:val="center"/>
              <w:rPr>
                <w:rFonts w:hint="default" w:ascii="宋体" w:hAnsi="宋体" w:eastAsia="宋体" w:cs="仿宋_GB2312"/>
                <w:color w:val="auto"/>
                <w:sz w:val="24"/>
                <w:highlight w:val="none"/>
                <w:lang w:val="en-US" w:eastAsia="zh-CN"/>
              </w:rPr>
            </w:pPr>
            <w:r>
              <w:rPr>
                <w:rFonts w:hint="eastAsia" w:ascii="宋体" w:hAnsi="宋体" w:cs="仿宋_GB2312"/>
                <w:color w:val="auto"/>
                <w:sz w:val="24"/>
                <w:highlight w:val="none"/>
                <w:lang w:val="en-US" w:eastAsia="zh-CN"/>
              </w:rPr>
              <w:t>服务承诺</w:t>
            </w:r>
          </w:p>
        </w:tc>
        <w:tc>
          <w:tcPr>
            <w:tcW w:w="2270" w:type="dxa"/>
            <w:tcBorders>
              <w:top w:val="single" w:color="auto" w:sz="4" w:space="0"/>
              <w:left w:val="single" w:color="auto" w:sz="4" w:space="0"/>
              <w:bottom w:val="single" w:color="auto" w:sz="4" w:space="0"/>
              <w:right w:val="single" w:color="auto" w:sz="4" w:space="0"/>
            </w:tcBorders>
            <w:noWrap w:val="0"/>
            <w:vAlign w:val="center"/>
          </w:tcPr>
          <w:p w14:paraId="2880D484">
            <w:pPr>
              <w:spacing w:before="120" w:line="360" w:lineRule="auto"/>
              <w:jc w:val="center"/>
              <w:rPr>
                <w:rFonts w:hint="eastAsia"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5C7081BE">
            <w:pPr>
              <w:spacing w:before="120" w:line="360" w:lineRule="auto"/>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346CC482">
            <w:pPr>
              <w:spacing w:before="120" w:line="360" w:lineRule="auto"/>
              <w:jc w:val="center"/>
              <w:rPr>
                <w:rFonts w:hint="eastAsia" w:ascii="宋体" w:hAnsi="宋体" w:cs="仿宋_GB2312"/>
                <w:color w:val="auto"/>
                <w:sz w:val="24"/>
                <w:highlight w:val="none"/>
              </w:rPr>
            </w:pPr>
          </w:p>
        </w:tc>
      </w:tr>
      <w:tr w14:paraId="08C1F3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2576" w:type="dxa"/>
            <w:tcBorders>
              <w:top w:val="single" w:color="auto" w:sz="4" w:space="0"/>
              <w:left w:val="single" w:color="auto" w:sz="4" w:space="0"/>
              <w:bottom w:val="single" w:color="auto" w:sz="4" w:space="0"/>
              <w:right w:val="single" w:color="auto" w:sz="4" w:space="0"/>
            </w:tcBorders>
            <w:noWrap w:val="0"/>
            <w:vAlign w:val="center"/>
          </w:tcPr>
          <w:p w14:paraId="35D609CD">
            <w:pPr>
              <w:spacing w:line="360" w:lineRule="auto"/>
              <w:jc w:val="center"/>
              <w:rPr>
                <w:rFonts w:hint="eastAsia" w:ascii="宋体" w:hAnsi="宋体" w:cs="仿宋_GB2312"/>
                <w:color w:val="auto"/>
                <w:sz w:val="24"/>
                <w:highlight w:val="none"/>
              </w:rPr>
            </w:pPr>
            <w:r>
              <w:rPr>
                <w:rFonts w:hint="eastAsia" w:ascii="宋体" w:hAnsi="宋体" w:eastAsia="宋体" w:cs="宋体"/>
                <w:color w:val="auto"/>
                <w:sz w:val="24"/>
                <w:szCs w:val="24"/>
                <w:highlight w:val="none"/>
                <w:lang w:val="en-US" w:eastAsia="zh-CN"/>
              </w:rPr>
              <w:t>设备及软件质保期</w:t>
            </w:r>
          </w:p>
        </w:tc>
        <w:tc>
          <w:tcPr>
            <w:tcW w:w="2270" w:type="dxa"/>
            <w:tcBorders>
              <w:top w:val="single" w:color="auto" w:sz="4" w:space="0"/>
              <w:left w:val="single" w:color="auto" w:sz="4" w:space="0"/>
              <w:bottom w:val="single" w:color="auto" w:sz="4" w:space="0"/>
              <w:right w:val="single" w:color="auto" w:sz="4" w:space="0"/>
            </w:tcBorders>
            <w:noWrap w:val="0"/>
            <w:vAlign w:val="center"/>
          </w:tcPr>
          <w:p w14:paraId="2F59B865">
            <w:pPr>
              <w:spacing w:before="120" w:line="360" w:lineRule="auto"/>
              <w:jc w:val="center"/>
              <w:rPr>
                <w:rFonts w:hint="eastAsia"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0363DCEF">
            <w:pPr>
              <w:spacing w:before="120" w:line="360" w:lineRule="auto"/>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76D9981B">
            <w:pPr>
              <w:spacing w:before="120" w:line="360" w:lineRule="auto"/>
              <w:jc w:val="center"/>
              <w:rPr>
                <w:rFonts w:hint="eastAsia" w:ascii="宋体" w:hAnsi="宋体" w:cs="仿宋_GB2312"/>
                <w:color w:val="auto"/>
                <w:sz w:val="24"/>
                <w:highlight w:val="none"/>
              </w:rPr>
            </w:pPr>
          </w:p>
        </w:tc>
      </w:tr>
      <w:tr w14:paraId="36CAD4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2576" w:type="dxa"/>
            <w:tcBorders>
              <w:top w:val="single" w:color="auto" w:sz="4" w:space="0"/>
              <w:left w:val="single" w:color="auto" w:sz="4" w:space="0"/>
              <w:bottom w:val="single" w:color="auto" w:sz="4" w:space="0"/>
              <w:right w:val="single" w:color="auto" w:sz="4" w:space="0"/>
            </w:tcBorders>
            <w:noWrap w:val="0"/>
            <w:vAlign w:val="center"/>
          </w:tcPr>
          <w:p w14:paraId="31650246">
            <w:pPr>
              <w:spacing w:line="360" w:lineRule="auto"/>
              <w:jc w:val="center"/>
              <w:rPr>
                <w:rFonts w:hint="default" w:ascii="宋体" w:hAnsi="宋体" w:eastAsia="宋体" w:cs="仿宋_GB2312"/>
                <w:color w:val="auto"/>
                <w:sz w:val="24"/>
                <w:highlight w:val="none"/>
                <w:lang w:val="en-US" w:eastAsia="zh-CN"/>
              </w:rPr>
            </w:pPr>
            <w:r>
              <w:rPr>
                <w:rFonts w:hint="eastAsia" w:ascii="宋体" w:hAnsi="宋体" w:cs="仿宋_GB2312"/>
                <w:color w:val="auto"/>
                <w:sz w:val="24"/>
                <w:highlight w:val="none"/>
                <w:lang w:val="en-US" w:eastAsia="zh-CN"/>
              </w:rPr>
              <w:t>......</w:t>
            </w:r>
          </w:p>
        </w:tc>
        <w:tc>
          <w:tcPr>
            <w:tcW w:w="2270" w:type="dxa"/>
            <w:tcBorders>
              <w:top w:val="single" w:color="auto" w:sz="4" w:space="0"/>
              <w:left w:val="single" w:color="auto" w:sz="4" w:space="0"/>
              <w:bottom w:val="single" w:color="auto" w:sz="4" w:space="0"/>
              <w:right w:val="single" w:color="auto" w:sz="4" w:space="0"/>
            </w:tcBorders>
            <w:noWrap w:val="0"/>
            <w:vAlign w:val="center"/>
          </w:tcPr>
          <w:p w14:paraId="624EB68F">
            <w:pPr>
              <w:spacing w:before="120" w:line="360" w:lineRule="auto"/>
              <w:jc w:val="center"/>
              <w:rPr>
                <w:rFonts w:hint="eastAsia"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4901D178">
            <w:pPr>
              <w:spacing w:before="120" w:line="360" w:lineRule="auto"/>
              <w:ind w:left="43"/>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2017E7C7">
            <w:pPr>
              <w:spacing w:before="120" w:line="360" w:lineRule="auto"/>
              <w:ind w:left="43"/>
              <w:jc w:val="center"/>
              <w:rPr>
                <w:rFonts w:hint="eastAsia" w:ascii="宋体" w:hAnsi="宋体" w:cs="仿宋_GB2312"/>
                <w:color w:val="auto"/>
                <w:sz w:val="24"/>
                <w:highlight w:val="none"/>
              </w:rPr>
            </w:pPr>
          </w:p>
        </w:tc>
      </w:tr>
      <w:tr w14:paraId="611C7A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2576" w:type="dxa"/>
            <w:tcBorders>
              <w:top w:val="single" w:color="auto" w:sz="4" w:space="0"/>
              <w:left w:val="single" w:color="auto" w:sz="4" w:space="0"/>
              <w:bottom w:val="single" w:color="auto" w:sz="4" w:space="0"/>
              <w:right w:val="single" w:color="auto" w:sz="4" w:space="0"/>
            </w:tcBorders>
            <w:noWrap w:val="0"/>
            <w:vAlign w:val="center"/>
          </w:tcPr>
          <w:p w14:paraId="6432C17F">
            <w:pPr>
              <w:spacing w:line="360" w:lineRule="auto"/>
              <w:jc w:val="center"/>
              <w:rPr>
                <w:rFonts w:hint="eastAsia" w:ascii="宋体" w:hAnsi="宋体" w:cs="宋体"/>
                <w:color w:val="auto"/>
                <w:sz w:val="24"/>
                <w:highlight w:val="none"/>
              </w:rPr>
            </w:pPr>
          </w:p>
        </w:tc>
        <w:tc>
          <w:tcPr>
            <w:tcW w:w="2270" w:type="dxa"/>
            <w:tcBorders>
              <w:top w:val="single" w:color="auto" w:sz="4" w:space="0"/>
              <w:left w:val="single" w:color="auto" w:sz="4" w:space="0"/>
              <w:bottom w:val="single" w:color="auto" w:sz="4" w:space="0"/>
              <w:right w:val="single" w:color="auto" w:sz="4" w:space="0"/>
            </w:tcBorders>
            <w:noWrap w:val="0"/>
            <w:vAlign w:val="center"/>
          </w:tcPr>
          <w:p w14:paraId="70039446">
            <w:pPr>
              <w:spacing w:before="120" w:line="360" w:lineRule="auto"/>
              <w:jc w:val="center"/>
              <w:rPr>
                <w:rFonts w:hint="eastAsia"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6E5062CE">
            <w:pPr>
              <w:spacing w:before="120" w:line="360" w:lineRule="auto"/>
              <w:ind w:left="43"/>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55FE7A2F">
            <w:pPr>
              <w:spacing w:before="120" w:line="360" w:lineRule="auto"/>
              <w:ind w:left="43"/>
              <w:jc w:val="center"/>
              <w:rPr>
                <w:rFonts w:hint="eastAsia" w:ascii="宋体" w:hAnsi="宋体" w:cs="仿宋_GB2312"/>
                <w:color w:val="auto"/>
                <w:sz w:val="24"/>
                <w:highlight w:val="none"/>
              </w:rPr>
            </w:pPr>
          </w:p>
        </w:tc>
      </w:tr>
      <w:tr w14:paraId="2FB9A1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2576" w:type="dxa"/>
            <w:tcBorders>
              <w:top w:val="single" w:color="auto" w:sz="4" w:space="0"/>
              <w:left w:val="single" w:color="auto" w:sz="4" w:space="0"/>
              <w:bottom w:val="single" w:color="auto" w:sz="4" w:space="0"/>
              <w:right w:val="single" w:color="auto" w:sz="4" w:space="0"/>
            </w:tcBorders>
            <w:noWrap w:val="0"/>
            <w:vAlign w:val="center"/>
          </w:tcPr>
          <w:p w14:paraId="7D4D6CFA">
            <w:pPr>
              <w:spacing w:line="360" w:lineRule="auto"/>
              <w:jc w:val="center"/>
              <w:rPr>
                <w:rFonts w:hint="eastAsia" w:ascii="宋体" w:hAnsi="宋体" w:cs="仿宋_GB2312"/>
                <w:color w:val="auto"/>
                <w:sz w:val="24"/>
                <w:highlight w:val="none"/>
              </w:rPr>
            </w:pPr>
          </w:p>
        </w:tc>
        <w:tc>
          <w:tcPr>
            <w:tcW w:w="2270" w:type="dxa"/>
            <w:tcBorders>
              <w:top w:val="single" w:color="auto" w:sz="4" w:space="0"/>
              <w:left w:val="single" w:color="auto" w:sz="4" w:space="0"/>
              <w:bottom w:val="single" w:color="auto" w:sz="4" w:space="0"/>
              <w:right w:val="single" w:color="auto" w:sz="4" w:space="0"/>
            </w:tcBorders>
            <w:noWrap w:val="0"/>
            <w:vAlign w:val="center"/>
          </w:tcPr>
          <w:p w14:paraId="108858DF">
            <w:pPr>
              <w:spacing w:line="360" w:lineRule="auto"/>
              <w:jc w:val="center"/>
              <w:rPr>
                <w:rFonts w:hint="eastAsia" w:ascii="宋体" w:hAnsi="宋体"/>
                <w:color w:val="auto"/>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5EA01ABA">
            <w:pPr>
              <w:spacing w:before="120" w:line="360" w:lineRule="auto"/>
              <w:ind w:left="43"/>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16817D60">
            <w:pPr>
              <w:spacing w:before="120" w:line="360" w:lineRule="auto"/>
              <w:ind w:left="43"/>
              <w:jc w:val="center"/>
              <w:rPr>
                <w:rFonts w:hint="eastAsia" w:ascii="宋体" w:hAnsi="宋体" w:cs="仿宋_GB2312"/>
                <w:color w:val="auto"/>
                <w:sz w:val="24"/>
                <w:highlight w:val="none"/>
              </w:rPr>
            </w:pPr>
          </w:p>
        </w:tc>
      </w:tr>
    </w:tbl>
    <w:p w14:paraId="435359E2">
      <w:pPr>
        <w:pStyle w:val="4"/>
        <w:spacing w:after="0" w:line="360" w:lineRule="auto"/>
        <w:contextualSpacing/>
        <w:rPr>
          <w:rFonts w:hint="eastAsia" w:ascii="宋体" w:hAnsi="宋体"/>
          <w:color w:val="auto"/>
          <w:sz w:val="24"/>
          <w:szCs w:val="24"/>
          <w:highlight w:val="none"/>
        </w:rPr>
      </w:pPr>
      <w:r>
        <w:rPr>
          <w:rFonts w:hint="eastAsia" w:ascii="宋体" w:hAnsi="宋体"/>
          <w:color w:val="auto"/>
          <w:sz w:val="24"/>
          <w:szCs w:val="24"/>
          <w:highlight w:val="none"/>
        </w:rPr>
        <w:t>注：</w:t>
      </w:r>
    </w:p>
    <w:p w14:paraId="4F52F7DC">
      <w:pPr>
        <w:pStyle w:val="4"/>
        <w:spacing w:after="0" w:line="360" w:lineRule="auto"/>
        <w:ind w:firstLine="480" w:firstLineChars="200"/>
        <w:contextualSpacing/>
        <w:rPr>
          <w:rFonts w:hint="default" w:ascii="宋体" w:hAnsi="宋体" w:eastAsia="宋体" w:cs="宋体"/>
          <w:b w:val="0"/>
          <w:bCs w:val="0"/>
          <w:color w:val="FF0000"/>
          <w:sz w:val="24"/>
          <w:szCs w:val="24"/>
          <w:highlight w:val="none"/>
          <w:lang w:val="en-US" w:eastAsia="zh-CN"/>
        </w:rPr>
      </w:pPr>
      <w:r>
        <w:rPr>
          <w:rFonts w:hint="eastAsia" w:ascii="宋体" w:hAnsi="宋体" w:eastAsia="宋体" w:cs="宋体"/>
          <w:b w:val="0"/>
          <w:bCs w:val="0"/>
          <w:color w:val="auto"/>
          <w:sz w:val="24"/>
          <w:szCs w:val="24"/>
          <w:highlight w:val="none"/>
        </w:rPr>
        <w:t>1. 说明：采购需求</w:t>
      </w:r>
      <w:r>
        <w:rPr>
          <w:rFonts w:hint="eastAsia" w:ascii="宋体" w:hAnsi="宋体" w:eastAsia="宋体" w:cs="宋体"/>
          <w:b w:val="0"/>
          <w:bCs w:val="0"/>
          <w:color w:val="auto"/>
          <w:sz w:val="24"/>
          <w:szCs w:val="24"/>
          <w:highlight w:val="none"/>
          <w:lang w:val="en-US" w:eastAsia="zh-CN"/>
        </w:rPr>
        <w:t>文件</w:t>
      </w:r>
      <w:r>
        <w:rPr>
          <w:rFonts w:hint="eastAsia" w:ascii="宋体" w:hAnsi="宋体" w:eastAsia="宋体" w:cs="宋体"/>
          <w:b w:val="0"/>
          <w:bCs w:val="0"/>
          <w:color w:val="auto"/>
          <w:sz w:val="24"/>
          <w:szCs w:val="24"/>
          <w:highlight w:val="none"/>
        </w:rPr>
        <w:t>中的商务</w:t>
      </w:r>
      <w:r>
        <w:rPr>
          <w:rFonts w:hint="eastAsia" w:ascii="宋体" w:hAnsi="宋体" w:eastAsia="宋体" w:cs="宋体"/>
          <w:b w:val="0"/>
          <w:bCs w:val="0"/>
          <w:color w:val="auto"/>
          <w:sz w:val="24"/>
          <w:szCs w:val="24"/>
          <w:highlight w:val="none"/>
          <w:lang w:val="en-US" w:eastAsia="zh-CN"/>
        </w:rPr>
        <w:t>要求</w:t>
      </w:r>
      <w:r>
        <w:rPr>
          <w:rFonts w:hint="eastAsia" w:ascii="宋体" w:hAnsi="宋体" w:eastAsia="宋体" w:cs="宋体"/>
          <w:b w:val="0"/>
          <w:bCs w:val="0"/>
          <w:color w:val="auto"/>
          <w:sz w:val="24"/>
          <w:szCs w:val="24"/>
          <w:highlight w:val="none"/>
        </w:rPr>
        <w:t>逐条明确响应，并作出偏离说明</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FF0000"/>
          <w:sz w:val="24"/>
          <w:szCs w:val="24"/>
          <w:highlight w:val="none"/>
          <w:lang w:val="en-US" w:eastAsia="zh-CN"/>
        </w:rPr>
        <w:t>如不按规定响应，则报名文件无效。</w:t>
      </w:r>
      <w:bookmarkStart w:id="1" w:name="_GoBack"/>
      <w:bookmarkEnd w:id="1"/>
    </w:p>
    <w:p w14:paraId="0620E4B3">
      <w:pPr>
        <w:pStyle w:val="4"/>
        <w:spacing w:after="0" w:line="360" w:lineRule="auto"/>
        <w:ind w:firstLine="480" w:firstLineChars="200"/>
        <w:contextualSpacing/>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2.供应商应根据自身的承诺，对照谈判文件要求在“偏离说明”中注明“正偏离”、“负偏离”或者“无偏离”。既不属于“正偏离”也不属于“负偏离”即为“无偏离”。</w:t>
      </w:r>
    </w:p>
    <w:p w14:paraId="1804ACAA">
      <w:pPr>
        <w:pStyle w:val="5"/>
        <w:spacing w:line="360" w:lineRule="auto"/>
        <w:ind w:left="0" w:leftChars="0" w:firstLine="480" w:firstLineChars="200"/>
        <w:contextualSpacing/>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3.本项目商务要求不允许有负偏离，如有，则报名文件无效。</w:t>
      </w:r>
    </w:p>
    <w:p w14:paraId="21EFB1B3">
      <w:pPr>
        <w:pStyle w:val="4"/>
        <w:spacing w:after="0" w:line="360" w:lineRule="auto"/>
        <w:contextualSpacing/>
        <w:rPr>
          <w:rFonts w:hint="default" w:ascii="宋体" w:hAnsi="宋体" w:eastAsia="宋体"/>
          <w:color w:val="auto"/>
          <w:sz w:val="24"/>
          <w:szCs w:val="24"/>
          <w:highlight w:val="none"/>
          <w:lang w:val="en-US" w:eastAsia="zh-CN"/>
        </w:rPr>
      </w:pPr>
    </w:p>
    <w:p w14:paraId="547F553D">
      <w:pPr>
        <w:spacing w:line="360" w:lineRule="auto"/>
        <w:contextualSpacing/>
        <w:jc w:val="left"/>
        <w:rPr>
          <w:rFonts w:hint="eastAsia" w:ascii="宋体" w:hAnsi="宋体" w:cs="仿宋_GB2312"/>
          <w:color w:val="auto"/>
          <w:sz w:val="24"/>
          <w:highlight w:val="none"/>
          <w:u w:val="single"/>
        </w:rPr>
      </w:pPr>
    </w:p>
    <w:p w14:paraId="4887DB16">
      <w:pPr>
        <w:spacing w:line="360" w:lineRule="auto"/>
        <w:ind w:right="-817"/>
        <w:contextualSpacing/>
        <w:rPr>
          <w:rFonts w:hint="eastAsia" w:ascii="宋体" w:hAnsi="宋体" w:cs="仿宋_GB2312"/>
          <w:color w:val="auto"/>
          <w:sz w:val="24"/>
          <w:highlight w:val="none"/>
        </w:rPr>
      </w:pPr>
    </w:p>
    <w:p w14:paraId="3817A01A">
      <w:pPr>
        <w:spacing w:line="360" w:lineRule="auto"/>
        <w:ind w:right="-817"/>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法定代表人或者授权委托代理人（签字）：</w:t>
      </w:r>
    </w:p>
    <w:p w14:paraId="091C4964">
      <w:pPr>
        <w:spacing w:line="360" w:lineRule="auto"/>
        <w:ind w:right="-817" w:firstLine="288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供应商（盖公章）：      </w:t>
      </w:r>
    </w:p>
    <w:p w14:paraId="366114BC">
      <w:pPr>
        <w:spacing w:line="360" w:lineRule="auto"/>
        <w:ind w:right="-817" w:firstLine="288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50FEB60A">
      <w:pPr>
        <w:rPr>
          <w:rFonts w:hint="eastAsia" w:cs="宋体"/>
          <w:b/>
          <w:bCs/>
          <w:kern w:val="0"/>
          <w:sz w:val="38"/>
          <w:szCs w:val="38"/>
          <w:lang w:val="en-US" w:eastAsia="zh-CN"/>
        </w:rPr>
      </w:pPr>
    </w:p>
    <w:p w14:paraId="752DA97E">
      <w:pPr>
        <w:pStyle w:val="20"/>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dit="forms" w:formatting="1"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ZlMjk2Nzk1YmVmOGMwYzk3MTcwZDExNDg2NGY3M2QifQ=="/>
    <w:docVar w:name="KSO_WPS_MARK_KEY" w:val="29c634f2-7a87-465a-8a48-ff44918a3dc4"/>
    <w:docVar w:name="KY_MEDREF_DOCUID" w:val="{B36404EC-8561-4065-A8A7-89E4E638730E}"/>
    <w:docVar w:name="KY_MEDREF_VERSION" w:val="3"/>
  </w:docVars>
  <w:rsids>
    <w:rsidRoot w:val="00272502"/>
    <w:rsid w:val="0003201A"/>
    <w:rsid w:val="000F7E1D"/>
    <w:rsid w:val="002061F1"/>
    <w:rsid w:val="00241CD6"/>
    <w:rsid w:val="00272502"/>
    <w:rsid w:val="00282C65"/>
    <w:rsid w:val="00290522"/>
    <w:rsid w:val="002F723D"/>
    <w:rsid w:val="00317F90"/>
    <w:rsid w:val="00555C74"/>
    <w:rsid w:val="006608B5"/>
    <w:rsid w:val="006B597B"/>
    <w:rsid w:val="006C41DE"/>
    <w:rsid w:val="00717973"/>
    <w:rsid w:val="007625D4"/>
    <w:rsid w:val="007E7B84"/>
    <w:rsid w:val="00892010"/>
    <w:rsid w:val="00930B92"/>
    <w:rsid w:val="00A16A96"/>
    <w:rsid w:val="00AA7EEC"/>
    <w:rsid w:val="00B0231E"/>
    <w:rsid w:val="00B07E30"/>
    <w:rsid w:val="00B40A24"/>
    <w:rsid w:val="00B46DA6"/>
    <w:rsid w:val="00C12761"/>
    <w:rsid w:val="00C559D2"/>
    <w:rsid w:val="00CB33B3"/>
    <w:rsid w:val="00D0151B"/>
    <w:rsid w:val="00D3013F"/>
    <w:rsid w:val="00D51599"/>
    <w:rsid w:val="00D56E97"/>
    <w:rsid w:val="00D61BC0"/>
    <w:rsid w:val="00E43714"/>
    <w:rsid w:val="00E5502A"/>
    <w:rsid w:val="00ED1FB2"/>
    <w:rsid w:val="0132783D"/>
    <w:rsid w:val="013C0944"/>
    <w:rsid w:val="02781BC8"/>
    <w:rsid w:val="03155B98"/>
    <w:rsid w:val="03A12991"/>
    <w:rsid w:val="03E71A6B"/>
    <w:rsid w:val="041E5FE8"/>
    <w:rsid w:val="04B0389B"/>
    <w:rsid w:val="05F9301F"/>
    <w:rsid w:val="06134F4D"/>
    <w:rsid w:val="06EB6E0C"/>
    <w:rsid w:val="07610E7C"/>
    <w:rsid w:val="07692A3F"/>
    <w:rsid w:val="0831084F"/>
    <w:rsid w:val="08B17BE1"/>
    <w:rsid w:val="093B4B98"/>
    <w:rsid w:val="0978425B"/>
    <w:rsid w:val="0A9B28F7"/>
    <w:rsid w:val="0AA23C86"/>
    <w:rsid w:val="0B260413"/>
    <w:rsid w:val="0B422D73"/>
    <w:rsid w:val="0B723658"/>
    <w:rsid w:val="0BF92F7A"/>
    <w:rsid w:val="0C0F1B84"/>
    <w:rsid w:val="0C6A07D3"/>
    <w:rsid w:val="0DA41AC3"/>
    <w:rsid w:val="0E2B5D40"/>
    <w:rsid w:val="0EFC0C1C"/>
    <w:rsid w:val="0FBA0CBC"/>
    <w:rsid w:val="0FD06B9F"/>
    <w:rsid w:val="113E3FDC"/>
    <w:rsid w:val="11914399"/>
    <w:rsid w:val="12105979"/>
    <w:rsid w:val="124D2C8C"/>
    <w:rsid w:val="12EA7F78"/>
    <w:rsid w:val="136A7FCD"/>
    <w:rsid w:val="146D7590"/>
    <w:rsid w:val="148B7538"/>
    <w:rsid w:val="15361535"/>
    <w:rsid w:val="15A77464"/>
    <w:rsid w:val="160A26DF"/>
    <w:rsid w:val="165F6ECF"/>
    <w:rsid w:val="16E178E4"/>
    <w:rsid w:val="17DC0E56"/>
    <w:rsid w:val="194671E6"/>
    <w:rsid w:val="19BC6F4C"/>
    <w:rsid w:val="19BD63CC"/>
    <w:rsid w:val="1A251BD0"/>
    <w:rsid w:val="1A28624E"/>
    <w:rsid w:val="1B9E062C"/>
    <w:rsid w:val="1C045EE6"/>
    <w:rsid w:val="1C102CE1"/>
    <w:rsid w:val="1C8D752E"/>
    <w:rsid w:val="1D274825"/>
    <w:rsid w:val="1DFC3255"/>
    <w:rsid w:val="1E37428D"/>
    <w:rsid w:val="1E786D7F"/>
    <w:rsid w:val="1EA33311"/>
    <w:rsid w:val="1FB15505"/>
    <w:rsid w:val="1FD96CCE"/>
    <w:rsid w:val="204D4A12"/>
    <w:rsid w:val="212D20A3"/>
    <w:rsid w:val="214B4798"/>
    <w:rsid w:val="21E3312A"/>
    <w:rsid w:val="23AB21FD"/>
    <w:rsid w:val="23C12F77"/>
    <w:rsid w:val="23F2732A"/>
    <w:rsid w:val="25330F82"/>
    <w:rsid w:val="25494FD2"/>
    <w:rsid w:val="25FB0F39"/>
    <w:rsid w:val="262670C1"/>
    <w:rsid w:val="264E2F10"/>
    <w:rsid w:val="26681488"/>
    <w:rsid w:val="268474A0"/>
    <w:rsid w:val="26ED34AF"/>
    <w:rsid w:val="27D52B4D"/>
    <w:rsid w:val="28717427"/>
    <w:rsid w:val="28732366"/>
    <w:rsid w:val="288325A9"/>
    <w:rsid w:val="2891233A"/>
    <w:rsid w:val="28F765D8"/>
    <w:rsid w:val="29D3626F"/>
    <w:rsid w:val="2A8B4202"/>
    <w:rsid w:val="2B801021"/>
    <w:rsid w:val="2D2325AC"/>
    <w:rsid w:val="2D5E1836"/>
    <w:rsid w:val="2DF80337"/>
    <w:rsid w:val="2EA41696"/>
    <w:rsid w:val="307A3AEA"/>
    <w:rsid w:val="308437E1"/>
    <w:rsid w:val="30F764F1"/>
    <w:rsid w:val="31C10FE7"/>
    <w:rsid w:val="320E1F4E"/>
    <w:rsid w:val="32CA42CE"/>
    <w:rsid w:val="33182487"/>
    <w:rsid w:val="3352084C"/>
    <w:rsid w:val="33664FA1"/>
    <w:rsid w:val="34675474"/>
    <w:rsid w:val="34B66335"/>
    <w:rsid w:val="34C937CF"/>
    <w:rsid w:val="34EF39F5"/>
    <w:rsid w:val="36252036"/>
    <w:rsid w:val="375D490D"/>
    <w:rsid w:val="37932920"/>
    <w:rsid w:val="37BF2ED1"/>
    <w:rsid w:val="385950D4"/>
    <w:rsid w:val="393873DF"/>
    <w:rsid w:val="3AA12D62"/>
    <w:rsid w:val="3AC727C9"/>
    <w:rsid w:val="3B7A3BC9"/>
    <w:rsid w:val="3C0467C1"/>
    <w:rsid w:val="3C757283"/>
    <w:rsid w:val="3CFE3282"/>
    <w:rsid w:val="3D6764E5"/>
    <w:rsid w:val="3D6C58AA"/>
    <w:rsid w:val="3DE90CA8"/>
    <w:rsid w:val="3DED7FCA"/>
    <w:rsid w:val="3E7A2248"/>
    <w:rsid w:val="3EA80B63"/>
    <w:rsid w:val="3ED41532"/>
    <w:rsid w:val="400A682B"/>
    <w:rsid w:val="40F77B80"/>
    <w:rsid w:val="43E837B0"/>
    <w:rsid w:val="448277C3"/>
    <w:rsid w:val="44B1130C"/>
    <w:rsid w:val="453018B3"/>
    <w:rsid w:val="453A27DF"/>
    <w:rsid w:val="454C56D2"/>
    <w:rsid w:val="45CC3389"/>
    <w:rsid w:val="47852964"/>
    <w:rsid w:val="478F4683"/>
    <w:rsid w:val="47BB36B5"/>
    <w:rsid w:val="47F0551D"/>
    <w:rsid w:val="48890D0E"/>
    <w:rsid w:val="489A17F5"/>
    <w:rsid w:val="48BF4A51"/>
    <w:rsid w:val="49D24CE6"/>
    <w:rsid w:val="4B4F48C2"/>
    <w:rsid w:val="4B695D6A"/>
    <w:rsid w:val="4BD765E4"/>
    <w:rsid w:val="4C3B3017"/>
    <w:rsid w:val="4C4542A8"/>
    <w:rsid w:val="4D3A1520"/>
    <w:rsid w:val="4DFC6F40"/>
    <w:rsid w:val="4ECE0492"/>
    <w:rsid w:val="4FFA23F0"/>
    <w:rsid w:val="504113CB"/>
    <w:rsid w:val="507A227C"/>
    <w:rsid w:val="516528E4"/>
    <w:rsid w:val="51E719F7"/>
    <w:rsid w:val="53323BCF"/>
    <w:rsid w:val="53CE4770"/>
    <w:rsid w:val="5472334E"/>
    <w:rsid w:val="54A43723"/>
    <w:rsid w:val="557355CF"/>
    <w:rsid w:val="570D5255"/>
    <w:rsid w:val="572528F9"/>
    <w:rsid w:val="57E63A41"/>
    <w:rsid w:val="58523BC2"/>
    <w:rsid w:val="587578B0"/>
    <w:rsid w:val="59A246D5"/>
    <w:rsid w:val="5A790504"/>
    <w:rsid w:val="5B3A093D"/>
    <w:rsid w:val="5C745A09"/>
    <w:rsid w:val="5C8400C2"/>
    <w:rsid w:val="5CDA1735"/>
    <w:rsid w:val="5E051485"/>
    <w:rsid w:val="5F5A335C"/>
    <w:rsid w:val="5FC2451C"/>
    <w:rsid w:val="60163727"/>
    <w:rsid w:val="60591866"/>
    <w:rsid w:val="61946FF9"/>
    <w:rsid w:val="634420F0"/>
    <w:rsid w:val="635F099A"/>
    <w:rsid w:val="637374F1"/>
    <w:rsid w:val="640E2967"/>
    <w:rsid w:val="647A1DAB"/>
    <w:rsid w:val="648570CD"/>
    <w:rsid w:val="6578453C"/>
    <w:rsid w:val="65A45331"/>
    <w:rsid w:val="65F96FE8"/>
    <w:rsid w:val="661751BF"/>
    <w:rsid w:val="66833819"/>
    <w:rsid w:val="668B64F1"/>
    <w:rsid w:val="66C8504F"/>
    <w:rsid w:val="676A47C6"/>
    <w:rsid w:val="69145912"/>
    <w:rsid w:val="693F58CF"/>
    <w:rsid w:val="69B471CE"/>
    <w:rsid w:val="6A611A43"/>
    <w:rsid w:val="6B3727A3"/>
    <w:rsid w:val="6B5275DD"/>
    <w:rsid w:val="6BDD07A9"/>
    <w:rsid w:val="6DEE183F"/>
    <w:rsid w:val="6EFF55E1"/>
    <w:rsid w:val="6F252FCD"/>
    <w:rsid w:val="6F8D6E36"/>
    <w:rsid w:val="6F9924A7"/>
    <w:rsid w:val="6FC84A52"/>
    <w:rsid w:val="6FDB4E2B"/>
    <w:rsid w:val="703D44F7"/>
    <w:rsid w:val="704C6CF1"/>
    <w:rsid w:val="70652BE2"/>
    <w:rsid w:val="70FC24C5"/>
    <w:rsid w:val="71864485"/>
    <w:rsid w:val="71CA25C3"/>
    <w:rsid w:val="727655E1"/>
    <w:rsid w:val="72835CC6"/>
    <w:rsid w:val="72886C39"/>
    <w:rsid w:val="73010CB3"/>
    <w:rsid w:val="733F60EE"/>
    <w:rsid w:val="7373650E"/>
    <w:rsid w:val="73AF2FAB"/>
    <w:rsid w:val="74DF4B12"/>
    <w:rsid w:val="75114065"/>
    <w:rsid w:val="75790588"/>
    <w:rsid w:val="76D87DA0"/>
    <w:rsid w:val="775C3CBE"/>
    <w:rsid w:val="77D0645A"/>
    <w:rsid w:val="782C7B34"/>
    <w:rsid w:val="78720D79"/>
    <w:rsid w:val="7880578A"/>
    <w:rsid w:val="78DE1C7E"/>
    <w:rsid w:val="7A6A4943"/>
    <w:rsid w:val="7A6D1D3E"/>
    <w:rsid w:val="7A7A26CA"/>
    <w:rsid w:val="7B39462D"/>
    <w:rsid w:val="7BD209F2"/>
    <w:rsid w:val="7C246D74"/>
    <w:rsid w:val="7C6D4277"/>
    <w:rsid w:val="7C9932BE"/>
    <w:rsid w:val="7CAD66C1"/>
    <w:rsid w:val="7CC16371"/>
    <w:rsid w:val="7CFC55FB"/>
    <w:rsid w:val="7D741916"/>
    <w:rsid w:val="7DC64E21"/>
    <w:rsid w:val="7DD54658"/>
    <w:rsid w:val="7E655B4E"/>
    <w:rsid w:val="7F687E3A"/>
    <w:rsid w:val="7FB57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0" w:semiHidden="0" w:name="Table Grid"/>
    <w:lsdException w:unhideWhenUsed="0" w:uiPriority="99"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4"/>
    <w:basedOn w:val="1"/>
    <w:next w:val="1"/>
    <w:qFormat/>
    <w:uiPriority w:val="99"/>
    <w:pPr>
      <w:keepNext/>
      <w:keepLines/>
      <w:tabs>
        <w:tab w:val="left" w:pos="864"/>
      </w:tabs>
      <w:spacing w:before="280" w:after="290" w:line="376" w:lineRule="auto"/>
      <w:ind w:left="864" w:hanging="864"/>
      <w:outlineLvl w:val="3"/>
    </w:pPr>
    <w:rPr>
      <w:rFonts w:ascii="Arial" w:hAnsi="Arial" w:eastAsia="黑体"/>
      <w:b/>
      <w:bCs/>
      <w:sz w:val="28"/>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8"/>
    <w:semiHidden/>
    <w:qFormat/>
    <w:uiPriority w:val="99"/>
    <w:pPr>
      <w:jc w:val="left"/>
    </w:pPr>
  </w:style>
  <w:style w:type="paragraph" w:styleId="4">
    <w:name w:val="Body Text 3"/>
    <w:basedOn w:val="1"/>
    <w:qFormat/>
    <w:uiPriority w:val="0"/>
    <w:rPr>
      <w:b/>
      <w:bCs/>
    </w:rPr>
  </w:style>
  <w:style w:type="paragraph" w:styleId="5">
    <w:name w:val="Body Text Indent"/>
    <w:basedOn w:val="1"/>
    <w:next w:val="6"/>
    <w:qFormat/>
    <w:uiPriority w:val="0"/>
    <w:pPr>
      <w:ind w:firstLine="830" w:firstLineChars="352"/>
    </w:pPr>
    <w:rPr>
      <w:rFonts w:ascii="仿宋_GB2312" w:eastAsia="仿宋_GB2312"/>
      <w:kern w:val="0"/>
      <w:sz w:val="32"/>
      <w:szCs w:val="20"/>
    </w:rPr>
  </w:style>
  <w:style w:type="paragraph" w:styleId="6">
    <w:name w:val="envelope return"/>
    <w:basedOn w:val="1"/>
    <w:qFormat/>
    <w:uiPriority w:val="99"/>
    <w:pPr>
      <w:snapToGrid w:val="0"/>
    </w:pPr>
    <w:rPr>
      <w:rFonts w:ascii="Arial" w:hAnsi="Arial"/>
    </w:rPr>
  </w:style>
  <w:style w:type="paragraph" w:styleId="7">
    <w:name w:val="List 2"/>
    <w:basedOn w:val="1"/>
    <w:unhideWhenUsed/>
    <w:qFormat/>
    <w:uiPriority w:val="99"/>
    <w:pPr>
      <w:ind w:left="100" w:leftChars="200" w:hanging="200" w:hangingChars="200"/>
      <w:contextualSpacing/>
    </w:pPr>
  </w:style>
  <w:style w:type="paragraph" w:styleId="8">
    <w:name w:val="Plain Text"/>
    <w:basedOn w:val="1"/>
    <w:qFormat/>
    <w:uiPriority w:val="0"/>
    <w:rPr>
      <w:rFonts w:ascii="宋体" w:hAnsi="Courier New" w:cs="Courier New"/>
      <w:szCs w:val="21"/>
    </w:rPr>
  </w:style>
  <w:style w:type="paragraph" w:styleId="9">
    <w:name w:val="footer"/>
    <w:basedOn w:val="1"/>
    <w:link w:val="2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0">
    <w:name w:val="header"/>
    <w:basedOn w:val="1"/>
    <w:link w:val="2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annotation subject"/>
    <w:basedOn w:val="3"/>
    <w:next w:val="3"/>
    <w:link w:val="29"/>
    <w:semiHidden/>
    <w:unhideWhenUsed/>
    <w:qFormat/>
    <w:uiPriority w:val="99"/>
    <w:rPr>
      <w:b/>
      <w:bCs/>
    </w:rPr>
  </w:style>
  <w:style w:type="paragraph" w:styleId="13">
    <w:name w:val="Body Text First Indent 2"/>
    <w:basedOn w:val="5"/>
    <w:unhideWhenUsed/>
    <w:qFormat/>
    <w:uiPriority w:val="99"/>
    <w:pPr>
      <w:spacing w:after="120"/>
      <w:ind w:left="420" w:leftChars="200" w:firstLine="420" w:firstLineChars="200"/>
    </w:pPr>
    <w:rPr>
      <w:rFonts w:ascii="Times New Roman" w:eastAsia="宋体"/>
      <w:kern w:val="2"/>
      <w:sz w:val="21"/>
      <w:szCs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rPr>
  </w:style>
  <w:style w:type="character" w:styleId="18">
    <w:name w:val="Hyperlink"/>
    <w:qFormat/>
    <w:uiPriority w:val="99"/>
    <w:rPr>
      <w:color w:val="0000FF"/>
      <w:u w:val="single"/>
    </w:rPr>
  </w:style>
  <w:style w:type="character" w:styleId="19">
    <w:name w:val="annotation reference"/>
    <w:semiHidden/>
    <w:qFormat/>
    <w:uiPriority w:val="99"/>
    <w:rPr>
      <w:sz w:val="21"/>
      <w:szCs w:val="21"/>
    </w:rPr>
  </w:style>
  <w:style w:type="paragraph" w:customStyle="1" w:styleId="20">
    <w:name w:val="表格文字"/>
    <w:basedOn w:val="1"/>
    <w:qFormat/>
    <w:uiPriority w:val="0"/>
    <w:pPr>
      <w:jc w:val="left"/>
    </w:pPr>
    <w:rPr>
      <w:rFonts w:ascii="Calibri" w:hAnsi="Calibri"/>
      <w:bCs/>
      <w:spacing w:val="10"/>
      <w:kern w:val="0"/>
      <w:sz w:val="24"/>
    </w:rPr>
  </w:style>
  <w:style w:type="paragraph" w:customStyle="1" w:styleId="21">
    <w:name w:val="Body Text First Indent 2"/>
    <w:basedOn w:val="22"/>
    <w:qFormat/>
    <w:uiPriority w:val="0"/>
    <w:pPr>
      <w:ind w:firstLine="420"/>
    </w:pPr>
  </w:style>
  <w:style w:type="paragraph" w:customStyle="1" w:styleId="22">
    <w:name w:val="Body Text Indent1"/>
    <w:basedOn w:val="1"/>
    <w:qFormat/>
    <w:uiPriority w:val="0"/>
    <w:pPr>
      <w:adjustRightInd w:val="0"/>
      <w:snapToGrid w:val="0"/>
      <w:spacing w:line="400" w:lineRule="exact"/>
      <w:ind w:firstLine="560" w:firstLineChars="200"/>
    </w:pPr>
    <w:rPr>
      <w:rFonts w:ascii="Times New Roman" w:hAnsi="Times New Roman" w:eastAsia="宋体" w:cs="Times New Roman"/>
      <w:sz w:val="28"/>
      <w:szCs w:val="24"/>
    </w:rPr>
  </w:style>
  <w:style w:type="paragraph" w:customStyle="1" w:styleId="23">
    <w:name w:val="Default"/>
    <w:next w:val="24"/>
    <w:qFormat/>
    <w:uiPriority w:val="99"/>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paragraph" w:customStyle="1" w:styleId="24">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25">
    <w:name w:val="页眉 字符"/>
    <w:basedOn w:val="16"/>
    <w:link w:val="10"/>
    <w:qFormat/>
    <w:uiPriority w:val="99"/>
    <w:rPr>
      <w:sz w:val="18"/>
      <w:szCs w:val="18"/>
    </w:rPr>
  </w:style>
  <w:style w:type="character" w:customStyle="1" w:styleId="26">
    <w:name w:val="页脚 字符"/>
    <w:basedOn w:val="16"/>
    <w:link w:val="9"/>
    <w:qFormat/>
    <w:uiPriority w:val="99"/>
    <w:rPr>
      <w:sz w:val="18"/>
      <w:szCs w:val="18"/>
    </w:rPr>
  </w:style>
  <w:style w:type="character" w:customStyle="1" w:styleId="27">
    <w:name w:val="批注文字 字符"/>
    <w:basedOn w:val="16"/>
    <w:semiHidden/>
    <w:qFormat/>
    <w:uiPriority w:val="99"/>
    <w:rPr>
      <w:rFonts w:ascii="Times New Roman" w:hAnsi="Times New Roman" w:eastAsia="宋体" w:cs="Times New Roman"/>
      <w:szCs w:val="21"/>
    </w:rPr>
  </w:style>
  <w:style w:type="character" w:customStyle="1" w:styleId="28">
    <w:name w:val="批注文字 Char"/>
    <w:link w:val="3"/>
    <w:semiHidden/>
    <w:qFormat/>
    <w:uiPriority w:val="99"/>
    <w:rPr>
      <w:rFonts w:ascii="Times New Roman" w:hAnsi="Times New Roman" w:eastAsia="宋体" w:cs="Times New Roman"/>
      <w:szCs w:val="21"/>
    </w:rPr>
  </w:style>
  <w:style w:type="character" w:customStyle="1" w:styleId="29">
    <w:name w:val="批注主题 字符"/>
    <w:basedOn w:val="28"/>
    <w:link w:val="12"/>
    <w:semiHidden/>
    <w:qFormat/>
    <w:uiPriority w:val="99"/>
    <w:rPr>
      <w:rFonts w:ascii="Times New Roman" w:hAnsi="Times New Roman" w:eastAsia="宋体" w:cs="Times New Roman"/>
      <w:b/>
      <w:bCs/>
      <w:szCs w:val="21"/>
    </w:rPr>
  </w:style>
  <w:style w:type="character" w:styleId="30">
    <w:name w:val="Placeholder Text"/>
    <w:basedOn w:val="16"/>
    <w:semiHidden/>
    <w:qFormat/>
    <w:uiPriority w:val="99"/>
    <w:rPr>
      <w:color w:val="808080"/>
    </w:rPr>
  </w:style>
  <w:style w:type="character" w:customStyle="1" w:styleId="31">
    <w:name w:val="font51"/>
    <w:basedOn w:val="16"/>
    <w:qFormat/>
    <w:uiPriority w:val="0"/>
    <w:rPr>
      <w:rFonts w:hint="eastAsia" w:ascii="宋体" w:hAnsi="宋体" w:eastAsia="宋体" w:cs="宋体"/>
      <w:color w:val="000000"/>
      <w:sz w:val="21"/>
      <w:szCs w:val="21"/>
      <w:u w:val="none"/>
    </w:rPr>
  </w:style>
  <w:style w:type="paragraph" w:customStyle="1" w:styleId="32">
    <w:name w:val="Body Text First Indent 21"/>
    <w:basedOn w:val="22"/>
    <w:qFormat/>
    <w:uiPriority w:val="0"/>
    <w:pPr>
      <w:ind w:firstLine="420"/>
    </w:pPr>
  </w:style>
  <w:style w:type="paragraph" w:customStyle="1" w:styleId="33">
    <w:name w:val="1"/>
    <w:basedOn w:val="1"/>
    <w:next w:val="8"/>
    <w:qFormat/>
    <w:uiPriority w:val="0"/>
    <w:rPr>
      <w:rFonts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1877</Words>
  <Characters>1928</Characters>
  <Lines>62</Lines>
  <Paragraphs>17</Paragraphs>
  <TotalTime>0</TotalTime>
  <ScaleCrop>false</ScaleCrop>
  <LinksUpToDate>false</LinksUpToDate>
  <CharactersWithSpaces>2803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2021-02-22T09:05:00Z</dcterms:created>
  <dc:creator>c k</dc:creator>
  <cp:lastModifiedBy>老阳</cp:lastModifiedBy>
  <dcterms:modified xsi:type="dcterms:W3CDTF">2026-07-31T09:30:37Z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9B60DD5126FC4C21BB2D7F94615A8D11</vt:lpwstr>
  </property>
  <property fmtid="{D5CDD505-2E9C-101B-9397-08002B2CF9AE}" pid="4" name="KSOTemplateDocerSaveRecord">
    <vt:lpwstr>eyJoZGlkIjoiOTZkZDVmNzBiZGNiZTJiMTNjOTFhZTJiYjI4ZWQ4OTAiLCJ1c2VySWQiOiI0MzU5NDIxNTAifQ==</vt:lpwstr>
  </property>
</Properties>
</file>