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30"/>
          <w:szCs w:val="30"/>
          <w:lang w:val="en-US" w:eastAsia="zh-CN"/>
        </w:rPr>
      </w:pPr>
      <w:bookmarkStart w:id="0" w:name="_Hlk63092524"/>
      <w:r>
        <w:rPr>
          <w:rFonts w:hint="eastAsia" w:ascii="宋体" w:hAnsi="宋体" w:eastAsia="宋体" w:cs="宋体"/>
          <w:b w:val="0"/>
          <w:bCs w:val="0"/>
          <w:kern w:val="0"/>
          <w:sz w:val="30"/>
          <w:szCs w:val="30"/>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6AF4BD25">
      <w:pPr>
        <w:widowControl/>
        <w:spacing w:line="351" w:lineRule="atLeast"/>
        <w:ind w:firstLine="2088" w:firstLineChars="400"/>
        <w:jc w:val="left"/>
        <w:rPr>
          <w:rFonts w:hint="default"/>
          <w:kern w:val="0"/>
          <w:sz w:val="18"/>
          <w:szCs w:val="18"/>
          <w:lang w:val="en-US"/>
        </w:rPr>
      </w:pPr>
      <w:r>
        <w:rPr>
          <w:rFonts w:hint="eastAsia" w:cs="宋体"/>
          <w:b/>
          <w:bCs/>
          <w:kern w:val="0"/>
          <w:sz w:val="52"/>
          <w:szCs w:val="52"/>
          <w:lang w:val="en-US" w:eastAsia="zh-CN"/>
        </w:rPr>
        <w:t>报名文件要求模板</w:t>
      </w:r>
    </w:p>
    <w:p w14:paraId="23ABFEBD">
      <w:pPr>
        <w:pStyle w:val="2"/>
        <w:rPr>
          <w:kern w:val="0"/>
          <w:sz w:val="18"/>
          <w:szCs w:val="18"/>
        </w:rPr>
      </w:pPr>
    </w:p>
    <w:p w14:paraId="2E88ED83">
      <w:pPr>
        <w:widowControl/>
        <w:spacing w:line="351" w:lineRule="atLeast"/>
        <w:ind w:firstLine="2891" w:firstLineChars="800"/>
        <w:jc w:val="left"/>
        <w:rPr>
          <w:rFonts w:cs="宋体"/>
          <w:b/>
          <w:bCs/>
          <w:kern w:val="0"/>
          <w:sz w:val="36"/>
          <w:szCs w:val="36"/>
        </w:rPr>
      </w:pPr>
    </w:p>
    <w:p w14:paraId="5FB0C927">
      <w:pPr>
        <w:widowControl/>
        <w:spacing w:line="351" w:lineRule="atLeast"/>
        <w:ind w:firstLine="2891" w:firstLineChars="800"/>
        <w:jc w:val="left"/>
        <w:rPr>
          <w:rFonts w:cs="宋体"/>
          <w:b/>
          <w:bCs/>
          <w:kern w:val="0"/>
          <w:sz w:val="36"/>
          <w:szCs w:val="36"/>
        </w:rPr>
      </w:pPr>
    </w:p>
    <w:p w14:paraId="53B2E0A7">
      <w:pPr>
        <w:keepNext w:val="0"/>
        <w:keepLines w:val="0"/>
        <w:pageBreakBefore w:val="0"/>
        <w:widowControl/>
        <w:kinsoku/>
        <w:wordWrap/>
        <w:overflowPunct/>
        <w:topLinePunct w:val="0"/>
        <w:autoSpaceDE/>
        <w:autoSpaceDN/>
        <w:bidi w:val="0"/>
        <w:adjustRightInd/>
        <w:snapToGrid/>
        <w:spacing w:line="760" w:lineRule="exact"/>
        <w:ind w:left="1805" w:leftChars="171" w:hanging="1446" w:hangingChars="400"/>
        <w:jc w:val="left"/>
        <w:textAlignment w:val="auto"/>
        <w:rPr>
          <w:rFonts w:hint="eastAsia" w:ascii="Times New Roman" w:hAnsi="Times New Roman" w:eastAsia="宋体" w:cs="宋体"/>
          <w:b w:val="0"/>
          <w:bCs w:val="0"/>
          <w:kern w:val="0"/>
          <w:sz w:val="36"/>
          <w:szCs w:val="36"/>
          <w:u w:val="single"/>
          <w:lang w:val="en-US" w:eastAsia="zh-CN"/>
        </w:rPr>
      </w:pPr>
      <w:r>
        <w:rPr>
          <w:rFonts w:hint="eastAsia" w:cs="宋体"/>
          <w:b/>
          <w:bCs/>
          <w:kern w:val="0"/>
          <w:sz w:val="36"/>
          <w:szCs w:val="36"/>
        </w:rPr>
        <w:t>项目名称：</w:t>
      </w:r>
      <w:r>
        <w:rPr>
          <w:rFonts w:hint="eastAsia" w:ascii="Times New Roman" w:hAnsi="Times New Roman" w:eastAsia="宋体" w:cs="宋体"/>
          <w:b w:val="0"/>
          <w:bCs w:val="0"/>
          <w:kern w:val="0"/>
          <w:sz w:val="36"/>
          <w:szCs w:val="36"/>
          <w:u w:val="single"/>
          <w:lang w:val="en-US" w:eastAsia="zh-CN"/>
        </w:rPr>
        <w:t>贺州市八步区人民医院血液透析室改造</w:t>
      </w:r>
    </w:p>
    <w:p w14:paraId="0DB5107C">
      <w:pPr>
        <w:keepNext w:val="0"/>
        <w:keepLines w:val="0"/>
        <w:pageBreakBefore w:val="0"/>
        <w:widowControl/>
        <w:kinsoku/>
        <w:wordWrap/>
        <w:overflowPunct/>
        <w:topLinePunct w:val="0"/>
        <w:autoSpaceDE/>
        <w:autoSpaceDN/>
        <w:bidi w:val="0"/>
        <w:adjustRightInd/>
        <w:snapToGrid/>
        <w:spacing w:line="760" w:lineRule="exact"/>
        <w:ind w:left="1798" w:leftChars="342" w:hanging="1080" w:hangingChars="300"/>
        <w:jc w:val="left"/>
        <w:textAlignment w:val="auto"/>
        <w:rPr>
          <w:rFonts w:hint="eastAsia"/>
          <w:b/>
          <w:bCs/>
          <w:kern w:val="0"/>
          <w:sz w:val="36"/>
          <w:szCs w:val="36"/>
        </w:rPr>
      </w:pPr>
      <w:r>
        <w:rPr>
          <w:rFonts w:hint="eastAsia" w:ascii="Times New Roman" w:hAnsi="Times New Roman" w:eastAsia="宋体" w:cs="宋体"/>
          <w:b w:val="0"/>
          <w:bCs w:val="0"/>
          <w:kern w:val="0"/>
          <w:sz w:val="36"/>
          <w:szCs w:val="36"/>
          <w:u w:val="single"/>
          <w:lang w:val="en-US" w:eastAsia="zh-CN"/>
        </w:rPr>
        <w:t>建设工程设计及工程量清单预算编制服务</w:t>
      </w:r>
      <w:r>
        <w:rPr>
          <w:rFonts w:hint="eastAsia" w:cs="宋体"/>
          <w:b w:val="0"/>
          <w:bCs w:val="0"/>
          <w:kern w:val="0"/>
          <w:sz w:val="36"/>
          <w:szCs w:val="36"/>
          <w:u w:val="single"/>
          <w:lang w:val="en-US" w:eastAsia="zh-CN"/>
        </w:rPr>
        <w:t>（重）</w:t>
      </w:r>
      <w:r>
        <w:rPr>
          <w:b/>
          <w:bCs/>
          <w:kern w:val="0"/>
          <w:sz w:val="36"/>
          <w:szCs w:val="36"/>
        </w:rPr>
        <w:t xml:space="preserve"> </w:t>
      </w:r>
    </w:p>
    <w:p w14:paraId="24283366">
      <w:pPr>
        <w:autoSpaceDE w:val="0"/>
        <w:autoSpaceDN w:val="0"/>
        <w:adjustRightInd w:val="0"/>
        <w:ind w:firstLine="361" w:firstLineChars="100"/>
        <w:jc w:val="left"/>
        <w:rPr>
          <w:rFonts w:hint="eastAsia" w:cs="宋体"/>
          <w:b/>
          <w:bCs/>
          <w:kern w:val="0"/>
          <w:sz w:val="36"/>
          <w:szCs w:val="36"/>
        </w:rPr>
      </w:pPr>
    </w:p>
    <w:p w14:paraId="50CCD87E">
      <w:pPr>
        <w:pStyle w:val="20"/>
        <w:ind w:firstLine="361" w:firstLineChars="100"/>
        <w:rPr>
          <w:rFonts w:hint="eastAsia"/>
        </w:rPr>
      </w:pP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桂东招202602</w:t>
      </w:r>
      <w:r>
        <w:rPr>
          <w:rFonts w:hint="eastAsia" w:cs="宋体"/>
          <w:b w:val="0"/>
          <w:bCs w:val="0"/>
          <w:color w:val="auto"/>
          <w:kern w:val="0"/>
          <w:sz w:val="36"/>
          <w:szCs w:val="36"/>
          <w:u w:val="single"/>
          <w:lang w:val="en-US" w:eastAsia="zh-CN" w:bidi="ar-SA"/>
        </w:rPr>
        <w:t>3</w:t>
      </w:r>
      <w:r>
        <w:rPr>
          <w:rFonts w:hint="eastAsia" w:ascii="Times New Roman" w:hAnsi="Times New Roman" w:eastAsia="宋体" w:cs="宋体"/>
          <w:b/>
          <w:bCs/>
          <w:color w:val="auto"/>
          <w:kern w:val="0"/>
          <w:sz w:val="36"/>
          <w:szCs w:val="36"/>
          <w:lang w:val="en-US" w:eastAsia="zh-CN" w:bidi="ar-SA"/>
        </w:rPr>
        <w:t xml:space="preserve"> </w:t>
      </w:r>
    </w:p>
    <w:p w14:paraId="37DE7C72">
      <w:pPr>
        <w:pStyle w:val="20"/>
      </w:pPr>
    </w:p>
    <w:p w14:paraId="006446D1">
      <w:pPr>
        <w:pStyle w:val="20"/>
      </w:pPr>
    </w:p>
    <w:p w14:paraId="577DAF3F">
      <w:pPr>
        <w:pStyle w:val="20"/>
      </w:pPr>
    </w:p>
    <w:p w14:paraId="35970424">
      <w:pPr>
        <w:pStyle w:val="20"/>
      </w:pPr>
    </w:p>
    <w:p w14:paraId="364B6D94">
      <w:pPr>
        <w:pStyle w:val="20"/>
      </w:pPr>
    </w:p>
    <w:p w14:paraId="2846EC5E">
      <w:pPr>
        <w:pStyle w:val="20"/>
      </w:pPr>
    </w:p>
    <w:p w14:paraId="27147DCA">
      <w:pPr>
        <w:pStyle w:val="20"/>
      </w:pPr>
    </w:p>
    <w:p w14:paraId="48E8EFBF">
      <w:pPr>
        <w:pStyle w:val="20"/>
        <w:rPr>
          <w:rFonts w:hint="eastAsia"/>
        </w:rPr>
      </w:pPr>
    </w:p>
    <w:p w14:paraId="23F9B095">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921B421">
      <w:pPr>
        <w:pStyle w:val="2"/>
        <w:rPr>
          <w:kern w:val="0"/>
          <w:sz w:val="18"/>
          <w:szCs w:val="18"/>
        </w:rPr>
      </w:pPr>
    </w:p>
    <w:p w14:paraId="2786C112">
      <w:pPr>
        <w:rPr>
          <w:kern w:val="0"/>
          <w:sz w:val="18"/>
          <w:szCs w:val="18"/>
        </w:rPr>
      </w:pPr>
    </w:p>
    <w:p w14:paraId="0D87CA14">
      <w:pPr>
        <w:pStyle w:val="2"/>
        <w:rPr>
          <w:kern w:val="0"/>
          <w:sz w:val="18"/>
          <w:szCs w:val="18"/>
        </w:rPr>
      </w:pPr>
    </w:p>
    <w:p w14:paraId="35956843">
      <w:pPr>
        <w:rPr>
          <w:kern w:val="0"/>
          <w:sz w:val="18"/>
          <w:szCs w:val="18"/>
        </w:rPr>
      </w:pPr>
    </w:p>
    <w:p w14:paraId="6BDE9EF7">
      <w:pPr>
        <w:pStyle w:val="2"/>
        <w:rPr>
          <w:kern w:val="0"/>
          <w:sz w:val="18"/>
          <w:szCs w:val="18"/>
        </w:rPr>
      </w:pPr>
    </w:p>
    <w:p w14:paraId="0516B3F2">
      <w:pPr>
        <w:rPr>
          <w:kern w:val="0"/>
          <w:sz w:val="18"/>
          <w:szCs w:val="18"/>
        </w:rPr>
      </w:pPr>
    </w:p>
    <w:p w14:paraId="49A4ECDE">
      <w:pPr>
        <w:pStyle w:val="20"/>
      </w:pPr>
    </w:p>
    <w:p w14:paraId="74C19EF0">
      <w:pPr>
        <w:widowControl/>
        <w:jc w:val="both"/>
        <w:rPr>
          <w:rFonts w:hint="eastAsia" w:cs="宋体"/>
          <w:b/>
          <w:bCs/>
          <w:kern w:val="0"/>
          <w:sz w:val="38"/>
          <w:szCs w:val="38"/>
        </w:rPr>
      </w:pPr>
    </w:p>
    <w:p w14:paraId="399389F5">
      <w:pPr>
        <w:pStyle w:val="2"/>
        <w:rPr>
          <w:rFonts w:hint="eastAsia"/>
        </w:rPr>
      </w:pPr>
    </w:p>
    <w:p w14:paraId="6A8AF116">
      <w:pPr>
        <w:widowControl/>
        <w:spacing w:line="351" w:lineRule="atLeast"/>
        <w:ind w:firstLine="2530" w:firstLineChars="700"/>
        <w:jc w:val="both"/>
        <w:rPr>
          <w:rFonts w:hint="eastAsia" w:ascii="Times New Roman" w:hAnsi="Times New Roman" w:eastAsia="宋体" w:cs="宋体"/>
          <w:b/>
          <w:bCs/>
          <w:kern w:val="0"/>
          <w:sz w:val="36"/>
          <w:szCs w:val="36"/>
          <w:lang w:val="en-US" w:eastAsia="zh-CN"/>
        </w:rPr>
      </w:pPr>
      <w:r>
        <w:rPr>
          <w:rFonts w:hint="eastAsia" w:ascii="Times New Roman" w:hAnsi="Times New Roman" w:eastAsia="宋体" w:cs="宋体"/>
          <w:b/>
          <w:bCs/>
          <w:kern w:val="0"/>
          <w:sz w:val="36"/>
          <w:szCs w:val="36"/>
          <w:lang w:val="en-US" w:eastAsia="zh-CN"/>
        </w:rPr>
        <w:t>报价文件目录</w:t>
      </w:r>
    </w:p>
    <w:p w14:paraId="0BE8D86B">
      <w:pPr>
        <w:widowControl/>
        <w:spacing w:line="360" w:lineRule="auto"/>
        <w:jc w:val="left"/>
        <w:rPr>
          <w:kern w:val="0"/>
          <w:sz w:val="18"/>
          <w:szCs w:val="18"/>
        </w:rPr>
      </w:pPr>
    </w:p>
    <w:p w14:paraId="1E5198B2">
      <w:pPr>
        <w:widowControl/>
        <w:spacing w:line="360" w:lineRule="auto"/>
        <w:ind w:firstLine="560" w:firstLineChars="200"/>
        <w:jc w:val="left"/>
        <w:rPr>
          <w:rFonts w:hint="eastAsia" w:cs="宋体"/>
          <w:b w:val="0"/>
          <w:bCs w:val="0"/>
          <w:kern w:val="0"/>
          <w:sz w:val="28"/>
          <w:szCs w:val="28"/>
          <w:lang w:val="en-US" w:eastAsia="zh-CN"/>
        </w:rPr>
      </w:pPr>
    </w:p>
    <w:p w14:paraId="73560A90">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一、投标人资格声明</w:t>
      </w:r>
    </w:p>
    <w:p w14:paraId="158C0FC5">
      <w:pPr>
        <w:widowControl/>
        <w:spacing w:line="360" w:lineRule="auto"/>
        <w:ind w:firstLine="560" w:firstLineChars="200"/>
        <w:jc w:val="left"/>
        <w:rPr>
          <w:rFonts w:hint="eastAsia" w:cs="宋体"/>
          <w:b w:val="0"/>
          <w:bCs w:val="0"/>
          <w:kern w:val="0"/>
          <w:sz w:val="28"/>
          <w:szCs w:val="28"/>
          <w:lang w:eastAsia="zh-CN"/>
        </w:rPr>
      </w:pPr>
      <w:r>
        <w:rPr>
          <w:rFonts w:hint="eastAsia" w:cs="宋体"/>
          <w:b w:val="0"/>
          <w:bCs w:val="0"/>
          <w:kern w:val="0"/>
          <w:sz w:val="28"/>
          <w:szCs w:val="28"/>
          <w:lang w:val="en-US" w:eastAsia="zh-CN"/>
        </w:rPr>
        <w:t>二</w:t>
      </w:r>
      <w:r>
        <w:rPr>
          <w:rFonts w:hint="eastAsia" w:cs="宋体"/>
          <w:b w:val="0"/>
          <w:bCs w:val="0"/>
          <w:kern w:val="0"/>
          <w:sz w:val="28"/>
          <w:szCs w:val="28"/>
        </w:rPr>
        <w:t>、</w:t>
      </w:r>
      <w:r>
        <w:rPr>
          <w:rFonts w:hint="eastAsia" w:cs="宋体"/>
          <w:b w:val="0"/>
          <w:bCs w:val="0"/>
          <w:kern w:val="0"/>
          <w:sz w:val="28"/>
          <w:szCs w:val="28"/>
          <w:lang w:eastAsia="zh-CN"/>
        </w:rPr>
        <w:t>报价表</w:t>
      </w:r>
    </w:p>
    <w:p w14:paraId="7F722ABB">
      <w:pPr>
        <w:widowControl/>
        <w:spacing w:line="360" w:lineRule="auto"/>
        <w:ind w:firstLine="560" w:firstLineChars="200"/>
        <w:jc w:val="left"/>
        <w:rPr>
          <w:rFonts w:hint="default" w:cs="宋体"/>
          <w:b w:val="0"/>
          <w:bCs w:val="0"/>
          <w:kern w:val="0"/>
          <w:sz w:val="28"/>
          <w:szCs w:val="28"/>
          <w:lang w:val="en-US" w:eastAsia="zh-CN"/>
        </w:rPr>
      </w:pPr>
      <w:r>
        <w:rPr>
          <w:rFonts w:hint="eastAsia" w:cs="宋体"/>
          <w:b w:val="0"/>
          <w:bCs w:val="0"/>
          <w:kern w:val="0"/>
          <w:sz w:val="28"/>
          <w:szCs w:val="28"/>
          <w:lang w:val="en-US" w:eastAsia="zh-CN"/>
        </w:rPr>
        <w:t>三、服务要求偏离表格式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四、</w:t>
      </w:r>
      <w:r>
        <w:rPr>
          <w:rFonts w:hint="eastAsia" w:ascii="Times New Roman" w:hAnsi="Times New Roman" w:eastAsia="宋体" w:cs="宋体"/>
          <w:b w:val="0"/>
          <w:bCs w:val="0"/>
          <w:kern w:val="0"/>
          <w:sz w:val="28"/>
          <w:szCs w:val="28"/>
          <w:lang w:val="en-US" w:eastAsia="zh-CN"/>
        </w:rPr>
        <w:t>商务要求偏离表格式</w:t>
      </w:r>
    </w:p>
    <w:p w14:paraId="50EF82E8">
      <w:pPr>
        <w:widowControl/>
        <w:spacing w:line="360" w:lineRule="auto"/>
        <w:ind w:firstLine="560" w:firstLineChars="200"/>
        <w:jc w:val="left"/>
        <w:rPr>
          <w:rFonts w:hint="eastAsia" w:cs="宋体"/>
          <w:b w:val="0"/>
          <w:bCs w:val="0"/>
          <w:kern w:val="0"/>
          <w:sz w:val="28"/>
          <w:szCs w:val="28"/>
        </w:rPr>
      </w:pPr>
      <w:r>
        <w:rPr>
          <w:rFonts w:hint="eastAsia" w:cs="宋体"/>
          <w:b w:val="0"/>
          <w:bCs w:val="0"/>
          <w:kern w:val="0"/>
          <w:sz w:val="28"/>
          <w:szCs w:val="28"/>
          <w:lang w:val="en-US" w:eastAsia="zh-CN"/>
        </w:rPr>
        <w:t>五</w:t>
      </w:r>
      <w:r>
        <w:rPr>
          <w:rFonts w:hint="eastAsia" w:cs="宋体"/>
          <w:b w:val="0"/>
          <w:bCs w:val="0"/>
          <w:kern w:val="0"/>
          <w:sz w:val="28"/>
          <w:szCs w:val="28"/>
        </w:rPr>
        <w:t>、</w:t>
      </w:r>
      <w:r>
        <w:rPr>
          <w:rFonts w:hint="eastAsia" w:hAnsi="宋体"/>
          <w:b w:val="0"/>
          <w:bCs w:val="0"/>
          <w:sz w:val="28"/>
          <w:szCs w:val="28"/>
        </w:rPr>
        <w:t>竞标人资格证明文件</w:t>
      </w:r>
    </w:p>
    <w:p w14:paraId="036D1C58">
      <w:pPr>
        <w:pStyle w:val="10"/>
        <w:ind w:firstLine="560" w:firstLineChars="200"/>
        <w:rPr>
          <w:rFonts w:hint="eastAsia" w:hAnsi="宋体"/>
          <w:b w:val="0"/>
          <w:bCs w:val="0"/>
          <w:sz w:val="28"/>
          <w:szCs w:val="28"/>
        </w:rPr>
      </w:pPr>
    </w:p>
    <w:p w14:paraId="759A2E96">
      <w:pPr>
        <w:pStyle w:val="20"/>
        <w:rPr>
          <w:rFonts w:hint="default" w:eastAsia="宋体"/>
          <w:lang w:val="en-US" w:eastAsia="zh-CN"/>
        </w:rPr>
      </w:pPr>
    </w:p>
    <w:p w14:paraId="04488834">
      <w:pPr>
        <w:widowControl/>
        <w:spacing w:line="351" w:lineRule="atLeast"/>
        <w:jc w:val="both"/>
        <w:rPr>
          <w:kern w:val="0"/>
          <w:sz w:val="18"/>
          <w:szCs w:val="18"/>
        </w:rPr>
      </w:pPr>
    </w:p>
    <w:p w14:paraId="69B4CFAC">
      <w:pPr>
        <w:widowControl/>
        <w:spacing w:line="351" w:lineRule="atLeast"/>
        <w:jc w:val="both"/>
        <w:rPr>
          <w:kern w:val="0"/>
          <w:sz w:val="18"/>
          <w:szCs w:val="18"/>
        </w:rPr>
      </w:pPr>
    </w:p>
    <w:p w14:paraId="26FE04FC">
      <w:pPr>
        <w:widowControl/>
        <w:spacing w:line="351" w:lineRule="atLeast"/>
        <w:jc w:val="both"/>
        <w:rPr>
          <w:kern w:val="0"/>
          <w:sz w:val="18"/>
          <w:szCs w:val="18"/>
        </w:rPr>
      </w:pPr>
    </w:p>
    <w:p w14:paraId="6C9E978A">
      <w:pPr>
        <w:widowControl/>
        <w:spacing w:line="351" w:lineRule="atLeast"/>
        <w:jc w:val="both"/>
        <w:rPr>
          <w:kern w:val="0"/>
          <w:sz w:val="18"/>
          <w:szCs w:val="18"/>
        </w:rPr>
      </w:pPr>
    </w:p>
    <w:p w14:paraId="2BBCE90C">
      <w:pPr>
        <w:widowControl/>
        <w:spacing w:line="351" w:lineRule="atLeast"/>
        <w:jc w:val="both"/>
        <w:rPr>
          <w:kern w:val="0"/>
          <w:sz w:val="18"/>
          <w:szCs w:val="18"/>
        </w:rPr>
      </w:pPr>
    </w:p>
    <w:p w14:paraId="18C72856">
      <w:pPr>
        <w:widowControl/>
        <w:spacing w:line="351" w:lineRule="atLeast"/>
        <w:jc w:val="both"/>
        <w:rPr>
          <w:kern w:val="0"/>
          <w:sz w:val="18"/>
          <w:szCs w:val="18"/>
        </w:rPr>
      </w:pPr>
    </w:p>
    <w:p w14:paraId="17B937FE">
      <w:pPr>
        <w:widowControl/>
        <w:spacing w:line="351" w:lineRule="atLeast"/>
        <w:jc w:val="both"/>
        <w:rPr>
          <w:kern w:val="0"/>
          <w:sz w:val="18"/>
          <w:szCs w:val="18"/>
        </w:rPr>
      </w:pPr>
    </w:p>
    <w:p w14:paraId="49C61787">
      <w:pPr>
        <w:widowControl/>
        <w:spacing w:line="351" w:lineRule="atLeast"/>
        <w:jc w:val="both"/>
        <w:rPr>
          <w:kern w:val="0"/>
          <w:sz w:val="18"/>
          <w:szCs w:val="18"/>
        </w:rPr>
      </w:pPr>
    </w:p>
    <w:p w14:paraId="0AC2189F">
      <w:pPr>
        <w:widowControl/>
        <w:spacing w:line="351" w:lineRule="atLeast"/>
        <w:jc w:val="both"/>
        <w:rPr>
          <w:kern w:val="0"/>
          <w:sz w:val="18"/>
          <w:szCs w:val="18"/>
        </w:rPr>
      </w:pPr>
    </w:p>
    <w:p w14:paraId="23E79873">
      <w:pPr>
        <w:widowControl/>
        <w:spacing w:line="351" w:lineRule="atLeast"/>
        <w:jc w:val="both"/>
        <w:rPr>
          <w:kern w:val="0"/>
          <w:sz w:val="18"/>
          <w:szCs w:val="18"/>
        </w:rPr>
      </w:pPr>
    </w:p>
    <w:p w14:paraId="5142E0FC">
      <w:pPr>
        <w:widowControl/>
        <w:spacing w:line="351" w:lineRule="atLeast"/>
        <w:jc w:val="both"/>
        <w:rPr>
          <w:kern w:val="0"/>
          <w:sz w:val="18"/>
          <w:szCs w:val="18"/>
        </w:rPr>
      </w:pPr>
    </w:p>
    <w:p w14:paraId="38DBE560">
      <w:pPr>
        <w:widowControl/>
        <w:spacing w:line="351" w:lineRule="atLeast"/>
        <w:jc w:val="both"/>
        <w:rPr>
          <w:kern w:val="0"/>
          <w:sz w:val="18"/>
          <w:szCs w:val="18"/>
        </w:rPr>
      </w:pPr>
    </w:p>
    <w:p w14:paraId="25C78015">
      <w:pPr>
        <w:widowControl/>
        <w:spacing w:line="351" w:lineRule="atLeast"/>
        <w:jc w:val="both"/>
        <w:rPr>
          <w:kern w:val="0"/>
          <w:sz w:val="18"/>
          <w:szCs w:val="18"/>
        </w:rPr>
      </w:pPr>
    </w:p>
    <w:p w14:paraId="038441D9">
      <w:pPr>
        <w:widowControl/>
        <w:spacing w:line="351" w:lineRule="atLeast"/>
        <w:jc w:val="both"/>
        <w:rPr>
          <w:kern w:val="0"/>
          <w:sz w:val="18"/>
          <w:szCs w:val="18"/>
        </w:rPr>
      </w:pPr>
    </w:p>
    <w:p w14:paraId="5E1F15C3">
      <w:pPr>
        <w:widowControl/>
        <w:spacing w:line="351" w:lineRule="atLeast"/>
        <w:jc w:val="both"/>
        <w:rPr>
          <w:kern w:val="0"/>
          <w:sz w:val="18"/>
          <w:szCs w:val="18"/>
        </w:rPr>
      </w:pPr>
    </w:p>
    <w:p w14:paraId="60EAA513">
      <w:pPr>
        <w:widowControl/>
        <w:spacing w:line="351" w:lineRule="atLeast"/>
        <w:jc w:val="both"/>
        <w:rPr>
          <w:kern w:val="0"/>
          <w:sz w:val="18"/>
          <w:szCs w:val="18"/>
        </w:rPr>
      </w:pPr>
    </w:p>
    <w:p w14:paraId="3DEF61AF">
      <w:pPr>
        <w:widowControl/>
        <w:spacing w:line="351" w:lineRule="atLeast"/>
        <w:jc w:val="both"/>
        <w:rPr>
          <w:kern w:val="0"/>
          <w:sz w:val="18"/>
          <w:szCs w:val="18"/>
        </w:rPr>
      </w:pPr>
    </w:p>
    <w:p w14:paraId="7BC57462">
      <w:pPr>
        <w:widowControl/>
        <w:spacing w:line="351" w:lineRule="atLeast"/>
        <w:jc w:val="both"/>
        <w:rPr>
          <w:kern w:val="0"/>
          <w:sz w:val="18"/>
          <w:szCs w:val="18"/>
        </w:rPr>
      </w:pPr>
    </w:p>
    <w:p w14:paraId="407A2DC4">
      <w:pPr>
        <w:widowControl/>
        <w:spacing w:line="351" w:lineRule="atLeast"/>
        <w:jc w:val="both"/>
        <w:rPr>
          <w:kern w:val="0"/>
          <w:sz w:val="18"/>
          <w:szCs w:val="18"/>
        </w:rPr>
      </w:pPr>
    </w:p>
    <w:p w14:paraId="60E0B890">
      <w:pPr>
        <w:widowControl/>
        <w:spacing w:line="351" w:lineRule="atLeast"/>
        <w:jc w:val="both"/>
        <w:rPr>
          <w:kern w:val="0"/>
          <w:sz w:val="18"/>
          <w:szCs w:val="18"/>
        </w:rPr>
      </w:pPr>
    </w:p>
    <w:p w14:paraId="554DDDD2">
      <w:pPr>
        <w:pStyle w:val="20"/>
      </w:pPr>
    </w:p>
    <w:p w14:paraId="454FCE4F">
      <w:pPr>
        <w:widowControl/>
        <w:spacing w:line="351" w:lineRule="atLeast"/>
        <w:jc w:val="both"/>
        <w:rPr>
          <w:kern w:val="0"/>
          <w:sz w:val="18"/>
          <w:szCs w:val="18"/>
        </w:rPr>
      </w:pPr>
    </w:p>
    <w:p w14:paraId="78DABC4D">
      <w:pPr>
        <w:widowControl/>
        <w:spacing w:line="351" w:lineRule="atLeast"/>
        <w:jc w:val="both"/>
        <w:rPr>
          <w:kern w:val="0"/>
          <w:sz w:val="18"/>
          <w:szCs w:val="18"/>
        </w:rPr>
      </w:pPr>
    </w:p>
    <w:p w14:paraId="029FCE15">
      <w:pPr>
        <w:widowControl/>
        <w:spacing w:line="351" w:lineRule="atLeast"/>
        <w:jc w:val="left"/>
        <w:rPr>
          <w:rFonts w:hint="eastAsia" w:ascii="Times New Roman" w:hAnsi="Times New Roman" w:cs="宋体"/>
          <w:b/>
          <w:bCs/>
          <w:kern w:val="0"/>
          <w:sz w:val="36"/>
          <w:szCs w:val="36"/>
          <w:lang w:val="en-US" w:eastAsia="zh-CN"/>
        </w:rPr>
      </w:pPr>
      <w:r>
        <w:rPr>
          <w:rFonts w:hint="eastAsia"/>
          <w:kern w:val="0"/>
          <w:sz w:val="18"/>
          <w:szCs w:val="18"/>
          <w:lang w:val="en-US" w:eastAsia="zh-CN"/>
        </w:rPr>
        <w:t xml:space="preserve">                         </w:t>
      </w:r>
      <w:r>
        <w:rPr>
          <w:rFonts w:hint="eastAsia" w:ascii="Times New Roman" w:hAnsi="Times New Roman" w:cs="宋体"/>
          <w:b/>
          <w:bCs/>
          <w:kern w:val="0"/>
          <w:sz w:val="36"/>
          <w:szCs w:val="36"/>
          <w:lang w:val="en-US" w:eastAsia="zh-CN"/>
        </w:rPr>
        <w:t>一、投标人资格声明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9"/>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特此承诺。</w:t>
      </w:r>
    </w:p>
    <w:p w14:paraId="366BD986">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法定代表人（签字或者盖章）：                                                </w:t>
      </w:r>
    </w:p>
    <w:p w14:paraId="3FC267C5">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供应商名称（盖章）：                                          </w:t>
      </w:r>
    </w:p>
    <w:p w14:paraId="2A1069B7">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 xml:space="preserve">                                            年    月    日 </w:t>
      </w:r>
    </w:p>
    <w:p w14:paraId="7DBF6329">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宋体" w:hAnsi="宋体" w:cs="宋体"/>
          <w:b/>
          <w:bCs/>
          <w:kern w:val="0"/>
          <w:sz w:val="38"/>
          <w:szCs w:val="38"/>
          <w:lang w:val="en-US" w:eastAsia="zh-CN" w:bidi="ar"/>
        </w:rPr>
        <w:t>二、</w:t>
      </w:r>
      <w:r>
        <w:rPr>
          <w:rFonts w:hint="eastAsia" w:ascii="宋体" w:hAnsi="宋体" w:eastAsia="宋体" w:cs="宋体"/>
          <w:b/>
          <w:bCs/>
          <w:kern w:val="0"/>
          <w:sz w:val="38"/>
          <w:szCs w:val="38"/>
          <w:lang w:val="en-US" w:eastAsia="zh-CN" w:bidi="ar"/>
        </w:rPr>
        <w:t>报价表</w:t>
      </w:r>
    </w:p>
    <w:p w14:paraId="6BADEB61">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bidi="ar"/>
        </w:rPr>
        <w:t xml:space="preserve"> </w:t>
      </w:r>
    </w:p>
    <w:p w14:paraId="102BFE8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kern w:val="0"/>
          <w:sz w:val="28"/>
          <w:szCs w:val="28"/>
        </w:rPr>
      </w:pPr>
      <w:r>
        <w:rPr>
          <w:rFonts w:hint="eastAsia" w:ascii="宋体" w:hAnsi="宋体" w:eastAsia="宋体" w:cs="宋体"/>
          <w:b w:val="0"/>
          <w:bCs w:val="0"/>
          <w:kern w:val="0"/>
          <w:sz w:val="28"/>
          <w:szCs w:val="28"/>
          <w:lang w:val="en-US" w:eastAsia="zh-CN" w:bidi="ar"/>
        </w:rPr>
        <w:t>广西壮族自治区桂东人民医院：</w:t>
      </w:r>
    </w:p>
    <w:p w14:paraId="511C6FA8">
      <w:pPr>
        <w:keepNext w:val="0"/>
        <w:keepLines w:val="0"/>
        <w:widowControl/>
        <w:suppressLineNumbers w:val="0"/>
        <w:spacing w:before="0" w:beforeAutospacing="0" w:after="0" w:afterAutospacing="0" w:line="360" w:lineRule="auto"/>
        <w:ind w:left="0" w:right="0" w:firstLine="560" w:firstLineChars="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本公司愿意遵照</w:t>
      </w: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w:t>
      </w:r>
      <w:r>
        <w:rPr>
          <w:rFonts w:hint="eastAsia" w:ascii="宋体" w:hAnsi="宋体" w:cs="宋体"/>
          <w:b w:val="0"/>
          <w:bCs w:val="0"/>
          <w:i w:val="0"/>
          <w:iCs w:val="0"/>
          <w:caps w:val="0"/>
          <w:color w:val="000000" w:themeColor="text1"/>
          <w:spacing w:val="0"/>
          <w:sz w:val="28"/>
          <w:szCs w:val="28"/>
          <w:lang w:val="en-US" w:eastAsia="zh-CN"/>
          <w14:textFill>
            <w14:solidFill>
              <w14:schemeClr w14:val="tx1"/>
            </w14:solidFill>
          </w14:textFill>
        </w:rPr>
        <w:t>（重）</w:t>
      </w: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采购</w:t>
      </w:r>
      <w:r>
        <w:rPr>
          <w:rFonts w:hint="eastAsia" w:ascii="宋体" w:hAnsi="宋体" w:eastAsia="宋体" w:cs="宋体"/>
          <w:i w:val="0"/>
          <w:iCs w:val="0"/>
          <w:caps w:val="0"/>
          <w:color w:val="000000"/>
          <w:spacing w:val="0"/>
          <w:kern w:val="2"/>
          <w:sz w:val="28"/>
          <w:szCs w:val="28"/>
          <w:shd w:val="clear" w:color="auto" w:fill="FFFFFF"/>
          <w:lang w:val="en-US" w:eastAsia="zh-CN" w:bidi="ar"/>
        </w:rPr>
        <w:t>公告</w:t>
      </w:r>
      <w:r>
        <w:rPr>
          <w:rFonts w:hint="eastAsia" w:ascii="宋体" w:hAnsi="宋体" w:eastAsia="宋体" w:cs="宋体"/>
          <w:kern w:val="0"/>
          <w:sz w:val="28"/>
          <w:szCs w:val="28"/>
          <w:lang w:val="en-US" w:eastAsia="zh-CN" w:bidi="ar"/>
        </w:rPr>
        <w:t>文件条款，并按采购项目需求作如下报价：</w:t>
      </w:r>
    </w:p>
    <w:p w14:paraId="4A1C7282">
      <w:pPr>
        <w:pStyle w:val="20"/>
        <w:rPr>
          <w:rFonts w:hint="default" w:eastAsia="宋体"/>
          <w:b/>
          <w:bCs/>
          <w:lang w:val="en-US" w:eastAsia="zh-CN"/>
        </w:rPr>
      </w:pPr>
    </w:p>
    <w:tbl>
      <w:tblPr>
        <w:tblStyle w:val="16"/>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5632"/>
        <w:gridCol w:w="849"/>
        <w:gridCol w:w="1437"/>
      </w:tblGrid>
      <w:tr w14:paraId="5860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6" w:type="dxa"/>
            <w:noWrap w:val="0"/>
            <w:vAlign w:val="center"/>
          </w:tcPr>
          <w:p w14:paraId="45E34409">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5632" w:type="dxa"/>
            <w:noWrap w:val="0"/>
            <w:vAlign w:val="center"/>
          </w:tcPr>
          <w:p w14:paraId="79AA0E4F">
            <w:pPr>
              <w:widowControl/>
              <w:spacing w:line="360" w:lineRule="auto"/>
              <w:jc w:val="center"/>
              <w:rPr>
                <w:b w:val="0"/>
                <w:bCs w:val="0"/>
              </w:rPr>
            </w:pPr>
            <w:r>
              <w:rPr>
                <w:rFonts w:hint="eastAsia" w:cs="宋体"/>
                <w:b w:val="0"/>
                <w:bCs w:val="0"/>
                <w:kern w:val="0"/>
                <w:sz w:val="24"/>
                <w:szCs w:val="24"/>
                <w:lang w:val="en-US" w:eastAsia="zh-CN"/>
              </w:rPr>
              <w:t>项目</w:t>
            </w:r>
            <w:r>
              <w:rPr>
                <w:rFonts w:hint="eastAsia" w:cs="宋体"/>
                <w:b w:val="0"/>
                <w:bCs w:val="0"/>
                <w:kern w:val="0"/>
                <w:sz w:val="24"/>
                <w:szCs w:val="24"/>
              </w:rPr>
              <w:t>名称</w:t>
            </w:r>
          </w:p>
        </w:tc>
        <w:tc>
          <w:tcPr>
            <w:tcW w:w="849" w:type="dxa"/>
            <w:noWrap w:val="0"/>
            <w:vAlign w:val="center"/>
          </w:tcPr>
          <w:p w14:paraId="01E2B9D3">
            <w:pPr>
              <w:widowControl/>
              <w:spacing w:line="360" w:lineRule="auto"/>
              <w:jc w:val="center"/>
              <w:rPr>
                <w:b w:val="0"/>
                <w:bCs w:val="0"/>
              </w:rPr>
            </w:pPr>
            <w:r>
              <w:rPr>
                <w:rFonts w:hint="eastAsia" w:cs="宋体"/>
                <w:b w:val="0"/>
                <w:bCs w:val="0"/>
                <w:kern w:val="0"/>
                <w:sz w:val="24"/>
                <w:szCs w:val="24"/>
                <w:lang w:val="en-US" w:eastAsia="zh-CN"/>
              </w:rPr>
              <w:t>数量</w:t>
            </w:r>
          </w:p>
        </w:tc>
        <w:tc>
          <w:tcPr>
            <w:tcW w:w="1437" w:type="dxa"/>
            <w:noWrap w:val="0"/>
            <w:vAlign w:val="center"/>
          </w:tcPr>
          <w:p w14:paraId="00ABF709">
            <w:pPr>
              <w:widowControl/>
              <w:spacing w:line="360" w:lineRule="auto"/>
              <w:jc w:val="center"/>
              <w:rPr>
                <w:rFonts w:hint="eastAsia" w:cs="宋体"/>
                <w:b w:val="0"/>
                <w:bCs w:val="0"/>
                <w:kern w:val="0"/>
                <w:sz w:val="24"/>
                <w:szCs w:val="24"/>
                <w:lang w:val="en-US" w:eastAsia="zh-CN"/>
              </w:rPr>
            </w:pPr>
            <w:r>
              <w:rPr>
                <w:rFonts w:hint="eastAsia" w:cs="宋体"/>
                <w:b w:val="0"/>
                <w:bCs w:val="0"/>
                <w:kern w:val="0"/>
                <w:sz w:val="24"/>
                <w:szCs w:val="24"/>
                <w:lang w:val="en-US" w:eastAsia="zh-CN"/>
              </w:rPr>
              <w:t>报价（元）</w:t>
            </w:r>
          </w:p>
        </w:tc>
      </w:tr>
      <w:tr w14:paraId="2629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exact"/>
          <w:jc w:val="center"/>
        </w:trPr>
        <w:tc>
          <w:tcPr>
            <w:tcW w:w="856" w:type="dxa"/>
            <w:noWrap w:val="0"/>
            <w:vAlign w:val="center"/>
          </w:tcPr>
          <w:p w14:paraId="2E39BC66">
            <w:pPr>
              <w:autoSpaceDE w:val="0"/>
              <w:autoSpaceDN w:val="0"/>
              <w:adjustRightInd w:val="0"/>
              <w:jc w:val="center"/>
              <w:rPr>
                <w:rFonts w:hint="eastAsia" w:eastAsia="宋体"/>
                <w:color w:val="000000"/>
                <w:kern w:val="0"/>
                <w:sz w:val="24"/>
                <w:szCs w:val="24"/>
                <w:lang w:val="en-US" w:eastAsia="zh-CN"/>
              </w:rPr>
            </w:pPr>
            <w:r>
              <w:rPr>
                <w:rFonts w:hint="eastAsia"/>
                <w:color w:val="000000"/>
                <w:kern w:val="0"/>
                <w:sz w:val="24"/>
                <w:szCs w:val="24"/>
                <w:lang w:val="en-US" w:eastAsia="zh-CN"/>
              </w:rPr>
              <w:t>1</w:t>
            </w:r>
          </w:p>
        </w:tc>
        <w:tc>
          <w:tcPr>
            <w:tcW w:w="5632" w:type="dxa"/>
            <w:noWrap w:val="0"/>
            <w:vAlign w:val="center"/>
          </w:tcPr>
          <w:p w14:paraId="71FC650B">
            <w:pPr>
              <w:autoSpaceDE w:val="0"/>
              <w:autoSpaceDN w:val="0"/>
              <w:adjustRightInd w:val="0"/>
              <w:jc w:val="center"/>
              <w:rPr>
                <w:rFonts w:hint="default"/>
                <w:color w:val="000000"/>
                <w:kern w:val="0"/>
                <w:sz w:val="24"/>
                <w:szCs w:val="24"/>
                <w:lang w:val="en-US"/>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w:t>
            </w:r>
            <w:r>
              <w:rPr>
                <w:rFonts w:hint="eastAsia" w:ascii="宋体" w:hAnsi="宋体" w:cs="宋体"/>
                <w:b w:val="0"/>
                <w:bCs w:val="0"/>
                <w:i w:val="0"/>
                <w:iCs w:val="0"/>
                <w:caps w:val="0"/>
                <w:color w:val="000000" w:themeColor="text1"/>
                <w:spacing w:val="0"/>
                <w:sz w:val="28"/>
                <w:szCs w:val="28"/>
                <w:lang w:val="en-US" w:eastAsia="zh-CN"/>
                <w14:textFill>
                  <w14:solidFill>
                    <w14:schemeClr w14:val="tx1"/>
                  </w14:solidFill>
                </w14:textFill>
              </w:rPr>
              <w:t>（重）</w:t>
            </w:r>
          </w:p>
        </w:tc>
        <w:tc>
          <w:tcPr>
            <w:tcW w:w="849" w:type="dxa"/>
            <w:noWrap w:val="0"/>
            <w:vAlign w:val="center"/>
          </w:tcPr>
          <w:p w14:paraId="69E13146">
            <w:pPr>
              <w:autoSpaceDE w:val="0"/>
              <w:autoSpaceDN w:val="0"/>
              <w:adjustRightInd w:val="0"/>
              <w:jc w:val="center"/>
              <w:rPr>
                <w:rFonts w:hint="default" w:eastAsia="宋体"/>
                <w:color w:val="000000"/>
                <w:kern w:val="0"/>
                <w:sz w:val="24"/>
                <w:szCs w:val="24"/>
                <w:lang w:val="en-US" w:eastAsia="zh-CN"/>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1项</w:t>
            </w:r>
          </w:p>
        </w:tc>
        <w:tc>
          <w:tcPr>
            <w:tcW w:w="1437" w:type="dxa"/>
            <w:noWrap w:val="0"/>
            <w:vAlign w:val="center"/>
          </w:tcPr>
          <w:p w14:paraId="6A0374C7">
            <w:pPr>
              <w:autoSpaceDE w:val="0"/>
              <w:autoSpaceDN w:val="0"/>
              <w:adjustRightInd w:val="0"/>
              <w:jc w:val="both"/>
              <w:rPr>
                <w:rFonts w:hint="default"/>
                <w:color w:val="000000"/>
                <w:kern w:val="0"/>
                <w:sz w:val="24"/>
                <w:szCs w:val="24"/>
                <w:u w:val="single"/>
                <w:lang w:val="en-US" w:eastAsia="zh-CN"/>
              </w:rPr>
            </w:pPr>
            <w:r>
              <w:rPr>
                <w:rFonts w:hint="eastAsia"/>
                <w:color w:val="000000"/>
                <w:kern w:val="0"/>
                <w:sz w:val="24"/>
                <w:szCs w:val="24"/>
                <w:u w:val="none"/>
                <w:lang w:val="en-US" w:eastAsia="zh-CN"/>
              </w:rPr>
              <w:t xml:space="preserve">    </w:t>
            </w:r>
          </w:p>
        </w:tc>
      </w:tr>
      <w:tr w14:paraId="3F7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jc w:val="center"/>
        </w:trPr>
        <w:tc>
          <w:tcPr>
            <w:tcW w:w="8774" w:type="dxa"/>
            <w:gridSpan w:val="4"/>
            <w:noWrap w:val="0"/>
            <w:vAlign w:val="center"/>
          </w:tcPr>
          <w:p w14:paraId="41FC54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lang w:eastAsia="zh-CN"/>
              </w:rPr>
            </w:pPr>
            <w:r>
              <w:rPr>
                <w:rFonts w:hint="eastAsia"/>
                <w:sz w:val="28"/>
                <w:szCs w:val="28"/>
                <w:lang w:val="en-US" w:eastAsia="zh-CN"/>
              </w:rPr>
              <w:t>注：</w:t>
            </w:r>
            <w:r>
              <w:rPr>
                <w:rFonts w:hint="eastAsia"/>
                <w:sz w:val="28"/>
                <w:szCs w:val="28"/>
                <w:lang w:eastAsia="zh-CN"/>
              </w:rPr>
              <w:t>我方承诺严格执行双方签订的合同，并保证在合同约定的时间内完成服务项目。</w:t>
            </w:r>
          </w:p>
          <w:p w14:paraId="7C676053">
            <w:pPr>
              <w:autoSpaceDE w:val="0"/>
              <w:autoSpaceDN w:val="0"/>
              <w:adjustRightInd w:val="0"/>
              <w:jc w:val="both"/>
              <w:rPr>
                <w:rFonts w:hint="eastAsia"/>
                <w:color w:val="000000"/>
                <w:kern w:val="0"/>
                <w:sz w:val="24"/>
                <w:szCs w:val="24"/>
                <w:u w:val="none"/>
                <w:lang w:val="en-US" w:eastAsia="zh-CN"/>
              </w:rPr>
            </w:pPr>
          </w:p>
        </w:tc>
      </w:tr>
    </w:tbl>
    <w:p w14:paraId="2FBF7942">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3D47C76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注：1.</w:t>
      </w:r>
      <w:r>
        <w:rPr>
          <w:rFonts w:hint="eastAsia" w:ascii="宋体" w:hAnsi="宋体" w:eastAsia="宋体" w:cs="宋体"/>
          <w:b w:val="0"/>
          <w:bCs/>
          <w:sz w:val="24"/>
          <w:szCs w:val="24"/>
        </w:rPr>
        <w:t>报价</w:t>
      </w:r>
      <w:r>
        <w:rPr>
          <w:rFonts w:hint="eastAsia" w:ascii="宋体" w:hAnsi="宋体" w:eastAsia="宋体" w:cs="宋体"/>
          <w:b w:val="0"/>
          <w:bCs/>
          <w:sz w:val="24"/>
          <w:szCs w:val="24"/>
          <w:lang w:val="en-US" w:eastAsia="zh-CN"/>
        </w:rPr>
        <w:t>需</w:t>
      </w:r>
      <w:r>
        <w:rPr>
          <w:rFonts w:hint="eastAsia" w:ascii="宋体" w:hAnsi="宋体" w:eastAsia="宋体" w:cs="宋体"/>
          <w:b w:val="0"/>
          <w:bCs/>
          <w:sz w:val="24"/>
          <w:szCs w:val="24"/>
        </w:rPr>
        <w:t>包含现场勘测、方案设计、图纸绘制、清单编制、预算编制、成果校核、修改报审、答疑服务、资料装订、税费、后续配套服务等全部费用，</w:t>
      </w:r>
      <w:r>
        <w:rPr>
          <w:rFonts w:hint="eastAsia" w:ascii="宋体" w:hAnsi="宋体" w:eastAsia="宋体" w:cs="宋体"/>
          <w:b w:val="0"/>
          <w:bCs/>
          <w:sz w:val="24"/>
          <w:szCs w:val="24"/>
          <w:lang w:val="en-US" w:eastAsia="zh-CN"/>
        </w:rPr>
        <w:t>采购</w:t>
      </w:r>
      <w:r>
        <w:rPr>
          <w:rFonts w:hint="eastAsia" w:ascii="宋体" w:hAnsi="宋体" w:eastAsia="宋体" w:cs="宋体"/>
          <w:b w:val="0"/>
          <w:bCs/>
          <w:sz w:val="24"/>
          <w:szCs w:val="24"/>
        </w:rPr>
        <w:t>人无额外付费项目。</w:t>
      </w:r>
    </w:p>
    <w:p w14:paraId="11044093">
      <w:pPr>
        <w:keepNext w:val="0"/>
        <w:keepLines w:val="0"/>
        <w:pageBreakBefore w:val="0"/>
        <w:widowControl w:val="0"/>
        <w:kinsoku/>
        <w:wordWrap/>
        <w:overflowPunct/>
        <w:topLinePunct w:val="0"/>
        <w:autoSpaceDE/>
        <w:autoSpaceDN/>
        <w:bidi w:val="0"/>
        <w:adjustRightInd/>
        <w:snapToGrid/>
        <w:spacing w:line="460" w:lineRule="exact"/>
        <w:ind w:firstLine="964" w:firstLineChars="400"/>
        <w:jc w:val="both"/>
        <w:textAlignment w:val="auto"/>
        <w:rPr>
          <w:rFonts w:hint="eastAsia" w:ascii="宋体" w:hAnsi="宋体" w:eastAsia="宋体" w:cs="宋体"/>
          <w:sz w:val="24"/>
          <w:szCs w:val="24"/>
          <w:lang w:val="en-US" w:eastAsia="zh-CN"/>
        </w:rPr>
      </w:pPr>
      <w:r>
        <w:rPr>
          <w:rFonts w:hint="eastAsia" w:ascii="宋体" w:hAnsi="宋体" w:eastAsia="宋体" w:cs="宋体"/>
          <w:b/>
          <w:bCs w:val="0"/>
          <w:sz w:val="24"/>
          <w:szCs w:val="24"/>
          <w:lang w:val="en-US" w:eastAsia="zh-CN"/>
        </w:rPr>
        <w:t>2.</w:t>
      </w:r>
      <w:r>
        <w:rPr>
          <w:rFonts w:hint="eastAsia" w:ascii="宋体" w:hAnsi="宋体" w:eastAsia="宋体" w:cs="宋体"/>
          <w:b/>
          <w:bCs w:val="0"/>
          <w:sz w:val="24"/>
          <w:szCs w:val="24"/>
        </w:rPr>
        <w:t>报价</w:t>
      </w:r>
      <w:r>
        <w:rPr>
          <w:rFonts w:hint="eastAsia" w:ascii="宋体" w:hAnsi="宋体" w:eastAsia="宋体" w:cs="宋体"/>
          <w:b/>
          <w:bCs w:val="0"/>
          <w:sz w:val="24"/>
          <w:szCs w:val="24"/>
          <w:lang w:val="en-US" w:eastAsia="zh-CN"/>
        </w:rPr>
        <w:t>如</w:t>
      </w:r>
      <w:r>
        <w:rPr>
          <w:rFonts w:hint="eastAsia" w:ascii="宋体" w:hAnsi="宋体" w:eastAsia="宋体" w:cs="宋体"/>
          <w:b/>
          <w:bCs w:val="0"/>
          <w:sz w:val="24"/>
          <w:szCs w:val="24"/>
        </w:rPr>
        <w:t>超过本项目</w:t>
      </w:r>
      <w:r>
        <w:rPr>
          <w:rFonts w:hint="eastAsia" w:ascii="宋体" w:hAnsi="宋体" w:eastAsia="宋体" w:cs="宋体"/>
          <w:b/>
          <w:bCs w:val="0"/>
          <w:sz w:val="24"/>
          <w:szCs w:val="24"/>
          <w:lang w:val="en-US" w:eastAsia="zh-CN"/>
        </w:rPr>
        <w:t>预算的，则报名文件</w:t>
      </w:r>
      <w:r>
        <w:rPr>
          <w:rFonts w:hint="eastAsia" w:ascii="宋体" w:hAnsi="宋体" w:eastAsia="宋体" w:cs="宋体"/>
          <w:b/>
          <w:bCs w:val="0"/>
          <w:sz w:val="24"/>
          <w:szCs w:val="24"/>
        </w:rPr>
        <w:t>无效。</w:t>
      </w:r>
    </w:p>
    <w:p w14:paraId="2F53581C">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68AF62AF">
      <w:pPr>
        <w:keepNext w:val="0"/>
        <w:keepLines w:val="0"/>
        <w:pageBreakBefore w:val="0"/>
        <w:widowControl w:val="0"/>
        <w:kinsoku/>
        <w:wordWrap/>
        <w:overflowPunct/>
        <w:topLinePunct w:val="0"/>
        <w:autoSpaceDE/>
        <w:autoSpaceDN/>
        <w:bidi w:val="0"/>
        <w:adjustRightInd/>
        <w:snapToGrid/>
        <w:ind w:firstLine="3360" w:firstLineChars="1200"/>
        <w:textAlignment w:val="auto"/>
        <w:rPr>
          <w:rFonts w:hint="eastAsia" w:ascii="宋体" w:hAnsi="宋体" w:eastAsia="宋体" w:cs="宋体"/>
          <w:kern w:val="0"/>
          <w:sz w:val="28"/>
          <w:szCs w:val="28"/>
          <w:lang w:val="en-US" w:eastAsia="zh-CN" w:bidi="ar"/>
        </w:rPr>
      </w:pPr>
      <w:r>
        <w:rPr>
          <w:rFonts w:hint="eastAsia"/>
          <w:sz w:val="28"/>
          <w:szCs w:val="28"/>
          <w:lang w:val="en-US" w:eastAsia="zh-CN"/>
        </w:rPr>
        <w:t>联系人及联系电话：</w:t>
      </w:r>
    </w:p>
    <w:p w14:paraId="437BD7A8">
      <w:pPr>
        <w:keepNext w:val="0"/>
        <w:keepLines w:val="0"/>
        <w:widowControl/>
        <w:suppressLineNumbers w:val="0"/>
        <w:spacing w:before="0" w:beforeAutospacing="0" w:after="0" w:afterAutospacing="0" w:line="360" w:lineRule="auto"/>
        <w:ind w:left="0" w:right="0" w:firstLine="3360" w:firstLineChars="1200"/>
        <w:jc w:val="left"/>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投标人（单位公章）：</w:t>
      </w:r>
    </w:p>
    <w:p w14:paraId="765F3A67">
      <w:pPr>
        <w:keepNext w:val="0"/>
        <w:keepLines w:val="0"/>
        <w:pageBreakBefore w:val="0"/>
        <w:widowControl w:val="0"/>
        <w:kinsoku/>
        <w:wordWrap/>
        <w:overflowPunct/>
        <w:topLinePunct w:val="0"/>
        <w:autoSpaceDE/>
        <w:autoSpaceDN/>
        <w:bidi w:val="0"/>
        <w:adjustRightInd/>
        <w:snapToGrid/>
        <w:ind w:firstLine="3360" w:firstLineChars="1400"/>
        <w:textAlignment w:val="auto"/>
        <w:rPr>
          <w:rFonts w:hint="eastAsia" w:cs="宋体"/>
          <w:kern w:val="0"/>
          <w:sz w:val="24"/>
          <w:szCs w:val="24"/>
        </w:rPr>
      </w:pPr>
    </w:p>
    <w:p w14:paraId="1826BDAD">
      <w:pPr>
        <w:keepNext w:val="0"/>
        <w:keepLines w:val="0"/>
        <w:widowControl/>
        <w:suppressLineNumbers w:val="0"/>
        <w:spacing w:before="0" w:beforeAutospacing="0" w:after="0" w:afterAutospacing="0" w:line="360" w:lineRule="auto"/>
        <w:ind w:left="0" w:right="0" w:firstLine="3360" w:firstLineChars="1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法定代表人或授权代表（签名）：</w:t>
      </w:r>
    </w:p>
    <w:p w14:paraId="2D8F207D">
      <w:pPr>
        <w:keepNext w:val="0"/>
        <w:keepLines w:val="0"/>
        <w:widowControl/>
        <w:suppressLineNumbers w:val="0"/>
        <w:spacing w:before="0" w:beforeAutospacing="0" w:after="0" w:afterAutospacing="0" w:line="360" w:lineRule="auto"/>
        <w:ind w:left="0" w:right="0"/>
        <w:jc w:val="left"/>
        <w:rPr>
          <w:rFonts w:hint="eastAsia" w:ascii="Times New Roman" w:hAnsi="Times New Roman" w:eastAsia="宋体" w:cs="宋体"/>
          <w:kern w:val="0"/>
          <w:sz w:val="28"/>
          <w:szCs w:val="28"/>
        </w:rPr>
      </w:pPr>
      <w:r>
        <w:rPr>
          <w:rFonts w:hint="eastAsia" w:ascii="Times New Roman" w:hAnsi="Times New Roman" w:eastAsia="宋体" w:cs="宋体"/>
          <w:kern w:val="0"/>
          <w:sz w:val="28"/>
          <w:szCs w:val="28"/>
          <w:lang w:val="en-US" w:eastAsia="zh-CN" w:bidi="ar"/>
        </w:rPr>
        <w:t xml:space="preserve"> </w:t>
      </w:r>
    </w:p>
    <w:p w14:paraId="18932526">
      <w:pPr>
        <w:keepNext w:val="0"/>
        <w:keepLines w:val="0"/>
        <w:widowControl w:val="0"/>
        <w:suppressLineNumbers w:val="0"/>
        <w:spacing w:before="0" w:beforeAutospacing="0" w:after="0" w:afterAutospacing="0"/>
        <w:ind w:left="0" w:right="0"/>
        <w:jc w:val="right"/>
      </w:pPr>
      <w:r>
        <w:rPr>
          <w:rFonts w:hint="default" w:ascii="Times New Roman" w:hAnsi="Times New Roman" w:eastAsia="宋体" w:cs="Times New Roman"/>
          <w:kern w:val="0"/>
          <w:sz w:val="28"/>
          <w:szCs w:val="28"/>
          <w:lang w:val="en-US" w:eastAsia="zh-CN" w:bidi="ar"/>
        </w:rPr>
        <w:t xml:space="preserve"> </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年</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月</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日</w:t>
      </w:r>
    </w:p>
    <w:p w14:paraId="646A5CA0">
      <w:pPr>
        <w:ind w:firstLine="281" w:firstLineChars="100"/>
        <w:rPr>
          <w:rFonts w:hint="eastAsia" w:ascii="宋体" w:hAnsi="宋体"/>
          <w:u w:val="single"/>
        </w:rPr>
      </w:pPr>
      <w:r>
        <w:rPr>
          <w:b/>
          <w:bCs/>
          <w:kern w:val="0"/>
          <w:sz w:val="28"/>
          <w:szCs w:val="28"/>
        </w:rPr>
        <w:br w:type="page"/>
      </w:r>
    </w:p>
    <w:p w14:paraId="4CE0FECD">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38"/>
          <w:szCs w:val="38"/>
          <w:lang w:val="en-US" w:eastAsia="zh-CN" w:bidi="ar"/>
        </w:rPr>
      </w:pPr>
      <w:r>
        <w:rPr>
          <w:rFonts w:hint="eastAsia" w:ascii="宋体" w:hAnsi="宋体" w:cs="宋体"/>
          <w:b/>
          <w:bCs/>
          <w:kern w:val="0"/>
          <w:sz w:val="38"/>
          <w:szCs w:val="38"/>
          <w:lang w:val="en-US" w:eastAsia="zh-CN" w:bidi="ar"/>
        </w:rPr>
        <w:t xml:space="preserve"> </w:t>
      </w:r>
      <w:r>
        <w:rPr>
          <w:rFonts w:hint="eastAsia" w:ascii="宋体" w:hAnsi="宋体" w:eastAsia="宋体" w:cs="宋体"/>
          <w:b/>
          <w:bCs/>
          <w:kern w:val="0"/>
          <w:sz w:val="38"/>
          <w:szCs w:val="38"/>
          <w:lang w:val="en-US" w:eastAsia="zh-CN" w:bidi="ar"/>
        </w:rPr>
        <w:t>三、服务要求偏离表格式</w:t>
      </w:r>
    </w:p>
    <w:p w14:paraId="39D84BC3">
      <w:pPr>
        <w:widowControl/>
        <w:ind w:firstLine="2560" w:firstLineChars="800"/>
        <w:jc w:val="both"/>
        <w:rPr>
          <w:rFonts w:cs="宋体"/>
          <w:b w:val="0"/>
          <w:bCs w:val="0"/>
          <w:kern w:val="0"/>
          <w:sz w:val="32"/>
          <w:szCs w:val="32"/>
        </w:rPr>
      </w:pPr>
    </w:p>
    <w:tbl>
      <w:tblPr>
        <w:tblStyle w:val="16"/>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lang w:val="en-US" w:eastAsia="zh-CN"/>
              </w:rPr>
              <w:t>采购服务</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服务</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69F90CFC">
      <w:pPr>
        <w:pStyle w:val="6"/>
        <w:spacing w:after="0" w:line="360" w:lineRule="auto"/>
        <w:ind w:firstLine="482" w:firstLineChars="200"/>
        <w:contextualSpacing/>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b w:val="0"/>
          <w:bCs w:val="0"/>
          <w:color w:val="000000"/>
          <w:sz w:val="24"/>
          <w:szCs w:val="24"/>
        </w:rPr>
        <w:t>1.应对照</w:t>
      </w:r>
      <w:r>
        <w:rPr>
          <w:rFonts w:hint="eastAsia" w:ascii="宋体" w:hAnsi="宋体" w:eastAsia="宋体" w:cs="宋体"/>
          <w:b w:val="0"/>
          <w:bCs w:val="0"/>
          <w:color w:val="000000"/>
          <w:sz w:val="24"/>
          <w:szCs w:val="24"/>
          <w:lang w:eastAsia="zh-CN"/>
        </w:rPr>
        <w:t>招标</w:t>
      </w:r>
      <w:r>
        <w:rPr>
          <w:rFonts w:hint="eastAsia" w:ascii="宋体" w:hAnsi="宋体" w:eastAsia="宋体" w:cs="宋体"/>
          <w:b w:val="0"/>
          <w:bCs w:val="0"/>
          <w:color w:val="000000"/>
          <w:sz w:val="24"/>
          <w:szCs w:val="24"/>
        </w:rPr>
        <w:t xml:space="preserve">文件“ </w:t>
      </w:r>
      <w:r>
        <w:rPr>
          <w:rFonts w:hint="eastAsia" w:ascii="宋体" w:hAnsi="宋体" w:eastAsia="宋体" w:cs="宋体"/>
          <w:b w:val="0"/>
          <w:bCs w:val="0"/>
          <w:color w:val="000000"/>
          <w:sz w:val="24"/>
          <w:szCs w:val="24"/>
          <w:lang w:val="en-US" w:eastAsia="zh-CN"/>
        </w:rPr>
        <w:t>附件1</w:t>
      </w:r>
      <w:r>
        <w:rPr>
          <w:rFonts w:hint="eastAsia" w:ascii="宋体" w:hAnsi="宋体" w:eastAsia="宋体" w:cs="宋体"/>
          <w:b w:val="0"/>
          <w:bCs w:val="0"/>
          <w:color w:val="000000"/>
          <w:sz w:val="24"/>
          <w:szCs w:val="24"/>
        </w:rPr>
        <w:t>采购需求”中的</w:t>
      </w:r>
      <w:bookmarkStart w:id="2" w:name="_Hlk65854900"/>
      <w:r>
        <w:rPr>
          <w:rFonts w:hint="eastAsia" w:ascii="宋体" w:hAnsi="宋体" w:eastAsia="宋体" w:cs="宋体"/>
          <w:b w:val="0"/>
          <w:bCs w:val="0"/>
          <w:color w:val="000000"/>
          <w:sz w:val="24"/>
          <w:szCs w:val="24"/>
          <w:lang w:val="en-US" w:eastAsia="zh-CN"/>
        </w:rPr>
        <w:t>服务</w:t>
      </w:r>
      <w:r>
        <w:rPr>
          <w:rFonts w:hint="eastAsia" w:ascii="宋体" w:hAnsi="宋体" w:eastAsia="宋体" w:cs="宋体"/>
          <w:b w:val="0"/>
          <w:bCs w:val="0"/>
          <w:color w:val="000000"/>
          <w:sz w:val="24"/>
          <w:szCs w:val="24"/>
        </w:rPr>
        <w:t>要求逐条作出明确响应</w:t>
      </w:r>
      <w:bookmarkEnd w:id="2"/>
      <w:r>
        <w:rPr>
          <w:rFonts w:hint="eastAsia" w:ascii="宋体" w:hAnsi="宋体" w:eastAsia="宋体" w:cs="宋体"/>
          <w:b w:val="0"/>
          <w:bCs w:val="0"/>
          <w:color w:val="000000"/>
          <w:sz w:val="24"/>
          <w:szCs w:val="24"/>
        </w:rPr>
        <w:t>，并作出偏离说明</w:t>
      </w:r>
      <w:r>
        <w:rPr>
          <w:rFonts w:hint="eastAsia" w:ascii="宋体" w:hAnsi="宋体" w:eastAsia="宋体" w:cs="宋体"/>
          <w:b w:val="0"/>
          <w:bCs w:val="0"/>
          <w:color w:val="000000"/>
          <w:sz w:val="24"/>
          <w:szCs w:val="24"/>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b/>
          <w:bCs/>
          <w:color w:val="000000" w:themeColor="text1"/>
          <w:sz w:val="24"/>
          <w:szCs w:val="24"/>
          <w:lang w:val="en-US" w:eastAsia="zh-CN"/>
          <w14:textFill>
            <w14:solidFill>
              <w14:schemeClr w14:val="tx1"/>
            </w14:solidFill>
          </w14:textFill>
        </w:rPr>
        <w:t>报名文件无效。</w:t>
      </w:r>
    </w:p>
    <w:p w14:paraId="205737FB">
      <w:pPr>
        <w:pStyle w:val="7"/>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8"/>
        <w:spacing w:line="360" w:lineRule="auto"/>
        <w:ind w:firstLine="480"/>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3.服务要求响应如有负偏离的，报名文件无效。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28E9C873">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6"/>
          <w:szCs w:val="36"/>
          <w:lang w:val="en-US" w:eastAsia="zh-CN"/>
        </w:rPr>
      </w:pPr>
    </w:p>
    <w:p w14:paraId="5398D679">
      <w:pPr>
        <w:rPr>
          <w:rFonts w:hint="eastAsia" w:ascii="Times New Roman" w:hAnsi="Times New Roman" w:eastAsia="宋体" w:cs="宋体"/>
          <w:b/>
          <w:bCs/>
          <w:kern w:val="0"/>
          <w:sz w:val="36"/>
          <w:szCs w:val="36"/>
          <w:lang w:val="en-US" w:eastAsia="zh-CN"/>
        </w:rPr>
      </w:pPr>
    </w:p>
    <w:p w14:paraId="2693DDFB">
      <w:pPr>
        <w:keepNext w:val="0"/>
        <w:keepLines w:val="0"/>
        <w:pageBreakBefore w:val="0"/>
        <w:widowControl/>
        <w:kinsoku/>
        <w:wordWrap/>
        <w:overflowPunct/>
        <w:topLinePunct w:val="0"/>
        <w:autoSpaceDE/>
        <w:autoSpaceDN/>
        <w:bidi w:val="0"/>
        <w:adjustRightInd/>
        <w:snapToGrid/>
        <w:spacing w:line="351" w:lineRule="atLeast"/>
        <w:ind w:firstLine="2168" w:firstLineChars="600"/>
        <w:jc w:val="both"/>
        <w:textAlignment w:val="auto"/>
        <w:rPr>
          <w:rFonts w:hint="eastAsia" w:ascii="Times New Roman" w:hAnsi="Times New Roman" w:eastAsia="宋体" w:cs="宋体"/>
          <w:b/>
          <w:bCs/>
          <w:kern w:val="0"/>
          <w:sz w:val="36"/>
          <w:szCs w:val="36"/>
          <w:lang w:val="en-US" w:eastAsia="zh-CN"/>
        </w:rPr>
      </w:pPr>
      <w:r>
        <w:rPr>
          <w:rFonts w:hint="eastAsia" w:cs="宋体"/>
          <w:b/>
          <w:bCs/>
          <w:kern w:val="0"/>
          <w:sz w:val="36"/>
          <w:szCs w:val="36"/>
          <w:lang w:val="en-US" w:eastAsia="zh-CN"/>
        </w:rPr>
        <w:t>四</w:t>
      </w:r>
      <w:r>
        <w:rPr>
          <w:rFonts w:hint="eastAsia" w:ascii="Times New Roman" w:hAnsi="Times New Roman" w:eastAsia="宋体" w:cs="宋体"/>
          <w:b/>
          <w:bCs/>
          <w:kern w:val="0"/>
          <w:sz w:val="36"/>
          <w:szCs w:val="36"/>
          <w:lang w:val="en-US" w:eastAsia="zh-CN"/>
        </w:rPr>
        <w:t>、商务要求偏离表格式</w:t>
      </w:r>
    </w:p>
    <w:p w14:paraId="39B3FB56">
      <w:pPr>
        <w:spacing w:before="50"/>
        <w:jc w:val="left"/>
        <w:rPr>
          <w:rFonts w:hint="eastAsia" w:ascii="宋体" w:hAnsi="宋体"/>
          <w:color w:val="auto"/>
          <w:sz w:val="24"/>
          <w:highlight w:val="none"/>
        </w:rPr>
      </w:pPr>
    </w:p>
    <w:tbl>
      <w:tblPr>
        <w:tblStyle w:val="16"/>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735"/>
        <w:gridCol w:w="2168"/>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lang w:val="en-US" w:eastAsia="zh-CN"/>
              </w:rPr>
              <w:t>采购文件的</w:t>
            </w:r>
            <w:r>
              <w:rPr>
                <w:rFonts w:hint="eastAsia" w:ascii="宋体" w:hAnsi="宋体" w:cs="仿宋_GB2312"/>
                <w:color w:val="auto"/>
                <w:sz w:val="24"/>
                <w:highlight w:val="none"/>
              </w:rPr>
              <w:t>商务要求</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56F63A9C">
            <w:pPr>
              <w:spacing w:before="120" w:line="360" w:lineRule="auto"/>
              <w:ind w:firstLine="240" w:firstLineChars="100"/>
              <w:jc w:val="both"/>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（一）报价要求</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E5A2A5C">
            <w:pPr>
              <w:spacing w:before="120" w:line="360" w:lineRule="auto"/>
              <w:jc w:val="center"/>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lang w:val="en-US" w:eastAsia="zh-CN"/>
              </w:rPr>
              <w:t>（二）交付与验收</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435359E2">
      <w:pPr>
        <w:pStyle w:val="6"/>
        <w:spacing w:after="0" w:line="360" w:lineRule="auto"/>
        <w:contextualSpacing/>
        <w:rPr>
          <w:rFonts w:hint="eastAsia" w:ascii="宋体" w:hAnsi="宋体"/>
          <w:color w:val="auto"/>
          <w:sz w:val="24"/>
          <w:szCs w:val="24"/>
          <w:highlight w:val="none"/>
        </w:rPr>
      </w:pPr>
      <w:r>
        <w:rPr>
          <w:rFonts w:hint="eastAsia" w:ascii="宋体" w:hAnsi="宋体"/>
          <w:color w:val="auto"/>
          <w:sz w:val="24"/>
          <w:szCs w:val="24"/>
          <w:highlight w:val="none"/>
        </w:rPr>
        <w:t>注：</w:t>
      </w:r>
    </w:p>
    <w:p w14:paraId="4F52F7DC">
      <w:pPr>
        <w:pStyle w:val="6"/>
        <w:spacing w:after="0" w:line="360" w:lineRule="auto"/>
        <w:ind w:firstLine="480" w:firstLineChars="200"/>
        <w:contextualSpacing/>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 说明：应对照</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附件1</w:t>
      </w:r>
      <w:r>
        <w:rPr>
          <w:rFonts w:hint="eastAsia" w:ascii="宋体" w:hAnsi="宋体" w:eastAsia="宋体" w:cs="宋体"/>
          <w:b w:val="0"/>
          <w:bCs w:val="0"/>
          <w:color w:val="auto"/>
          <w:sz w:val="24"/>
          <w:szCs w:val="24"/>
          <w:highlight w:val="none"/>
        </w:rPr>
        <w:t>采购需求”中的商务</w:t>
      </w:r>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rPr>
        <w:t>逐条明确响应，并作出偏离说明</w:t>
      </w:r>
      <w:r>
        <w:rPr>
          <w:rFonts w:hint="eastAsia" w:ascii="宋体" w:hAnsi="宋体" w:cs="宋体"/>
          <w:b w:val="0"/>
          <w:bCs w:val="0"/>
          <w:color w:val="auto"/>
          <w:sz w:val="24"/>
          <w:szCs w:val="24"/>
          <w:highlight w:val="none"/>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color w:val="000000" w:themeColor="text1"/>
          <w:sz w:val="24"/>
          <w:szCs w:val="24"/>
          <w:lang w:val="en-US" w:eastAsia="zh-CN"/>
          <w14:textFill>
            <w14:solidFill>
              <w14:schemeClr w14:val="tx1"/>
            </w14:solidFill>
          </w14:textFill>
        </w:rPr>
        <w:t>报名文件无效</w:t>
      </w:r>
    </w:p>
    <w:p w14:paraId="0620E4B3">
      <w:pPr>
        <w:pStyle w:val="6"/>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2.供应商应根据自身的承诺，对照谈判文件要求在“偏离说明”中注明“正偏离”、“负偏离”或者“无偏离”。既不属于“正偏离”也不属于“负偏离”即为“无偏离”。</w:t>
      </w:r>
    </w:p>
    <w:p w14:paraId="1804ACAA">
      <w:pPr>
        <w:pStyle w:val="7"/>
        <w:spacing w:line="360" w:lineRule="auto"/>
        <w:ind w:left="0" w:leftChars="0" w:firstLine="482" w:firstLineChars="200"/>
        <w:contextualSpacing/>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3.本项目商务要求不允许有负偏离，如有，则报名文件无效。</w:t>
      </w:r>
    </w:p>
    <w:p w14:paraId="21EFB1B3">
      <w:pPr>
        <w:pStyle w:val="6"/>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6FEE0C15">
      <w:pPr>
        <w:spacing w:line="360" w:lineRule="auto"/>
        <w:ind w:right="-817"/>
        <w:contextualSpacing/>
        <w:jc w:val="center"/>
        <w:rPr>
          <w:rFonts w:hint="eastAsia" w:ascii="宋体" w:hAnsi="宋体" w:cs="仿宋_GB2312"/>
          <w:color w:val="auto"/>
          <w:sz w:val="24"/>
          <w:highlight w:val="none"/>
        </w:rPr>
      </w:pPr>
      <w:r>
        <w:rPr>
          <w:rFonts w:hint="eastAsia" w:cs="宋体"/>
          <w:b w:val="0"/>
          <w:bCs w:val="0"/>
          <w:kern w:val="0"/>
          <w:sz w:val="24"/>
          <w:szCs w:val="24"/>
        </w:rPr>
        <w:t>法定代表人或授权代表（</w:t>
      </w:r>
      <w:r>
        <w:rPr>
          <w:rFonts w:hint="eastAsia" w:cs="宋体"/>
          <w:kern w:val="0"/>
          <w:sz w:val="24"/>
          <w:szCs w:val="24"/>
        </w:rPr>
        <w:t>签字或盖章）</w:t>
      </w:r>
      <w:r>
        <w:rPr>
          <w:rFonts w:hint="eastAsia" w:ascii="宋体" w:hAnsi="宋体" w:cs="仿宋_GB2312"/>
          <w:color w:val="auto"/>
          <w:sz w:val="24"/>
          <w:highlight w:val="none"/>
        </w:rPr>
        <w:t>：</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66114BC">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C6B7105">
      <w:pPr>
        <w:widowControl/>
        <w:spacing w:line="351" w:lineRule="atLeast"/>
        <w:jc w:val="left"/>
        <w:rPr>
          <w:b/>
          <w:bCs/>
          <w:kern w:val="0"/>
          <w:sz w:val="18"/>
          <w:szCs w:val="18"/>
        </w:rPr>
      </w:pPr>
    </w:p>
    <w:p w14:paraId="3D4EFECF">
      <w:pPr>
        <w:widowControl/>
        <w:spacing w:line="351" w:lineRule="atLeast"/>
        <w:jc w:val="both"/>
        <w:rPr>
          <w:rFonts w:hint="eastAsia" w:ascii="Times New Roman" w:hAnsi="Times New Roman" w:cs="宋体"/>
          <w:b/>
          <w:bCs/>
          <w:kern w:val="0"/>
          <w:sz w:val="36"/>
          <w:szCs w:val="36"/>
          <w:lang w:val="en-US" w:eastAsia="zh-CN"/>
        </w:rPr>
      </w:pPr>
    </w:p>
    <w:p w14:paraId="59593009">
      <w:pPr>
        <w:widowControl/>
        <w:spacing w:line="351" w:lineRule="atLeast"/>
        <w:ind w:firstLine="1446" w:firstLineChars="400"/>
        <w:jc w:val="both"/>
        <w:rPr>
          <w:rFonts w:hint="eastAsia" w:ascii="Times New Roman" w:hAnsi="Times New Roman" w:cs="宋体"/>
          <w:b/>
          <w:bCs/>
          <w:kern w:val="0"/>
          <w:sz w:val="36"/>
          <w:szCs w:val="36"/>
          <w:lang w:val="en-US" w:eastAsia="zh-CN"/>
        </w:rPr>
      </w:pPr>
      <w:r>
        <w:rPr>
          <w:rFonts w:hint="eastAsia" w:cs="宋体"/>
          <w:b/>
          <w:bCs/>
          <w:kern w:val="0"/>
          <w:sz w:val="36"/>
          <w:szCs w:val="36"/>
          <w:lang w:val="en-US" w:eastAsia="zh-CN"/>
        </w:rPr>
        <w:t>五</w:t>
      </w:r>
      <w:r>
        <w:rPr>
          <w:rFonts w:hint="eastAsia" w:ascii="Times New Roman" w:hAnsi="Times New Roman" w:cs="宋体"/>
          <w:b/>
          <w:bCs/>
          <w:kern w:val="0"/>
          <w:sz w:val="36"/>
          <w:szCs w:val="36"/>
          <w:lang w:val="en-US" w:eastAsia="zh-CN"/>
        </w:rPr>
        <w:t>、竞标人资格证明文件（格式）</w:t>
      </w:r>
    </w:p>
    <w:p w14:paraId="386716BA">
      <w:pPr>
        <w:widowControl/>
        <w:jc w:val="center"/>
        <w:rPr>
          <w:kern w:val="0"/>
          <w:sz w:val="18"/>
          <w:szCs w:val="18"/>
        </w:rPr>
      </w:pPr>
    </w:p>
    <w:p w14:paraId="7E902A3C">
      <w:pPr>
        <w:widowControl/>
        <w:jc w:val="center"/>
        <w:rPr>
          <w:kern w:val="0"/>
          <w:sz w:val="18"/>
          <w:szCs w:val="18"/>
        </w:rPr>
      </w:pPr>
    </w:p>
    <w:p w14:paraId="4475A07C">
      <w:pPr>
        <w:pStyle w:val="10"/>
        <w:tabs>
          <w:tab w:val="left" w:pos="2127"/>
        </w:tabs>
        <w:spacing w:line="480" w:lineRule="auto"/>
        <w:ind w:firstLine="280" w:firstLineChars="100"/>
        <w:jc w:val="left"/>
        <w:rPr>
          <w:rFonts w:hint="eastAsia" w:ascii="宋体" w:hAnsi="宋体" w:eastAsia="宋体" w:cs="宋体"/>
          <w:kern w:val="0"/>
          <w:sz w:val="28"/>
          <w:szCs w:val="28"/>
          <w:lang w:val="en-US" w:eastAsia="zh-CN"/>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r>
        <w:rPr>
          <w:rFonts w:hint="eastAsia" w:ascii="宋体" w:hAnsi="宋体" w:eastAsia="宋体" w:cs="宋体"/>
          <w:kern w:val="0"/>
          <w:sz w:val="28"/>
          <w:szCs w:val="28"/>
          <w:lang w:val="en-US" w:eastAsia="zh-CN"/>
        </w:rPr>
        <w:t>；</w:t>
      </w:r>
    </w:p>
    <w:p w14:paraId="2034A7A1">
      <w:pPr>
        <w:widowControl/>
        <w:spacing w:line="360" w:lineRule="auto"/>
        <w:ind w:left="279" w:leftChars="133" w:firstLine="0" w:firstLineChars="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2.法定代表人及授权人（如有）身份证复印件加盖公章及法定代表人委托授权书（如有）</w:t>
      </w:r>
      <w:r>
        <w:rPr>
          <w:rFonts w:hint="eastAsia" w:ascii="宋体" w:hAnsi="宋体" w:cs="宋体"/>
          <w:kern w:val="0"/>
          <w:sz w:val="28"/>
          <w:szCs w:val="28"/>
          <w:lang w:val="en-US" w:eastAsia="zh-CN"/>
        </w:rPr>
        <w:t>（格式附后）（必须提供）</w:t>
      </w:r>
      <w:r>
        <w:rPr>
          <w:rFonts w:hint="eastAsia" w:ascii="宋体" w:hAnsi="宋体" w:eastAsia="宋体" w:cs="宋体"/>
          <w:kern w:val="0"/>
          <w:sz w:val="28"/>
          <w:szCs w:val="28"/>
          <w:lang w:val="en-US" w:eastAsia="zh-CN"/>
        </w:rPr>
        <w:t>；</w:t>
      </w:r>
    </w:p>
    <w:p w14:paraId="688EFFCD">
      <w:pPr>
        <w:widowControl/>
        <w:spacing w:line="360" w:lineRule="auto"/>
        <w:ind w:firstLine="280" w:firstLineChars="100"/>
        <w:jc w:val="left"/>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3</w:t>
      </w:r>
      <w:r>
        <w:rPr>
          <w:rFonts w:hint="eastAsia" w:ascii="宋体" w:hAnsi="宋体" w:eastAsia="宋体" w:cs="宋体"/>
          <w:kern w:val="0"/>
          <w:sz w:val="28"/>
          <w:szCs w:val="28"/>
          <w:lang w:val="en-US" w:eastAsia="zh-CN"/>
        </w:rPr>
        <w:t>.</w:t>
      </w:r>
      <w:r>
        <w:rPr>
          <w:rFonts w:hint="eastAsia" w:ascii="宋体" w:hAnsi="宋体" w:cs="宋体"/>
          <w:kern w:val="0"/>
          <w:sz w:val="28"/>
          <w:szCs w:val="28"/>
          <w:lang w:val="en-US" w:eastAsia="zh-CN"/>
        </w:rPr>
        <w:t>拟投入的项目服务团队人员名单、其资格证书等（必须提供）</w:t>
      </w:r>
    </w:p>
    <w:p w14:paraId="4D062A1E">
      <w:pPr>
        <w:pStyle w:val="10"/>
        <w:tabs>
          <w:tab w:val="left" w:pos="2127"/>
        </w:tabs>
        <w:spacing w:line="480" w:lineRule="auto"/>
        <w:ind w:firstLine="280" w:firstLineChars="1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C42FD3E">
      <w:pPr>
        <w:pStyle w:val="20"/>
        <w:rPr>
          <w:rFonts w:hint="default" w:ascii="宋体" w:hAnsi="宋体" w:eastAsia="宋体" w:cs="宋体"/>
          <w:sz w:val="28"/>
          <w:szCs w:val="28"/>
          <w:lang w:val="en-US" w:eastAsia="zh-CN"/>
        </w:rPr>
      </w:pPr>
    </w:p>
    <w:p w14:paraId="5A4AE7A5">
      <w:pPr>
        <w:pStyle w:val="20"/>
        <w:ind w:firstLine="281" w:firstLineChars="100"/>
        <w:rPr>
          <w:rFonts w:hint="default" w:ascii="宋体" w:hAnsi="宋体" w:eastAsia="宋体" w:cs="宋体"/>
          <w:b/>
          <w:bCs/>
          <w:sz w:val="28"/>
          <w:szCs w:val="28"/>
          <w:lang w:val="en-US" w:eastAsia="zh-CN"/>
        </w:rPr>
      </w:pPr>
      <w:r>
        <w:rPr>
          <w:rFonts w:hint="eastAsia" w:ascii="宋体" w:hAnsi="宋体" w:eastAsia="宋体" w:cs="宋体"/>
          <w:b/>
          <w:bCs/>
          <w:sz w:val="28"/>
          <w:szCs w:val="28"/>
          <w:lang w:eastAsia="zh-CN"/>
        </w:rPr>
        <w:t>以上材料</w:t>
      </w:r>
      <w:r>
        <w:rPr>
          <w:rFonts w:hint="eastAsia" w:ascii="宋体" w:hAnsi="宋体" w:eastAsia="宋体" w:cs="宋体"/>
          <w:b/>
          <w:bCs/>
          <w:sz w:val="28"/>
          <w:szCs w:val="28"/>
          <w:lang w:val="en-US" w:eastAsia="zh-CN"/>
        </w:rPr>
        <w:t>均需加盖投标单位公章，否则投标文件无效。</w:t>
      </w:r>
    </w:p>
    <w:p w14:paraId="4BD027A0">
      <w:pPr>
        <w:pStyle w:val="20"/>
        <w:rPr>
          <w:rFonts w:hint="eastAsia" w:hAnsi="宋体"/>
          <w:szCs w:val="21"/>
        </w:rPr>
      </w:pPr>
    </w:p>
    <w:p w14:paraId="6AC779A4">
      <w:pPr>
        <w:pStyle w:val="20"/>
        <w:rPr>
          <w:rFonts w:hint="eastAsia" w:hAnsi="宋体"/>
          <w:szCs w:val="21"/>
        </w:rPr>
      </w:pPr>
    </w:p>
    <w:p w14:paraId="1F83A947">
      <w:pPr>
        <w:pStyle w:val="20"/>
        <w:rPr>
          <w:rFonts w:hint="eastAsia" w:hAnsi="宋体"/>
          <w:szCs w:val="21"/>
        </w:rPr>
      </w:pPr>
    </w:p>
    <w:p w14:paraId="1821FB02">
      <w:pPr>
        <w:pStyle w:val="20"/>
        <w:rPr>
          <w:rFonts w:hint="eastAsia" w:hAnsi="宋体"/>
          <w:szCs w:val="21"/>
        </w:rPr>
      </w:pPr>
    </w:p>
    <w:p w14:paraId="7D6746DE">
      <w:pPr>
        <w:pStyle w:val="20"/>
        <w:rPr>
          <w:rFonts w:hint="eastAsia" w:hAnsi="宋体"/>
          <w:szCs w:val="21"/>
        </w:rPr>
      </w:pPr>
    </w:p>
    <w:p w14:paraId="4F76A807">
      <w:pPr>
        <w:pStyle w:val="20"/>
        <w:rPr>
          <w:rFonts w:hint="eastAsia" w:hAnsi="宋体"/>
          <w:szCs w:val="21"/>
        </w:rPr>
      </w:pPr>
    </w:p>
    <w:p w14:paraId="24E65748">
      <w:pPr>
        <w:pStyle w:val="20"/>
        <w:rPr>
          <w:rFonts w:hint="eastAsia" w:hAnsi="宋体"/>
          <w:szCs w:val="21"/>
        </w:rPr>
      </w:pPr>
    </w:p>
    <w:p w14:paraId="30858E83">
      <w:pPr>
        <w:pStyle w:val="20"/>
        <w:rPr>
          <w:rFonts w:hint="eastAsia" w:hAnsi="宋体"/>
          <w:szCs w:val="21"/>
        </w:rPr>
      </w:pPr>
    </w:p>
    <w:p w14:paraId="2B1C90E9">
      <w:pPr>
        <w:pStyle w:val="20"/>
        <w:rPr>
          <w:rFonts w:hint="eastAsia" w:hAnsi="宋体"/>
          <w:szCs w:val="21"/>
        </w:rPr>
      </w:pPr>
    </w:p>
    <w:p w14:paraId="6AF09594">
      <w:pPr>
        <w:pStyle w:val="20"/>
        <w:rPr>
          <w:rFonts w:hint="eastAsia" w:hAnsi="宋体"/>
          <w:szCs w:val="21"/>
        </w:rPr>
      </w:pPr>
    </w:p>
    <w:p w14:paraId="0388129B">
      <w:pPr>
        <w:pStyle w:val="20"/>
        <w:rPr>
          <w:rFonts w:hint="eastAsia" w:hAnsi="宋体"/>
          <w:szCs w:val="21"/>
        </w:rPr>
      </w:pPr>
    </w:p>
    <w:p w14:paraId="23DA3586">
      <w:pPr>
        <w:pStyle w:val="20"/>
        <w:rPr>
          <w:rFonts w:hint="eastAsia" w:hAnsi="宋体"/>
          <w:szCs w:val="21"/>
        </w:rPr>
      </w:pPr>
    </w:p>
    <w:p w14:paraId="4DF253C2">
      <w:pPr>
        <w:pStyle w:val="20"/>
        <w:rPr>
          <w:rFonts w:hint="eastAsia" w:hAnsi="宋体"/>
          <w:szCs w:val="21"/>
        </w:rPr>
      </w:pPr>
    </w:p>
    <w:p w14:paraId="65F61F5C">
      <w:pPr>
        <w:pStyle w:val="20"/>
        <w:rPr>
          <w:rFonts w:hint="eastAsia" w:hAnsi="宋体"/>
          <w:szCs w:val="21"/>
        </w:rPr>
      </w:pPr>
    </w:p>
    <w:p w14:paraId="511F5BE7">
      <w:pPr>
        <w:pStyle w:val="20"/>
        <w:rPr>
          <w:rFonts w:hint="eastAsia" w:hAnsi="宋体"/>
          <w:szCs w:val="21"/>
        </w:rPr>
      </w:pPr>
    </w:p>
    <w:p w14:paraId="72883762">
      <w:pPr>
        <w:pStyle w:val="20"/>
        <w:rPr>
          <w:rFonts w:hint="eastAsia" w:hAnsi="宋体"/>
          <w:szCs w:val="21"/>
        </w:rPr>
      </w:pPr>
    </w:p>
    <w:p w14:paraId="03572068">
      <w:pPr>
        <w:pStyle w:val="20"/>
        <w:rPr>
          <w:rFonts w:hint="eastAsia" w:hAnsi="宋体"/>
          <w:szCs w:val="21"/>
        </w:rPr>
      </w:pPr>
    </w:p>
    <w:p w14:paraId="50F090B5">
      <w:pPr>
        <w:pStyle w:val="20"/>
        <w:rPr>
          <w:rFonts w:hint="eastAsia" w:hAnsi="宋体"/>
          <w:szCs w:val="21"/>
        </w:rPr>
      </w:pPr>
    </w:p>
    <w:p w14:paraId="08C8027A">
      <w:pPr>
        <w:pStyle w:val="20"/>
        <w:rPr>
          <w:rFonts w:hint="eastAsia" w:hAnsi="宋体"/>
          <w:szCs w:val="21"/>
        </w:rPr>
      </w:pPr>
    </w:p>
    <w:p w14:paraId="066EFC34">
      <w:pPr>
        <w:pStyle w:val="20"/>
        <w:rPr>
          <w:rFonts w:hint="eastAsia" w:hAnsi="宋体"/>
          <w:szCs w:val="21"/>
        </w:rPr>
      </w:pPr>
    </w:p>
    <w:p w14:paraId="0942061B">
      <w:pPr>
        <w:pStyle w:val="20"/>
        <w:rPr>
          <w:rFonts w:hint="eastAsia" w:hAnsi="宋体"/>
          <w:szCs w:val="21"/>
        </w:rPr>
      </w:pPr>
    </w:p>
    <w:p w14:paraId="0419C05C">
      <w:pPr>
        <w:pStyle w:val="20"/>
        <w:rPr>
          <w:rFonts w:hint="eastAsia" w:hAnsi="宋体"/>
          <w:szCs w:val="21"/>
        </w:rPr>
      </w:pPr>
    </w:p>
    <w:p w14:paraId="3AB2A64A">
      <w:pPr>
        <w:pStyle w:val="20"/>
        <w:rPr>
          <w:rFonts w:hint="eastAsia" w:hAnsi="宋体"/>
          <w:szCs w:val="21"/>
        </w:rPr>
      </w:pPr>
    </w:p>
    <w:p w14:paraId="7B499F90">
      <w:pPr>
        <w:pStyle w:val="20"/>
        <w:rPr>
          <w:rFonts w:hint="eastAsia" w:hAnsi="宋体"/>
          <w:szCs w:val="21"/>
        </w:rPr>
      </w:pPr>
      <w:bookmarkStart w:id="3" w:name="_GoBack"/>
      <w:bookmarkEnd w:id="3"/>
    </w:p>
    <w:p w14:paraId="69490277">
      <w:pPr>
        <w:pStyle w:val="20"/>
        <w:rPr>
          <w:rFonts w:hint="eastAsia" w:hAnsi="宋体"/>
          <w:szCs w:val="21"/>
        </w:rPr>
      </w:pPr>
    </w:p>
    <w:p w14:paraId="4B9824FE">
      <w:pPr>
        <w:pStyle w:val="20"/>
        <w:rPr>
          <w:rFonts w:hint="eastAsia" w:hAnsi="宋体"/>
          <w:szCs w:val="21"/>
        </w:rPr>
      </w:pPr>
    </w:p>
    <w:p w14:paraId="3CA9C505">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43BE6336">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2B456311">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FC14885">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5B283CF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7A169C4">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6034C80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C4F9C6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33F9DE6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FFAC4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85A7AD7">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D66766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647AB6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546E31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1459ED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F676F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0ECF544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CF5C42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9FB7DF8">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6C64B460">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C99001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5DD3E068">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7A5EC7B1">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6D9C6FAB">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39AA14ED">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7EFEBE5">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292B9CD2">
      <w:pPr>
        <w:pStyle w:val="10"/>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5FF6434B">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048AAFA">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2E39A2F9">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0C5D92">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CA5FBFF">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CB0319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D4B0118">
      <w:pPr>
        <w:pStyle w:val="10"/>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7C013CB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2FB4CD97">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2BCD5CE">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6B74006">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17E1CC3B">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024379C">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4A23477C">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4ABA241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9BE66F5">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418DDA8C">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5656507F">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29EBBDD4">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2A0AEE4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6821A0A5">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9C095C6">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196FE6F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9821B44">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7F078A0D">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490789C0">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5930AF93">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492140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63A6A65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2A1E485B">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5B69EB90">
      <w:pPr>
        <w:pStyle w:val="10"/>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35BDFCA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346BAB18">
      <w:pPr>
        <w:pStyle w:val="10"/>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459C0311">
      <w:pPr>
        <w:pStyle w:val="10"/>
        <w:keepNext w:val="0"/>
        <w:keepLines w:val="0"/>
        <w:pageBreakBefore w:val="0"/>
        <w:tabs>
          <w:tab w:val="left" w:pos="2100"/>
        </w:tabs>
        <w:overflowPunct/>
        <w:topLinePunct w:val="0"/>
        <w:bidi w:val="0"/>
        <w:spacing w:line="400" w:lineRule="exact"/>
        <w:rPr>
          <w:rFonts w:ascii="宋体" w:hAnsi="宋体" w:cs="仿宋_GB2312"/>
          <w:color w:val="000000"/>
          <w:sz w:val="24"/>
        </w:rPr>
      </w:pPr>
      <w:r>
        <w:rPr>
          <w:rFonts w:hint="eastAsia" w:ascii="仿宋" w:hAnsi="仿宋" w:eastAsia="仿宋" w:cs="仿宋"/>
          <w:b/>
          <w:color w:val="auto"/>
          <w:highlight w:val="none"/>
          <w:u w:val="double"/>
        </w:rPr>
        <w:t>注：附代理人身份证正、反两面复印件。</w:t>
      </w:r>
      <w:bookmarkEnd w:id="0"/>
    </w:p>
    <w:p w14:paraId="78EB6302">
      <w:pPr>
        <w:jc w:val="center"/>
        <w:rPr>
          <w:rFonts w:hint="eastAsia" w:cs="宋体"/>
          <w:b/>
          <w:bCs/>
          <w:kern w:val="0"/>
          <w:sz w:val="38"/>
          <w:szCs w:val="38"/>
          <w:lang w:val="en-US" w:eastAsia="zh-CN"/>
        </w:rPr>
      </w:pPr>
    </w:p>
    <w:p w14:paraId="794F6F8D">
      <w:pPr>
        <w:jc w:val="center"/>
        <w:rPr>
          <w:rFonts w:hint="eastAsia" w:ascii="宋体" w:hAnsi="宋体" w:cs="宋体"/>
          <w:b/>
          <w:sz w:val="30"/>
          <w:szCs w:val="30"/>
        </w:rPr>
      </w:pPr>
      <w:r>
        <w:rPr>
          <w:rFonts w:hint="eastAsia" w:cs="宋体"/>
          <w:b/>
          <w:bCs/>
          <w:kern w:val="0"/>
          <w:sz w:val="38"/>
          <w:szCs w:val="38"/>
          <w:lang w:val="en-US" w:eastAsia="zh-CN"/>
        </w:rPr>
        <w:t>拟投入的项目服务人员一览表</w:t>
      </w:r>
    </w:p>
    <w:p w14:paraId="798974A2">
      <w:pPr>
        <w:rPr>
          <w:rFonts w:hint="eastAsia" w:ascii="宋体" w:hAnsi="宋体" w:cs="宋体"/>
          <w:szCs w:val="21"/>
        </w:rPr>
      </w:pPr>
    </w:p>
    <w:tbl>
      <w:tblPr>
        <w:tblStyle w:val="16"/>
        <w:tblW w:w="7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650"/>
        <w:gridCol w:w="2007"/>
        <w:gridCol w:w="1506"/>
        <w:gridCol w:w="1562"/>
      </w:tblGrid>
      <w:tr w14:paraId="093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090" w:type="dxa"/>
            <w:vMerge w:val="restart"/>
            <w:noWrap w:val="0"/>
            <w:vAlign w:val="center"/>
          </w:tcPr>
          <w:p w14:paraId="3A193976">
            <w:pPr>
              <w:ind w:left="223" w:hanging="222" w:hangingChars="106"/>
              <w:jc w:val="center"/>
              <w:rPr>
                <w:rFonts w:hint="eastAsia" w:ascii="宋体" w:hAnsi="宋体" w:cs="宋体"/>
              </w:rPr>
            </w:pPr>
            <w:r>
              <w:rPr>
                <w:rFonts w:hint="eastAsia" w:ascii="宋体" w:hAnsi="宋体" w:cs="宋体"/>
              </w:rPr>
              <w:t>序号</w:t>
            </w:r>
          </w:p>
        </w:tc>
        <w:tc>
          <w:tcPr>
            <w:tcW w:w="1650" w:type="dxa"/>
            <w:vMerge w:val="restart"/>
            <w:noWrap w:val="0"/>
            <w:vAlign w:val="center"/>
          </w:tcPr>
          <w:p w14:paraId="036D0F4C">
            <w:pPr>
              <w:ind w:left="223" w:hanging="222" w:hangingChars="106"/>
              <w:jc w:val="center"/>
              <w:rPr>
                <w:rFonts w:hint="eastAsia" w:ascii="宋体" w:hAnsi="宋体" w:cs="宋体"/>
              </w:rPr>
            </w:pPr>
            <w:r>
              <w:rPr>
                <w:rFonts w:hint="eastAsia" w:ascii="宋体" w:hAnsi="宋体" w:cs="宋体"/>
              </w:rPr>
              <w:t>岗位</w:t>
            </w:r>
          </w:p>
        </w:tc>
        <w:tc>
          <w:tcPr>
            <w:tcW w:w="2007" w:type="dxa"/>
            <w:vMerge w:val="restart"/>
            <w:noWrap w:val="0"/>
            <w:vAlign w:val="center"/>
          </w:tcPr>
          <w:p w14:paraId="16C9FB07">
            <w:pPr>
              <w:ind w:left="-108" w:leftChars="-67" w:hanging="33" w:hangingChars="16"/>
              <w:jc w:val="center"/>
              <w:rPr>
                <w:rFonts w:hint="eastAsia" w:ascii="宋体" w:hAnsi="宋体" w:cs="宋体"/>
              </w:rPr>
            </w:pPr>
            <w:r>
              <w:rPr>
                <w:rFonts w:hint="eastAsia" w:ascii="宋体" w:hAnsi="宋体" w:cs="宋体"/>
              </w:rPr>
              <w:t>姓名</w:t>
            </w:r>
          </w:p>
        </w:tc>
        <w:tc>
          <w:tcPr>
            <w:tcW w:w="1506" w:type="dxa"/>
            <w:vMerge w:val="restart"/>
            <w:noWrap w:val="0"/>
            <w:vAlign w:val="center"/>
          </w:tcPr>
          <w:p w14:paraId="2A1E1C81">
            <w:pPr>
              <w:ind w:left="223" w:hanging="222" w:hangingChars="106"/>
              <w:jc w:val="center"/>
              <w:rPr>
                <w:rFonts w:hint="eastAsia" w:ascii="宋体" w:hAnsi="宋体" w:cs="宋体"/>
              </w:rPr>
            </w:pPr>
            <w:r>
              <w:rPr>
                <w:rFonts w:hint="eastAsia" w:ascii="宋体" w:hAnsi="宋体" w:cs="宋体"/>
              </w:rPr>
              <w:t>职称</w:t>
            </w:r>
          </w:p>
        </w:tc>
        <w:tc>
          <w:tcPr>
            <w:tcW w:w="1562" w:type="dxa"/>
            <w:vMerge w:val="restart"/>
            <w:noWrap w:val="0"/>
            <w:vAlign w:val="center"/>
          </w:tcPr>
          <w:p w14:paraId="4FB389EB">
            <w:pPr>
              <w:ind w:left="223" w:hanging="222" w:hangingChars="106"/>
              <w:jc w:val="center"/>
              <w:rPr>
                <w:rFonts w:hint="eastAsia" w:ascii="宋体" w:hAnsi="宋体" w:cs="宋体"/>
              </w:rPr>
            </w:pPr>
            <w:r>
              <w:rPr>
                <w:rFonts w:hint="eastAsia" w:ascii="宋体" w:hAnsi="宋体" w:cs="宋体"/>
              </w:rPr>
              <w:t>备注</w:t>
            </w:r>
          </w:p>
        </w:tc>
      </w:tr>
      <w:tr w14:paraId="6855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090" w:type="dxa"/>
            <w:vMerge w:val="continue"/>
            <w:noWrap w:val="0"/>
            <w:vAlign w:val="top"/>
          </w:tcPr>
          <w:p w14:paraId="24C792F7">
            <w:pPr>
              <w:ind w:left="223" w:hanging="222" w:hangingChars="106"/>
              <w:jc w:val="center"/>
              <w:rPr>
                <w:rFonts w:hint="eastAsia" w:ascii="宋体" w:hAnsi="宋体" w:cs="宋体"/>
              </w:rPr>
            </w:pPr>
          </w:p>
        </w:tc>
        <w:tc>
          <w:tcPr>
            <w:tcW w:w="1650" w:type="dxa"/>
            <w:vMerge w:val="continue"/>
            <w:noWrap w:val="0"/>
            <w:vAlign w:val="center"/>
          </w:tcPr>
          <w:p w14:paraId="189DF1CE">
            <w:pPr>
              <w:ind w:left="223" w:hanging="222" w:hangingChars="106"/>
              <w:jc w:val="center"/>
              <w:rPr>
                <w:rFonts w:hint="eastAsia" w:ascii="宋体" w:hAnsi="宋体" w:cs="宋体"/>
              </w:rPr>
            </w:pPr>
          </w:p>
        </w:tc>
        <w:tc>
          <w:tcPr>
            <w:tcW w:w="2007" w:type="dxa"/>
            <w:vMerge w:val="continue"/>
            <w:noWrap w:val="0"/>
            <w:vAlign w:val="center"/>
          </w:tcPr>
          <w:p w14:paraId="0A546AAD">
            <w:pPr>
              <w:ind w:left="223" w:hanging="222" w:hangingChars="106"/>
              <w:jc w:val="center"/>
              <w:rPr>
                <w:rFonts w:hint="eastAsia" w:ascii="宋体" w:hAnsi="宋体" w:cs="宋体"/>
              </w:rPr>
            </w:pPr>
          </w:p>
        </w:tc>
        <w:tc>
          <w:tcPr>
            <w:tcW w:w="1506" w:type="dxa"/>
            <w:vMerge w:val="continue"/>
            <w:noWrap w:val="0"/>
            <w:vAlign w:val="center"/>
          </w:tcPr>
          <w:p w14:paraId="1690B27D">
            <w:pPr>
              <w:ind w:left="223" w:hanging="222" w:hangingChars="106"/>
              <w:jc w:val="center"/>
              <w:rPr>
                <w:rFonts w:hint="eastAsia" w:ascii="宋体" w:hAnsi="宋体" w:cs="宋体"/>
              </w:rPr>
            </w:pPr>
          </w:p>
        </w:tc>
        <w:tc>
          <w:tcPr>
            <w:tcW w:w="1562" w:type="dxa"/>
            <w:vMerge w:val="continue"/>
            <w:noWrap w:val="0"/>
            <w:vAlign w:val="top"/>
          </w:tcPr>
          <w:p w14:paraId="051D7F23">
            <w:pPr>
              <w:ind w:left="223" w:hanging="222" w:hangingChars="106"/>
              <w:jc w:val="center"/>
              <w:rPr>
                <w:rFonts w:hint="eastAsia" w:ascii="宋体" w:hAnsi="宋体" w:cs="宋体"/>
              </w:rPr>
            </w:pPr>
          </w:p>
        </w:tc>
      </w:tr>
      <w:tr w14:paraId="1953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090" w:type="dxa"/>
            <w:noWrap w:val="0"/>
            <w:vAlign w:val="top"/>
          </w:tcPr>
          <w:p w14:paraId="4AD8E555">
            <w:pPr>
              <w:jc w:val="center"/>
              <w:rPr>
                <w:rFonts w:hint="eastAsia" w:ascii="宋体" w:hAnsi="宋体" w:cs="宋体"/>
              </w:rPr>
            </w:pPr>
          </w:p>
        </w:tc>
        <w:tc>
          <w:tcPr>
            <w:tcW w:w="1650" w:type="dxa"/>
            <w:noWrap w:val="0"/>
            <w:vAlign w:val="center"/>
          </w:tcPr>
          <w:p w14:paraId="71567066">
            <w:pPr>
              <w:jc w:val="center"/>
              <w:rPr>
                <w:rFonts w:hint="eastAsia" w:ascii="宋体" w:hAnsi="宋体" w:cs="宋体"/>
              </w:rPr>
            </w:pPr>
          </w:p>
        </w:tc>
        <w:tc>
          <w:tcPr>
            <w:tcW w:w="2007" w:type="dxa"/>
            <w:noWrap w:val="0"/>
            <w:vAlign w:val="center"/>
          </w:tcPr>
          <w:p w14:paraId="158298EE">
            <w:pPr>
              <w:ind w:left="223" w:hanging="222" w:hangingChars="106"/>
              <w:jc w:val="center"/>
              <w:rPr>
                <w:rFonts w:hint="eastAsia" w:ascii="宋体" w:hAnsi="宋体" w:cs="宋体"/>
              </w:rPr>
            </w:pPr>
          </w:p>
        </w:tc>
        <w:tc>
          <w:tcPr>
            <w:tcW w:w="1506" w:type="dxa"/>
            <w:noWrap w:val="0"/>
            <w:vAlign w:val="center"/>
          </w:tcPr>
          <w:p w14:paraId="643CE21C">
            <w:pPr>
              <w:ind w:left="223" w:hanging="222" w:hangingChars="106"/>
              <w:jc w:val="center"/>
              <w:rPr>
                <w:rFonts w:hint="eastAsia" w:ascii="宋体" w:hAnsi="宋体" w:cs="宋体"/>
              </w:rPr>
            </w:pPr>
          </w:p>
        </w:tc>
        <w:tc>
          <w:tcPr>
            <w:tcW w:w="1562" w:type="dxa"/>
            <w:noWrap w:val="0"/>
            <w:vAlign w:val="top"/>
          </w:tcPr>
          <w:p w14:paraId="73CCCDA4">
            <w:pPr>
              <w:ind w:left="223" w:hanging="222" w:hangingChars="106"/>
              <w:jc w:val="center"/>
              <w:rPr>
                <w:rFonts w:hint="eastAsia" w:ascii="宋体" w:hAnsi="宋体" w:cs="宋体"/>
              </w:rPr>
            </w:pPr>
          </w:p>
        </w:tc>
      </w:tr>
      <w:tr w14:paraId="0692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090" w:type="dxa"/>
            <w:noWrap w:val="0"/>
            <w:vAlign w:val="top"/>
          </w:tcPr>
          <w:p w14:paraId="2AA031E8">
            <w:pPr>
              <w:ind w:left="-2" w:leftChars="-3" w:hanging="4" w:hangingChars="2"/>
              <w:jc w:val="center"/>
              <w:rPr>
                <w:rFonts w:hint="eastAsia" w:ascii="宋体" w:hAnsi="宋体" w:cs="宋体"/>
              </w:rPr>
            </w:pPr>
          </w:p>
        </w:tc>
        <w:tc>
          <w:tcPr>
            <w:tcW w:w="1650" w:type="dxa"/>
            <w:noWrap w:val="0"/>
            <w:vAlign w:val="center"/>
          </w:tcPr>
          <w:p w14:paraId="56F240DD">
            <w:pPr>
              <w:ind w:left="-2" w:leftChars="-3" w:hanging="4" w:hangingChars="2"/>
              <w:jc w:val="center"/>
              <w:rPr>
                <w:rFonts w:hint="eastAsia" w:ascii="宋体" w:hAnsi="宋体" w:cs="宋体"/>
              </w:rPr>
            </w:pPr>
          </w:p>
        </w:tc>
        <w:tc>
          <w:tcPr>
            <w:tcW w:w="2007" w:type="dxa"/>
            <w:noWrap w:val="0"/>
            <w:vAlign w:val="center"/>
          </w:tcPr>
          <w:p w14:paraId="57A610F6">
            <w:pPr>
              <w:ind w:left="223" w:hanging="222" w:hangingChars="106"/>
              <w:jc w:val="center"/>
              <w:rPr>
                <w:rFonts w:hint="eastAsia" w:ascii="宋体" w:hAnsi="宋体" w:cs="宋体"/>
              </w:rPr>
            </w:pPr>
          </w:p>
        </w:tc>
        <w:tc>
          <w:tcPr>
            <w:tcW w:w="1506" w:type="dxa"/>
            <w:noWrap w:val="0"/>
            <w:vAlign w:val="center"/>
          </w:tcPr>
          <w:p w14:paraId="37342C9D">
            <w:pPr>
              <w:ind w:left="223" w:hanging="222" w:hangingChars="106"/>
              <w:jc w:val="center"/>
              <w:rPr>
                <w:rFonts w:hint="eastAsia" w:ascii="宋体" w:hAnsi="宋体" w:cs="宋体"/>
              </w:rPr>
            </w:pPr>
          </w:p>
        </w:tc>
        <w:tc>
          <w:tcPr>
            <w:tcW w:w="1562" w:type="dxa"/>
            <w:noWrap w:val="0"/>
            <w:vAlign w:val="top"/>
          </w:tcPr>
          <w:p w14:paraId="5A658D7E">
            <w:pPr>
              <w:ind w:left="223" w:hanging="222" w:hangingChars="106"/>
              <w:jc w:val="center"/>
              <w:rPr>
                <w:rFonts w:hint="eastAsia" w:ascii="宋体" w:hAnsi="宋体" w:cs="宋体"/>
              </w:rPr>
            </w:pPr>
          </w:p>
        </w:tc>
      </w:tr>
      <w:tr w14:paraId="71C8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A8DF15D">
            <w:pPr>
              <w:ind w:left="223" w:hanging="222" w:hangingChars="106"/>
              <w:jc w:val="center"/>
              <w:rPr>
                <w:rFonts w:hint="eastAsia" w:ascii="宋体" w:hAnsi="宋体" w:cs="宋体"/>
              </w:rPr>
            </w:pPr>
          </w:p>
        </w:tc>
        <w:tc>
          <w:tcPr>
            <w:tcW w:w="1650" w:type="dxa"/>
            <w:noWrap w:val="0"/>
            <w:vAlign w:val="center"/>
          </w:tcPr>
          <w:p w14:paraId="1F2AA4A1">
            <w:pPr>
              <w:ind w:left="223" w:hanging="222" w:hangingChars="106"/>
              <w:jc w:val="center"/>
              <w:rPr>
                <w:rFonts w:hint="eastAsia" w:ascii="宋体" w:hAnsi="宋体" w:cs="宋体"/>
              </w:rPr>
            </w:pPr>
          </w:p>
        </w:tc>
        <w:tc>
          <w:tcPr>
            <w:tcW w:w="2007" w:type="dxa"/>
            <w:noWrap w:val="0"/>
            <w:vAlign w:val="center"/>
          </w:tcPr>
          <w:p w14:paraId="17D32CBE">
            <w:pPr>
              <w:ind w:left="223" w:hanging="222" w:hangingChars="106"/>
              <w:jc w:val="center"/>
              <w:rPr>
                <w:rFonts w:hint="eastAsia" w:ascii="宋体" w:hAnsi="宋体" w:cs="宋体"/>
              </w:rPr>
            </w:pPr>
          </w:p>
        </w:tc>
        <w:tc>
          <w:tcPr>
            <w:tcW w:w="1506" w:type="dxa"/>
            <w:noWrap w:val="0"/>
            <w:vAlign w:val="center"/>
          </w:tcPr>
          <w:p w14:paraId="5B3A8123">
            <w:pPr>
              <w:ind w:left="223" w:hanging="222" w:hangingChars="106"/>
              <w:jc w:val="center"/>
              <w:rPr>
                <w:rFonts w:hint="eastAsia" w:ascii="宋体" w:hAnsi="宋体" w:cs="宋体"/>
              </w:rPr>
            </w:pPr>
          </w:p>
        </w:tc>
        <w:tc>
          <w:tcPr>
            <w:tcW w:w="1562" w:type="dxa"/>
            <w:noWrap w:val="0"/>
            <w:vAlign w:val="top"/>
          </w:tcPr>
          <w:p w14:paraId="6CD56E08">
            <w:pPr>
              <w:ind w:left="223" w:hanging="222" w:hangingChars="106"/>
              <w:jc w:val="center"/>
              <w:rPr>
                <w:rFonts w:hint="eastAsia" w:ascii="宋体" w:hAnsi="宋体" w:cs="宋体"/>
              </w:rPr>
            </w:pPr>
          </w:p>
        </w:tc>
      </w:tr>
      <w:tr w14:paraId="77EB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632F890">
            <w:pPr>
              <w:ind w:left="223" w:hanging="222" w:hangingChars="106"/>
              <w:jc w:val="center"/>
              <w:rPr>
                <w:rFonts w:hint="eastAsia" w:ascii="宋体" w:hAnsi="宋体" w:cs="宋体"/>
              </w:rPr>
            </w:pPr>
          </w:p>
        </w:tc>
        <w:tc>
          <w:tcPr>
            <w:tcW w:w="1650" w:type="dxa"/>
            <w:noWrap w:val="0"/>
            <w:vAlign w:val="center"/>
          </w:tcPr>
          <w:p w14:paraId="47702663">
            <w:pPr>
              <w:ind w:left="223" w:hanging="222" w:hangingChars="106"/>
              <w:jc w:val="center"/>
              <w:rPr>
                <w:rFonts w:hint="eastAsia" w:ascii="宋体" w:hAnsi="宋体" w:cs="宋体"/>
              </w:rPr>
            </w:pPr>
            <w:r>
              <w:rPr>
                <w:rFonts w:hint="eastAsia" w:ascii="宋体" w:hAnsi="宋体" w:cs="宋体"/>
              </w:rPr>
              <w:t>……</w:t>
            </w:r>
          </w:p>
        </w:tc>
        <w:tc>
          <w:tcPr>
            <w:tcW w:w="2007" w:type="dxa"/>
            <w:noWrap w:val="0"/>
            <w:vAlign w:val="center"/>
          </w:tcPr>
          <w:p w14:paraId="18A03441">
            <w:pPr>
              <w:ind w:left="223" w:hanging="222" w:hangingChars="106"/>
              <w:jc w:val="center"/>
              <w:rPr>
                <w:rFonts w:hint="eastAsia" w:ascii="宋体" w:hAnsi="宋体" w:cs="宋体"/>
              </w:rPr>
            </w:pPr>
          </w:p>
        </w:tc>
        <w:tc>
          <w:tcPr>
            <w:tcW w:w="1506" w:type="dxa"/>
            <w:noWrap w:val="0"/>
            <w:vAlign w:val="center"/>
          </w:tcPr>
          <w:p w14:paraId="595B36C5">
            <w:pPr>
              <w:ind w:left="223" w:hanging="222" w:hangingChars="106"/>
              <w:jc w:val="center"/>
              <w:rPr>
                <w:rFonts w:hint="eastAsia" w:ascii="宋体" w:hAnsi="宋体" w:cs="宋体"/>
              </w:rPr>
            </w:pPr>
          </w:p>
        </w:tc>
        <w:tc>
          <w:tcPr>
            <w:tcW w:w="1562" w:type="dxa"/>
            <w:noWrap w:val="0"/>
            <w:vAlign w:val="top"/>
          </w:tcPr>
          <w:p w14:paraId="04836376">
            <w:pPr>
              <w:ind w:left="223" w:hanging="222" w:hangingChars="106"/>
              <w:jc w:val="center"/>
              <w:rPr>
                <w:rFonts w:hint="eastAsia" w:ascii="宋体" w:hAnsi="宋体" w:cs="宋体"/>
              </w:rPr>
            </w:pPr>
          </w:p>
        </w:tc>
      </w:tr>
    </w:tbl>
    <w:p w14:paraId="6EF9A251">
      <w:pPr>
        <w:tabs>
          <w:tab w:val="left" w:pos="0"/>
        </w:tabs>
        <w:spacing w:line="360" w:lineRule="auto"/>
        <w:ind w:right="-210"/>
        <w:rPr>
          <w:rFonts w:hint="eastAsia" w:ascii="宋体" w:hAnsi="宋体" w:cs="宋体"/>
        </w:rPr>
      </w:pPr>
    </w:p>
    <w:p w14:paraId="20954599">
      <w:pPr>
        <w:tabs>
          <w:tab w:val="left" w:pos="0"/>
        </w:tabs>
        <w:spacing w:line="360" w:lineRule="auto"/>
        <w:ind w:right="-210"/>
        <w:rPr>
          <w:rFonts w:hint="eastAsia" w:ascii="宋体" w:hAnsi="宋体" w:cs="宋体"/>
        </w:rPr>
      </w:pPr>
    </w:p>
    <w:p w14:paraId="297E1DEF">
      <w:pPr>
        <w:tabs>
          <w:tab w:val="left" w:pos="0"/>
        </w:tabs>
        <w:spacing w:line="360" w:lineRule="auto"/>
        <w:ind w:right="-210"/>
        <w:rPr>
          <w:rFonts w:hint="default" w:ascii="宋体" w:hAnsi="宋体" w:eastAsia="宋体" w:cs="宋体"/>
          <w:sz w:val="24"/>
          <w:szCs w:val="24"/>
          <w:lang w:val="en-US" w:eastAsia="zh-CN"/>
        </w:rPr>
      </w:pPr>
      <w:r>
        <w:rPr>
          <w:rFonts w:hint="eastAsia" w:ascii="宋体" w:hAnsi="宋体" w:cs="宋体"/>
          <w:sz w:val="24"/>
          <w:szCs w:val="24"/>
        </w:rPr>
        <w:t>备注：</w:t>
      </w:r>
      <w:r>
        <w:rPr>
          <w:rFonts w:hint="eastAsia" w:ascii="宋体" w:hAnsi="宋体" w:cs="宋体"/>
          <w:b/>
          <w:bCs/>
          <w:sz w:val="24"/>
          <w:szCs w:val="24"/>
          <w:lang w:val="en-US" w:eastAsia="zh-CN"/>
        </w:rPr>
        <w:t>需</w:t>
      </w:r>
      <w:r>
        <w:rPr>
          <w:rFonts w:hint="eastAsia" w:ascii="宋体" w:hAnsi="宋体" w:cs="宋体"/>
          <w:b/>
          <w:bCs/>
          <w:sz w:val="24"/>
          <w:szCs w:val="24"/>
        </w:rPr>
        <w:t>后附相关人员资格证书、</w:t>
      </w:r>
      <w:r>
        <w:rPr>
          <w:rFonts w:hint="eastAsia" w:ascii="宋体" w:hAnsi="宋体" w:cs="宋体"/>
          <w:b/>
          <w:bCs/>
          <w:color w:val="000000" w:themeColor="text1"/>
          <w:lang w:val="en-US" w:eastAsia="zh-CN"/>
          <w14:textFill>
            <w14:solidFill>
              <w14:schemeClr w14:val="tx1"/>
            </w14:solidFill>
          </w14:textFill>
        </w:rPr>
        <w:t>供应商近三个月为其缴纳的社保证明或供应商与其签订在合同期内的劳动合同</w:t>
      </w:r>
      <w:r>
        <w:rPr>
          <w:rFonts w:hint="eastAsia" w:ascii="宋体" w:hAnsi="宋体" w:cs="宋体"/>
          <w:b/>
          <w:bCs/>
          <w:sz w:val="24"/>
          <w:szCs w:val="24"/>
        </w:rPr>
        <w:t>等</w:t>
      </w:r>
      <w:r>
        <w:rPr>
          <w:rFonts w:hint="eastAsia" w:ascii="宋体" w:hAnsi="宋体" w:cs="宋体"/>
          <w:b/>
          <w:bCs/>
          <w:sz w:val="24"/>
          <w:szCs w:val="24"/>
          <w:lang w:val="en-US" w:eastAsia="zh-CN"/>
        </w:rPr>
        <w:t>证明</w:t>
      </w:r>
      <w:r>
        <w:rPr>
          <w:rFonts w:hint="eastAsia" w:ascii="宋体" w:hAnsi="宋体" w:cs="宋体"/>
          <w:b/>
          <w:bCs/>
          <w:sz w:val="24"/>
          <w:szCs w:val="24"/>
        </w:rPr>
        <w:t>资料</w:t>
      </w:r>
      <w:r>
        <w:rPr>
          <w:rFonts w:hint="eastAsia" w:ascii="宋体" w:hAnsi="宋体" w:cs="宋体"/>
          <w:b/>
          <w:bCs/>
          <w:sz w:val="24"/>
          <w:szCs w:val="24"/>
          <w:lang w:eastAsia="zh-CN"/>
        </w:rPr>
        <w:t>（</w:t>
      </w:r>
      <w:r>
        <w:rPr>
          <w:rFonts w:hint="eastAsia" w:ascii="宋体" w:hAnsi="宋体" w:cs="宋体"/>
          <w:b/>
          <w:bCs/>
          <w:sz w:val="24"/>
          <w:szCs w:val="24"/>
          <w:lang w:val="en-US" w:eastAsia="zh-CN"/>
        </w:rPr>
        <w:t>格式自拟）</w:t>
      </w:r>
      <w:r>
        <w:rPr>
          <w:b/>
          <w:bCs/>
          <w:sz w:val="24"/>
          <w:szCs w:val="24"/>
        </w:rPr>
        <w:t>，并加盖</w:t>
      </w:r>
      <w:r>
        <w:rPr>
          <w:rFonts w:hint="eastAsia"/>
          <w:b/>
          <w:bCs/>
          <w:sz w:val="24"/>
          <w:szCs w:val="24"/>
          <w:lang w:val="en-US" w:eastAsia="zh-CN"/>
        </w:rPr>
        <w:t>供应商</w:t>
      </w:r>
      <w:r>
        <w:rPr>
          <w:rFonts w:hint="eastAsia" w:ascii="宋体" w:hAnsi="宋体" w:cs="宋体"/>
          <w:b/>
          <w:bCs/>
          <w:color w:val="000000" w:themeColor="text1"/>
          <w:lang w:val="en-US" w:eastAsia="zh-CN"/>
          <w14:textFill>
            <w14:solidFill>
              <w14:schemeClr w14:val="tx1"/>
            </w14:solidFill>
          </w14:textFill>
        </w:rPr>
        <w:t>公章</w:t>
      </w:r>
      <w:r>
        <w:rPr>
          <w:rFonts w:hint="eastAsia"/>
          <w:b/>
          <w:bCs/>
          <w:sz w:val="24"/>
          <w:szCs w:val="24"/>
          <w:lang w:eastAsia="zh-CN"/>
        </w:rPr>
        <w:t>，</w:t>
      </w:r>
      <w:r>
        <w:rPr>
          <w:rFonts w:hint="eastAsia"/>
          <w:b/>
          <w:bCs/>
          <w:sz w:val="24"/>
          <w:szCs w:val="24"/>
          <w:lang w:val="en-US" w:eastAsia="zh-CN"/>
        </w:rPr>
        <w:t>否则投标文件无效。</w:t>
      </w:r>
    </w:p>
    <w:p w14:paraId="21908675">
      <w:pPr>
        <w:tabs>
          <w:tab w:val="left" w:pos="0"/>
        </w:tabs>
        <w:spacing w:line="360" w:lineRule="auto"/>
        <w:ind w:right="-210"/>
        <w:rPr>
          <w:rFonts w:hint="eastAsia" w:ascii="宋体" w:hAnsi="宋体" w:cs="宋体"/>
        </w:rPr>
      </w:pPr>
    </w:p>
    <w:p w14:paraId="24CD5456">
      <w:pPr>
        <w:spacing w:line="360" w:lineRule="auto"/>
        <w:ind w:firstLine="3360" w:firstLineChars="1600"/>
        <w:rPr>
          <w:rFonts w:hint="eastAsia" w:ascii="宋体" w:hAnsi="宋体" w:cs="宋体"/>
          <w:szCs w:val="21"/>
        </w:rPr>
      </w:pPr>
    </w:p>
    <w:p w14:paraId="3F0E2030">
      <w:pPr>
        <w:spacing w:line="360" w:lineRule="auto"/>
        <w:ind w:firstLine="3360" w:firstLineChars="1600"/>
        <w:rPr>
          <w:rFonts w:hint="eastAsia" w:ascii="宋体" w:hAnsi="宋体" w:cs="宋体"/>
          <w:szCs w:val="21"/>
        </w:rPr>
      </w:pPr>
    </w:p>
    <w:p w14:paraId="22172592">
      <w:pPr>
        <w:spacing w:line="360" w:lineRule="auto"/>
        <w:ind w:firstLine="3360" w:firstLineChars="1600"/>
        <w:rPr>
          <w:rFonts w:ascii="宋体" w:hAnsi="宋体" w:cs="宋体"/>
          <w:kern w:val="0"/>
          <w:sz w:val="24"/>
        </w:rPr>
      </w:pPr>
      <w:r>
        <w:rPr>
          <w:rFonts w:hint="eastAsia" w:ascii="宋体" w:hAnsi="宋体" w:cs="宋体"/>
          <w:szCs w:val="21"/>
        </w:rPr>
        <w:t xml:space="preserve"> </w:t>
      </w:r>
      <w:r>
        <w:rPr>
          <w:rFonts w:hint="eastAsia" w:ascii="宋体" w:hAnsi="宋体" w:cs="宋体"/>
          <w:kern w:val="0"/>
          <w:sz w:val="24"/>
        </w:rPr>
        <w:t>供应商名称（盖单位章）：</w:t>
      </w:r>
    </w:p>
    <w:p w14:paraId="36BD6AF4">
      <w:pPr>
        <w:snapToGrid w:val="0"/>
        <w:spacing w:before="50" w:after="50" w:line="360" w:lineRule="auto"/>
        <w:ind w:right="-817" w:rightChars="-389" w:firstLine="2640" w:firstLineChars="1100"/>
        <w:rPr>
          <w:rFonts w:hint="eastAsia" w:ascii="宋体" w:hAnsi="宋体" w:cs="仿宋_GB2312"/>
          <w:sz w:val="24"/>
        </w:rPr>
      </w:pPr>
      <w:r>
        <w:rPr>
          <w:rFonts w:hint="eastAsia" w:ascii="宋体" w:hAnsi="宋体" w:cs="仿宋_GB2312"/>
          <w:sz w:val="24"/>
        </w:rPr>
        <w:t xml:space="preserve">法定代表人或者委托代理人（签字）：                    </w:t>
      </w:r>
    </w:p>
    <w:p w14:paraId="499C6408">
      <w:pPr>
        <w:spacing w:line="360" w:lineRule="auto"/>
        <w:contextualSpacing/>
        <w:jc w:val="center"/>
        <w:rPr>
          <w:rFonts w:ascii="宋体" w:hAnsi="宋体" w:cs="宋体"/>
          <w:kern w:val="0"/>
          <w:sz w:val="24"/>
          <w:lang w:val="zh-CN"/>
        </w:rPr>
      </w:pPr>
      <w:r>
        <w:rPr>
          <w:rFonts w:hint="eastAsia" w:ascii="宋体" w:hAnsi="宋体" w:cs="宋体"/>
          <w:kern w:val="0"/>
          <w:sz w:val="24"/>
          <w:lang w:val="zh-CN"/>
        </w:rPr>
        <w:t xml:space="preserve">          日期：  年  月   日</w:t>
      </w:r>
    </w:p>
    <w:p w14:paraId="7481885C"/>
    <w:p w14:paraId="420B458D">
      <w:pPr>
        <w:jc w:val="center"/>
        <w:rPr>
          <w:rFonts w:ascii="宋体" w:hAnsi="宋体" w:cs="宋体"/>
          <w:b/>
          <w:sz w:val="30"/>
          <w:szCs w:val="30"/>
        </w:rPr>
      </w:pPr>
    </w:p>
    <w:p w14:paraId="67DBEFBE">
      <w:pPr>
        <w:jc w:val="center"/>
        <w:rPr>
          <w:rFonts w:ascii="宋体" w:hAnsi="宋体" w:cs="宋体"/>
          <w:b/>
          <w:sz w:val="30"/>
          <w:szCs w:val="30"/>
        </w:rPr>
      </w:pPr>
    </w:p>
    <w:p w14:paraId="1E802D07">
      <w:pPr>
        <w:keepNext w:val="0"/>
        <w:keepLines w:val="0"/>
        <w:pageBreakBefore w:val="0"/>
        <w:widowControl w:val="0"/>
        <w:kinsoku/>
        <w:wordWrap/>
        <w:overflowPunct/>
        <w:topLinePunct w:val="0"/>
        <w:autoSpaceDE/>
        <w:autoSpaceDN/>
        <w:bidi w:val="0"/>
        <w:adjustRightInd/>
        <w:snapToGrid/>
        <w:spacing w:after="1873" w:afterLines="600" w:line="500" w:lineRule="exact"/>
        <w:textAlignment w:val="auto"/>
        <w:rPr>
          <w:rFonts w:ascii="宋体" w:hAnsi="宋体" w:cs="仿宋_GB2312"/>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3550AC"/>
    <w:rsid w:val="00555C74"/>
    <w:rsid w:val="006608B5"/>
    <w:rsid w:val="006B597B"/>
    <w:rsid w:val="006C41DE"/>
    <w:rsid w:val="00717973"/>
    <w:rsid w:val="007625D4"/>
    <w:rsid w:val="007E7B84"/>
    <w:rsid w:val="00892010"/>
    <w:rsid w:val="00930B92"/>
    <w:rsid w:val="00975D66"/>
    <w:rsid w:val="00A16A96"/>
    <w:rsid w:val="00A16BE5"/>
    <w:rsid w:val="00AA68A3"/>
    <w:rsid w:val="00AA7EEC"/>
    <w:rsid w:val="00B0231E"/>
    <w:rsid w:val="00B07E30"/>
    <w:rsid w:val="00B40A24"/>
    <w:rsid w:val="00B46DA6"/>
    <w:rsid w:val="00C12761"/>
    <w:rsid w:val="00C559D2"/>
    <w:rsid w:val="00CB33B3"/>
    <w:rsid w:val="00D0151B"/>
    <w:rsid w:val="00D3013F"/>
    <w:rsid w:val="00D51599"/>
    <w:rsid w:val="00D56E97"/>
    <w:rsid w:val="00D61BC0"/>
    <w:rsid w:val="00E32D5A"/>
    <w:rsid w:val="00E43714"/>
    <w:rsid w:val="00E5502A"/>
    <w:rsid w:val="00ED1FB2"/>
    <w:rsid w:val="00EF19E6"/>
    <w:rsid w:val="013C0944"/>
    <w:rsid w:val="014E2CFD"/>
    <w:rsid w:val="01635C49"/>
    <w:rsid w:val="02B7624C"/>
    <w:rsid w:val="04351B1E"/>
    <w:rsid w:val="05184F9C"/>
    <w:rsid w:val="059654CB"/>
    <w:rsid w:val="059E36F3"/>
    <w:rsid w:val="06027304"/>
    <w:rsid w:val="06201C6D"/>
    <w:rsid w:val="06691F53"/>
    <w:rsid w:val="06DA3A97"/>
    <w:rsid w:val="07067C0A"/>
    <w:rsid w:val="07493A01"/>
    <w:rsid w:val="07C7081E"/>
    <w:rsid w:val="07CB1548"/>
    <w:rsid w:val="08D20524"/>
    <w:rsid w:val="091A4149"/>
    <w:rsid w:val="093D2076"/>
    <w:rsid w:val="095401CE"/>
    <w:rsid w:val="0A200008"/>
    <w:rsid w:val="0A23066B"/>
    <w:rsid w:val="0B5B6F6C"/>
    <w:rsid w:val="0C38761D"/>
    <w:rsid w:val="0DCC2160"/>
    <w:rsid w:val="0EB977F0"/>
    <w:rsid w:val="0EC204F5"/>
    <w:rsid w:val="0EE553EB"/>
    <w:rsid w:val="0EE951FC"/>
    <w:rsid w:val="0F922003"/>
    <w:rsid w:val="10501A8E"/>
    <w:rsid w:val="106D2640"/>
    <w:rsid w:val="108F08F2"/>
    <w:rsid w:val="10953945"/>
    <w:rsid w:val="10EE1C19"/>
    <w:rsid w:val="116D3767"/>
    <w:rsid w:val="11AE18F0"/>
    <w:rsid w:val="12241424"/>
    <w:rsid w:val="12413D84"/>
    <w:rsid w:val="126D2DCB"/>
    <w:rsid w:val="12C329EB"/>
    <w:rsid w:val="12E03024"/>
    <w:rsid w:val="13F82B68"/>
    <w:rsid w:val="141379A2"/>
    <w:rsid w:val="157F52EF"/>
    <w:rsid w:val="15B91796"/>
    <w:rsid w:val="16472907"/>
    <w:rsid w:val="166B04F5"/>
    <w:rsid w:val="16FE0496"/>
    <w:rsid w:val="17173C43"/>
    <w:rsid w:val="17487963"/>
    <w:rsid w:val="17835B2B"/>
    <w:rsid w:val="186500A0"/>
    <w:rsid w:val="18664544"/>
    <w:rsid w:val="1897479D"/>
    <w:rsid w:val="18E11E1D"/>
    <w:rsid w:val="18F0294A"/>
    <w:rsid w:val="193E101D"/>
    <w:rsid w:val="1A143B2C"/>
    <w:rsid w:val="1AFF47DC"/>
    <w:rsid w:val="1B097409"/>
    <w:rsid w:val="1C045EE6"/>
    <w:rsid w:val="1C5503E6"/>
    <w:rsid w:val="1C70529C"/>
    <w:rsid w:val="1CC45CDD"/>
    <w:rsid w:val="1DB86A32"/>
    <w:rsid w:val="1DEF352E"/>
    <w:rsid w:val="1E205195"/>
    <w:rsid w:val="1E2F7187"/>
    <w:rsid w:val="1EB63404"/>
    <w:rsid w:val="1F1F369F"/>
    <w:rsid w:val="1FA529B0"/>
    <w:rsid w:val="200A7EAB"/>
    <w:rsid w:val="204911E8"/>
    <w:rsid w:val="20AD0878"/>
    <w:rsid w:val="210428E8"/>
    <w:rsid w:val="21632271"/>
    <w:rsid w:val="2164183D"/>
    <w:rsid w:val="216B6728"/>
    <w:rsid w:val="21BC3427"/>
    <w:rsid w:val="21C44C50"/>
    <w:rsid w:val="22356D36"/>
    <w:rsid w:val="223B155A"/>
    <w:rsid w:val="232272BA"/>
    <w:rsid w:val="23403BE4"/>
    <w:rsid w:val="234E52F6"/>
    <w:rsid w:val="23DC56BB"/>
    <w:rsid w:val="23E66D1D"/>
    <w:rsid w:val="250F1AC0"/>
    <w:rsid w:val="25590984"/>
    <w:rsid w:val="26031625"/>
    <w:rsid w:val="267A11BB"/>
    <w:rsid w:val="26AD1590"/>
    <w:rsid w:val="26ED7BDF"/>
    <w:rsid w:val="272D4881"/>
    <w:rsid w:val="27F21951"/>
    <w:rsid w:val="28577A06"/>
    <w:rsid w:val="29054853"/>
    <w:rsid w:val="29357C48"/>
    <w:rsid w:val="29606170"/>
    <w:rsid w:val="2A111E36"/>
    <w:rsid w:val="2B6C5576"/>
    <w:rsid w:val="2B7C0995"/>
    <w:rsid w:val="2B7E34FB"/>
    <w:rsid w:val="2C5A4909"/>
    <w:rsid w:val="2CB90C8F"/>
    <w:rsid w:val="2DE53D06"/>
    <w:rsid w:val="2E7110F5"/>
    <w:rsid w:val="2EB37960"/>
    <w:rsid w:val="2EBA2A9C"/>
    <w:rsid w:val="2F1A0ABB"/>
    <w:rsid w:val="2F1C5E1C"/>
    <w:rsid w:val="2F546A4D"/>
    <w:rsid w:val="2F6D14BB"/>
    <w:rsid w:val="2FA038EE"/>
    <w:rsid w:val="2FF95846"/>
    <w:rsid w:val="3015021F"/>
    <w:rsid w:val="3025488D"/>
    <w:rsid w:val="3089085F"/>
    <w:rsid w:val="30C47BC3"/>
    <w:rsid w:val="320209E2"/>
    <w:rsid w:val="32562ADC"/>
    <w:rsid w:val="326A47D9"/>
    <w:rsid w:val="32D262D6"/>
    <w:rsid w:val="32FB36C9"/>
    <w:rsid w:val="33767E8F"/>
    <w:rsid w:val="3417273F"/>
    <w:rsid w:val="344C647E"/>
    <w:rsid w:val="34757B91"/>
    <w:rsid w:val="34AE28FE"/>
    <w:rsid w:val="34B1049E"/>
    <w:rsid w:val="34CC737F"/>
    <w:rsid w:val="35957DBF"/>
    <w:rsid w:val="35C10BB4"/>
    <w:rsid w:val="36154BBE"/>
    <w:rsid w:val="36191E62"/>
    <w:rsid w:val="36440210"/>
    <w:rsid w:val="37AC319E"/>
    <w:rsid w:val="380454FC"/>
    <w:rsid w:val="38D942D1"/>
    <w:rsid w:val="38E36364"/>
    <w:rsid w:val="39F350B4"/>
    <w:rsid w:val="3B4D02BA"/>
    <w:rsid w:val="3B7A5A8D"/>
    <w:rsid w:val="3C0C2E19"/>
    <w:rsid w:val="3C9708C1"/>
    <w:rsid w:val="3CE77152"/>
    <w:rsid w:val="3D0F66A9"/>
    <w:rsid w:val="3D361E88"/>
    <w:rsid w:val="3D660C6F"/>
    <w:rsid w:val="3DB01C3A"/>
    <w:rsid w:val="3DF33D5E"/>
    <w:rsid w:val="3E024EDA"/>
    <w:rsid w:val="3E196427"/>
    <w:rsid w:val="3E9947D6"/>
    <w:rsid w:val="3ED53549"/>
    <w:rsid w:val="3F0D09C6"/>
    <w:rsid w:val="3F4F486A"/>
    <w:rsid w:val="3FB52ADC"/>
    <w:rsid w:val="40416B7A"/>
    <w:rsid w:val="407E22C6"/>
    <w:rsid w:val="4092099C"/>
    <w:rsid w:val="410E3569"/>
    <w:rsid w:val="41B4232C"/>
    <w:rsid w:val="42B06238"/>
    <w:rsid w:val="42DE0FF8"/>
    <w:rsid w:val="43543068"/>
    <w:rsid w:val="43AC2EA4"/>
    <w:rsid w:val="43C006FD"/>
    <w:rsid w:val="43F16B09"/>
    <w:rsid w:val="4475773A"/>
    <w:rsid w:val="44B9109C"/>
    <w:rsid w:val="44E623E5"/>
    <w:rsid w:val="461A0599"/>
    <w:rsid w:val="462573E7"/>
    <w:rsid w:val="46E2577B"/>
    <w:rsid w:val="47EF7803"/>
    <w:rsid w:val="481C180D"/>
    <w:rsid w:val="481C1C7A"/>
    <w:rsid w:val="482254E2"/>
    <w:rsid w:val="489C6223"/>
    <w:rsid w:val="48AE4FC8"/>
    <w:rsid w:val="48BD345D"/>
    <w:rsid w:val="4925762B"/>
    <w:rsid w:val="493D00FA"/>
    <w:rsid w:val="49A5461D"/>
    <w:rsid w:val="4A8561FD"/>
    <w:rsid w:val="4AE42F23"/>
    <w:rsid w:val="4B2772B4"/>
    <w:rsid w:val="4B596A4F"/>
    <w:rsid w:val="4B5D2CD5"/>
    <w:rsid w:val="4B895879"/>
    <w:rsid w:val="4BB87F0C"/>
    <w:rsid w:val="4BEE392E"/>
    <w:rsid w:val="4C325F10"/>
    <w:rsid w:val="4CC96874"/>
    <w:rsid w:val="4D2D62EB"/>
    <w:rsid w:val="4D545237"/>
    <w:rsid w:val="4D695962"/>
    <w:rsid w:val="4D9724CF"/>
    <w:rsid w:val="4DDC6134"/>
    <w:rsid w:val="4E661EA1"/>
    <w:rsid w:val="4EB726FD"/>
    <w:rsid w:val="4EF83441"/>
    <w:rsid w:val="4F7D3461"/>
    <w:rsid w:val="5023004A"/>
    <w:rsid w:val="50D26FBD"/>
    <w:rsid w:val="512F0C70"/>
    <w:rsid w:val="513A1AEF"/>
    <w:rsid w:val="52450DE5"/>
    <w:rsid w:val="53CE651E"/>
    <w:rsid w:val="53DD2E74"/>
    <w:rsid w:val="53DD4D4E"/>
    <w:rsid w:val="54141464"/>
    <w:rsid w:val="547A66A6"/>
    <w:rsid w:val="54DE09E3"/>
    <w:rsid w:val="5540344C"/>
    <w:rsid w:val="55450A62"/>
    <w:rsid w:val="55911EF9"/>
    <w:rsid w:val="55B61960"/>
    <w:rsid w:val="560B1CAC"/>
    <w:rsid w:val="56431446"/>
    <w:rsid w:val="56CD6F61"/>
    <w:rsid w:val="57041B95"/>
    <w:rsid w:val="579F68AE"/>
    <w:rsid w:val="57EC78BB"/>
    <w:rsid w:val="58700601"/>
    <w:rsid w:val="58CE6FC1"/>
    <w:rsid w:val="58DB73AF"/>
    <w:rsid w:val="58E460CF"/>
    <w:rsid w:val="59126EAD"/>
    <w:rsid w:val="59506409"/>
    <w:rsid w:val="599E65CC"/>
    <w:rsid w:val="5B242342"/>
    <w:rsid w:val="5B461090"/>
    <w:rsid w:val="5BEA3F28"/>
    <w:rsid w:val="5C0A47B4"/>
    <w:rsid w:val="5C4D08B6"/>
    <w:rsid w:val="5CC823E5"/>
    <w:rsid w:val="5D3970FE"/>
    <w:rsid w:val="5D470C70"/>
    <w:rsid w:val="5D852779"/>
    <w:rsid w:val="5E2F0501"/>
    <w:rsid w:val="5E605106"/>
    <w:rsid w:val="5F0B6879"/>
    <w:rsid w:val="5F49114F"/>
    <w:rsid w:val="5F567C3A"/>
    <w:rsid w:val="5F7A39FE"/>
    <w:rsid w:val="606210D6"/>
    <w:rsid w:val="613009FC"/>
    <w:rsid w:val="61471ACE"/>
    <w:rsid w:val="618B5A4F"/>
    <w:rsid w:val="61DF3FED"/>
    <w:rsid w:val="61F07FA8"/>
    <w:rsid w:val="62257C51"/>
    <w:rsid w:val="63950E07"/>
    <w:rsid w:val="64305CB5"/>
    <w:rsid w:val="644665A5"/>
    <w:rsid w:val="64B03BC9"/>
    <w:rsid w:val="64C0772E"/>
    <w:rsid w:val="64C52630"/>
    <w:rsid w:val="65401246"/>
    <w:rsid w:val="6554084E"/>
    <w:rsid w:val="657D7DA4"/>
    <w:rsid w:val="65DF2D39"/>
    <w:rsid w:val="6618187B"/>
    <w:rsid w:val="66F1473C"/>
    <w:rsid w:val="696D39A5"/>
    <w:rsid w:val="699800FE"/>
    <w:rsid w:val="6A070584"/>
    <w:rsid w:val="6A132E6F"/>
    <w:rsid w:val="6A3749C6"/>
    <w:rsid w:val="6A4610AD"/>
    <w:rsid w:val="6A570BC4"/>
    <w:rsid w:val="6A66313C"/>
    <w:rsid w:val="6A7C062B"/>
    <w:rsid w:val="6BC244D0"/>
    <w:rsid w:val="6BDD07A9"/>
    <w:rsid w:val="6BF23772"/>
    <w:rsid w:val="6C127BD4"/>
    <w:rsid w:val="6C256AA0"/>
    <w:rsid w:val="6C5A499B"/>
    <w:rsid w:val="6CB95B66"/>
    <w:rsid w:val="6CFA461C"/>
    <w:rsid w:val="6CFE45B9"/>
    <w:rsid w:val="6CFF5543"/>
    <w:rsid w:val="6D934609"/>
    <w:rsid w:val="6DA33DF1"/>
    <w:rsid w:val="6E254DD5"/>
    <w:rsid w:val="6E2E60E0"/>
    <w:rsid w:val="6F7044D6"/>
    <w:rsid w:val="6F9C351D"/>
    <w:rsid w:val="6FE663C9"/>
    <w:rsid w:val="6FF13F65"/>
    <w:rsid w:val="70BF5715"/>
    <w:rsid w:val="70CB230C"/>
    <w:rsid w:val="71233EF6"/>
    <w:rsid w:val="717604C9"/>
    <w:rsid w:val="71775FF0"/>
    <w:rsid w:val="71793B16"/>
    <w:rsid w:val="719C7804"/>
    <w:rsid w:val="71A05546"/>
    <w:rsid w:val="71C64382"/>
    <w:rsid w:val="72005FE5"/>
    <w:rsid w:val="725400DF"/>
    <w:rsid w:val="73117741"/>
    <w:rsid w:val="733028FA"/>
    <w:rsid w:val="733777E5"/>
    <w:rsid w:val="74534AF2"/>
    <w:rsid w:val="748C590E"/>
    <w:rsid w:val="74D55484"/>
    <w:rsid w:val="752B15CB"/>
    <w:rsid w:val="75750A98"/>
    <w:rsid w:val="75F220E9"/>
    <w:rsid w:val="7659330F"/>
    <w:rsid w:val="76774A37"/>
    <w:rsid w:val="76BB2C41"/>
    <w:rsid w:val="76BF021D"/>
    <w:rsid w:val="76FD6F97"/>
    <w:rsid w:val="77383B2B"/>
    <w:rsid w:val="778D53E3"/>
    <w:rsid w:val="77BA09E4"/>
    <w:rsid w:val="77CE4490"/>
    <w:rsid w:val="781C51FB"/>
    <w:rsid w:val="784F737E"/>
    <w:rsid w:val="788627CD"/>
    <w:rsid w:val="78CC37D6"/>
    <w:rsid w:val="79206F6D"/>
    <w:rsid w:val="792C5912"/>
    <w:rsid w:val="799823FC"/>
    <w:rsid w:val="79E461EC"/>
    <w:rsid w:val="7A187C44"/>
    <w:rsid w:val="7B2C7A2C"/>
    <w:rsid w:val="7B582C81"/>
    <w:rsid w:val="7B8E4662"/>
    <w:rsid w:val="7C0B1D1A"/>
    <w:rsid w:val="7C80044E"/>
    <w:rsid w:val="7D0D7808"/>
    <w:rsid w:val="7D256900"/>
    <w:rsid w:val="7D2D1C58"/>
    <w:rsid w:val="7DD54658"/>
    <w:rsid w:val="7DE22A43"/>
    <w:rsid w:val="7ED65E29"/>
    <w:rsid w:val="7F421AC4"/>
    <w:rsid w:val="7F587460"/>
    <w:rsid w:val="7FC71EF0"/>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outlineLvl w:val="0"/>
    </w:pPr>
    <w:rPr>
      <w:b/>
    </w:rPr>
  </w:style>
  <w:style w:type="paragraph" w:styleId="4">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5">
    <w:name w:val="annotation text"/>
    <w:basedOn w:val="1"/>
    <w:link w:val="26"/>
    <w:semiHidden/>
    <w:qFormat/>
    <w:uiPriority w:val="99"/>
    <w:pPr>
      <w:jc w:val="left"/>
    </w:pPr>
  </w:style>
  <w:style w:type="paragraph" w:styleId="6">
    <w:name w:val="Body Text 3"/>
    <w:basedOn w:val="1"/>
    <w:qFormat/>
    <w:uiPriority w:val="0"/>
    <w:rPr>
      <w:b/>
      <w:bCs/>
    </w:rPr>
  </w:style>
  <w:style w:type="paragraph" w:styleId="7">
    <w:name w:val="Body Text Indent"/>
    <w:basedOn w:val="1"/>
    <w:next w:val="8"/>
    <w:qFormat/>
    <w:uiPriority w:val="0"/>
    <w:pPr>
      <w:ind w:firstLine="830" w:firstLineChars="352"/>
    </w:pPr>
    <w:rPr>
      <w:rFonts w:ascii="仿宋_GB2312" w:eastAsia="仿宋_GB2312"/>
      <w:kern w:val="0"/>
      <w:sz w:val="32"/>
      <w:szCs w:val="20"/>
    </w:rPr>
  </w:style>
  <w:style w:type="paragraph" w:styleId="8">
    <w:name w:val="envelope return"/>
    <w:basedOn w:val="1"/>
    <w:qFormat/>
    <w:uiPriority w:val="99"/>
    <w:pPr>
      <w:snapToGrid w:val="0"/>
    </w:pPr>
    <w:rPr>
      <w:rFonts w:ascii="Arial" w:hAnsi="Arial"/>
    </w:rPr>
  </w:style>
  <w:style w:type="paragraph" w:styleId="9">
    <w:name w:val="List 2"/>
    <w:basedOn w:val="1"/>
    <w:unhideWhenUsed/>
    <w:qFormat/>
    <w:uiPriority w:val="99"/>
    <w:pPr>
      <w:ind w:left="100" w:leftChars="200" w:hanging="200" w:hangingChars="200"/>
      <w:contextualSpacing/>
    </w:pPr>
  </w:style>
  <w:style w:type="paragraph" w:styleId="10">
    <w:name w:val="Plain Text"/>
    <w:basedOn w:val="1"/>
    <w:next w:val="1"/>
    <w:qFormat/>
    <w:uiPriority w:val="0"/>
    <w:rPr>
      <w:rFonts w:ascii="宋体" w:hAnsi="Courier New"/>
      <w:szCs w:val="20"/>
    </w:rPr>
  </w:style>
  <w:style w:type="paragraph" w:styleId="11">
    <w:name w:val="Date"/>
    <w:basedOn w:val="1"/>
    <w:next w:val="1"/>
    <w:qFormat/>
    <w:uiPriority w:val="0"/>
    <w:pPr>
      <w:ind w:left="100" w:leftChars="2500"/>
    </w:pPr>
    <w:rPr>
      <w:rFonts w:ascii="宋体" w:hAnsi="Courier New"/>
      <w:bCs/>
      <w:sz w:val="24"/>
      <w:szCs w:val="20"/>
    </w:rPr>
  </w:style>
  <w:style w:type="paragraph" w:styleId="12">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annotation subject"/>
    <w:basedOn w:val="5"/>
    <w:next w:val="5"/>
    <w:link w:val="27"/>
    <w:semiHidden/>
    <w:unhideWhenUsed/>
    <w:qFormat/>
    <w:uiPriority w:val="99"/>
    <w:rPr>
      <w:b/>
      <w:bCs/>
    </w:rPr>
  </w:style>
  <w:style w:type="character" w:styleId="18">
    <w:name w:val="Hyperlink"/>
    <w:qFormat/>
    <w:uiPriority w:val="99"/>
    <w:rPr>
      <w:color w:val="0000FF"/>
      <w:u w:val="single"/>
    </w:rPr>
  </w:style>
  <w:style w:type="character" w:styleId="19">
    <w:name w:val="annotation reference"/>
    <w:semiHidden/>
    <w:qFormat/>
    <w:uiPriority w:val="99"/>
    <w:rPr>
      <w:sz w:val="21"/>
      <w:szCs w:val="21"/>
    </w:rPr>
  </w:style>
  <w:style w:type="paragraph" w:customStyle="1" w:styleId="20">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1">
    <w:name w:val="Body Text First Indent 2"/>
    <w:basedOn w:val="22"/>
    <w:qFormat/>
    <w:uiPriority w:val="0"/>
    <w:pPr>
      <w:ind w:firstLine="420"/>
    </w:pPr>
  </w:style>
  <w:style w:type="paragraph" w:customStyle="1" w:styleId="22">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character" w:customStyle="1" w:styleId="23">
    <w:name w:val="页眉 字符"/>
    <w:basedOn w:val="17"/>
    <w:link w:val="13"/>
    <w:qFormat/>
    <w:uiPriority w:val="99"/>
    <w:rPr>
      <w:sz w:val="18"/>
      <w:szCs w:val="18"/>
    </w:rPr>
  </w:style>
  <w:style w:type="character" w:customStyle="1" w:styleId="24">
    <w:name w:val="页脚 字符"/>
    <w:basedOn w:val="17"/>
    <w:link w:val="12"/>
    <w:qFormat/>
    <w:uiPriority w:val="99"/>
    <w:rPr>
      <w:sz w:val="18"/>
      <w:szCs w:val="18"/>
    </w:rPr>
  </w:style>
  <w:style w:type="character" w:customStyle="1" w:styleId="25">
    <w:name w:val="批注文字 字符"/>
    <w:basedOn w:val="17"/>
    <w:semiHidden/>
    <w:qFormat/>
    <w:uiPriority w:val="99"/>
    <w:rPr>
      <w:rFonts w:ascii="Times New Roman" w:hAnsi="Times New Roman" w:eastAsia="宋体" w:cs="Times New Roman"/>
      <w:szCs w:val="21"/>
    </w:rPr>
  </w:style>
  <w:style w:type="character" w:customStyle="1" w:styleId="26">
    <w:name w:val="批注文字 Char"/>
    <w:link w:val="5"/>
    <w:semiHidden/>
    <w:qFormat/>
    <w:uiPriority w:val="99"/>
    <w:rPr>
      <w:rFonts w:ascii="Times New Roman" w:hAnsi="Times New Roman" w:eastAsia="宋体" w:cs="Times New Roman"/>
      <w:szCs w:val="21"/>
    </w:rPr>
  </w:style>
  <w:style w:type="character" w:customStyle="1" w:styleId="27">
    <w:name w:val="批注主题 字符"/>
    <w:basedOn w:val="26"/>
    <w:link w:val="15"/>
    <w:semiHidden/>
    <w:qFormat/>
    <w:uiPriority w:val="99"/>
    <w:rPr>
      <w:rFonts w:ascii="Times New Roman" w:hAnsi="Times New Roman" w:eastAsia="宋体" w:cs="Times New Roman"/>
      <w:b/>
      <w:bCs/>
      <w:szCs w:val="21"/>
    </w:rPr>
  </w:style>
  <w:style w:type="paragraph" w:customStyle="1" w:styleId="28">
    <w:name w:val="Body Text First Indent 21"/>
    <w:basedOn w:val="22"/>
    <w:qFormat/>
    <w:uiPriority w:val="0"/>
    <w:pPr>
      <w:ind w:firstLine="420"/>
    </w:pPr>
  </w:style>
  <w:style w:type="character" w:customStyle="1" w:styleId="29">
    <w:name w:val="font61"/>
    <w:basedOn w:val="17"/>
    <w:qFormat/>
    <w:uiPriority w:val="0"/>
    <w:rPr>
      <w:rFonts w:hint="eastAsia" w:ascii="宋体" w:hAnsi="宋体" w:eastAsia="宋体" w:cs="宋体"/>
      <w:color w:val="000000"/>
      <w:sz w:val="20"/>
      <w:szCs w:val="20"/>
      <w:u w:val="none"/>
    </w:rPr>
  </w:style>
  <w:style w:type="character" w:customStyle="1" w:styleId="30">
    <w:name w:val="font71"/>
    <w:basedOn w:val="17"/>
    <w:qFormat/>
    <w:uiPriority w:val="0"/>
    <w:rPr>
      <w:rFonts w:hint="eastAsia" w:ascii="宋体" w:hAnsi="宋体" w:eastAsia="宋体" w:cs="宋体"/>
      <w:color w:val="FF0000"/>
      <w:sz w:val="20"/>
      <w:szCs w:val="20"/>
      <w:u w:val="none"/>
    </w:rPr>
  </w:style>
  <w:style w:type="character" w:customStyle="1" w:styleId="31">
    <w:name w:val="font11"/>
    <w:basedOn w:val="1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2209</Words>
  <Characters>2242</Characters>
  <Lines>62</Lines>
  <Paragraphs>17</Paragraphs>
  <TotalTime>0</TotalTime>
  <ScaleCrop>false</ScaleCrop>
  <LinksUpToDate>false</LinksUpToDate>
  <CharactersWithSpaces>3068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2026-09-24T07:48:15Z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D1F542C41E5F425DBD0835EF0FB57831_13</vt:lpwstr>
  </property>
  <property fmtid="{D5CDD505-2E9C-101B-9397-08002B2CF9AE}" pid="4" name="KSOTemplateDocerSaveRecord">
    <vt:lpwstr>eyJoZGlkIjoiOTZkZDVmNzBiZGNiZTJiMTNjOTFhZTJiYjI4ZWQ4OTAiLCJ1c2VySWQiOiI0MzU5NDIxNTAifQ==</vt:lpwstr>
  </property>
</Properties>
</file>