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r>
        <w:rPr>
          <w:rFonts w:hint="eastAsia" w:ascii="宋体" w:hAnsi="宋体" w:eastAsia="宋体" w:cs="宋体"/>
          <w:b w:val="0"/>
          <w:bCs w:val="0"/>
          <w:kern w:val="0"/>
          <w:sz w:val="28"/>
          <w:szCs w:val="28"/>
          <w:lang w:val="en-US" w:eastAsia="zh-CN"/>
        </w:rPr>
        <w:t>附件2：</w:t>
      </w:r>
    </w:p>
    <w:p w14:paraId="655F46D1">
      <w:pPr>
        <w:widowControl/>
        <w:ind w:firstLine="1907" w:firstLineChars="500"/>
        <w:jc w:val="both"/>
        <w:rPr>
          <w:rFonts w:hint="eastAsia" w:ascii="Times New Roman" w:hAnsi="Times New Roman" w:eastAsia="宋体" w:cs="宋体"/>
          <w:b/>
          <w:bCs/>
          <w:kern w:val="0"/>
          <w:sz w:val="38"/>
          <w:szCs w:val="38"/>
          <w:lang w:val="en-US" w:eastAsia="zh-CN"/>
        </w:rPr>
      </w:pPr>
    </w:p>
    <w:p w14:paraId="73781018">
      <w:pPr>
        <w:widowControl/>
        <w:ind w:firstLine="1907" w:firstLineChars="500"/>
        <w:jc w:val="both"/>
        <w:rPr>
          <w:rFonts w:hint="eastAsia" w:ascii="Times New Roman" w:hAnsi="Times New Roman" w:eastAsia="宋体" w:cs="宋体"/>
          <w:b/>
          <w:bCs/>
          <w:kern w:val="0"/>
          <w:sz w:val="38"/>
          <w:szCs w:val="38"/>
          <w:lang w:val="en-US" w:eastAsia="zh-CN"/>
        </w:rPr>
      </w:pPr>
    </w:p>
    <w:p w14:paraId="27F6699F">
      <w:pPr>
        <w:widowControl/>
        <w:ind w:firstLine="1907" w:firstLineChars="500"/>
        <w:jc w:val="both"/>
        <w:rPr>
          <w:rFonts w:hint="eastAsia" w:ascii="Times New Roman" w:hAnsi="Times New Roman" w:eastAsia="宋体" w:cs="宋体"/>
          <w:b/>
          <w:bCs/>
          <w:kern w:val="0"/>
          <w:sz w:val="38"/>
          <w:szCs w:val="38"/>
        </w:rPr>
      </w:pPr>
      <w:r>
        <w:rPr>
          <w:rFonts w:hint="eastAsia" w:ascii="Times New Roman" w:hAnsi="Times New Roman" w:eastAsia="宋体" w:cs="宋体"/>
          <w:b/>
          <w:bCs/>
          <w:kern w:val="0"/>
          <w:sz w:val="38"/>
          <w:szCs w:val="38"/>
          <w:lang w:val="en-US" w:eastAsia="zh-CN"/>
        </w:rPr>
        <w:t>投标文件的组成及格式模板</w:t>
      </w:r>
    </w:p>
    <w:p w14:paraId="64F82C12">
      <w:pPr>
        <w:pStyle w:val="19"/>
        <w:rPr>
          <w:rFonts w:cs="宋体"/>
          <w:b/>
          <w:bCs/>
          <w:kern w:val="0"/>
          <w:sz w:val="38"/>
          <w:szCs w:val="38"/>
        </w:rPr>
      </w:pPr>
    </w:p>
    <w:p w14:paraId="2C5EDEB9">
      <w:pPr>
        <w:pStyle w:val="19"/>
        <w:rPr>
          <w:rFonts w:cs="宋体"/>
          <w:b/>
          <w:bCs/>
          <w:kern w:val="0"/>
          <w:sz w:val="38"/>
          <w:szCs w:val="38"/>
        </w:rPr>
      </w:pPr>
    </w:p>
    <w:p w14:paraId="3C9B95A0">
      <w:pPr>
        <w:pStyle w:val="19"/>
        <w:rPr>
          <w:rFonts w:cs="宋体"/>
          <w:b/>
          <w:bCs/>
          <w:kern w:val="0"/>
          <w:sz w:val="38"/>
          <w:szCs w:val="38"/>
        </w:rPr>
      </w:pPr>
    </w:p>
    <w:p w14:paraId="06A8DEF6">
      <w:pPr>
        <w:widowControl/>
        <w:spacing w:line="351" w:lineRule="atLeast"/>
        <w:ind w:firstLine="2891" w:firstLineChars="800"/>
        <w:jc w:val="left"/>
        <w:rPr>
          <w:rFonts w:cs="宋体"/>
          <w:b/>
          <w:bCs/>
          <w:kern w:val="0"/>
          <w:sz w:val="36"/>
          <w:szCs w:val="36"/>
        </w:rPr>
      </w:pPr>
      <w:bookmarkStart w:id="0" w:name="_Hlk63092524"/>
    </w:p>
    <w:p w14:paraId="5FB0C927">
      <w:pPr>
        <w:widowControl/>
        <w:spacing w:line="351" w:lineRule="atLeast"/>
        <w:ind w:firstLine="2891" w:firstLineChars="800"/>
        <w:jc w:val="left"/>
        <w:rPr>
          <w:rFonts w:cs="宋体"/>
          <w:b/>
          <w:bCs/>
          <w:kern w:val="0"/>
          <w:sz w:val="36"/>
          <w:szCs w:val="36"/>
        </w:rPr>
      </w:pPr>
    </w:p>
    <w:p w14:paraId="55F8B114">
      <w:pPr>
        <w:widowControl/>
        <w:spacing w:line="351" w:lineRule="atLeast"/>
        <w:ind w:firstLine="361" w:firstLineChars="100"/>
        <w:jc w:val="left"/>
        <w:rPr>
          <w:rFonts w:hint="eastAsia"/>
          <w:b/>
          <w:bCs/>
          <w:kern w:val="0"/>
          <w:sz w:val="36"/>
          <w:szCs w:val="36"/>
        </w:rPr>
      </w:pPr>
      <w:r>
        <w:rPr>
          <w:rFonts w:hint="eastAsia" w:cs="宋体"/>
          <w:b/>
          <w:bCs/>
          <w:kern w:val="0"/>
          <w:sz w:val="36"/>
          <w:szCs w:val="36"/>
        </w:rPr>
        <w:t>项目名称：</w:t>
      </w:r>
      <w:r>
        <w:rPr>
          <w:b/>
          <w:bCs/>
          <w:kern w:val="0"/>
          <w:sz w:val="36"/>
          <w:szCs w:val="36"/>
        </w:rPr>
        <w:t xml:space="preserve"> </w:t>
      </w:r>
    </w:p>
    <w:p w14:paraId="39D0E00E">
      <w:pPr>
        <w:autoSpaceDE w:val="0"/>
        <w:autoSpaceDN w:val="0"/>
        <w:adjustRightInd w:val="0"/>
        <w:ind w:firstLine="361" w:firstLineChars="100"/>
        <w:jc w:val="left"/>
        <w:rPr>
          <w:rFonts w:hint="eastAsia" w:cs="宋体"/>
          <w:b/>
          <w:bCs/>
          <w:kern w:val="0"/>
          <w:sz w:val="36"/>
          <w:szCs w:val="36"/>
        </w:rPr>
      </w:pPr>
    </w:p>
    <w:p w14:paraId="25B070E9">
      <w:pPr>
        <w:pStyle w:val="19"/>
      </w:pPr>
    </w:p>
    <w:p w14:paraId="006446D1">
      <w:pPr>
        <w:pStyle w:val="19"/>
      </w:pPr>
    </w:p>
    <w:p w14:paraId="577DAF3F">
      <w:pPr>
        <w:pStyle w:val="19"/>
      </w:pPr>
    </w:p>
    <w:p w14:paraId="42096BB2">
      <w:pPr>
        <w:pStyle w:val="19"/>
      </w:pPr>
    </w:p>
    <w:p w14:paraId="20FAEC33">
      <w:pPr>
        <w:pStyle w:val="19"/>
      </w:pPr>
    </w:p>
    <w:p w14:paraId="2846EC5E">
      <w:pPr>
        <w:pStyle w:val="19"/>
      </w:pPr>
    </w:p>
    <w:p w14:paraId="27147DCA">
      <w:pPr>
        <w:pStyle w:val="19"/>
      </w:pPr>
    </w:p>
    <w:p w14:paraId="62C888BC">
      <w:pPr>
        <w:pStyle w:val="19"/>
        <w:rPr>
          <w:rFonts w:hint="eastAsia"/>
        </w:rPr>
      </w:pPr>
    </w:p>
    <w:p w14:paraId="24DA5226">
      <w:pPr>
        <w:widowControl/>
        <w:spacing w:line="351" w:lineRule="atLeast"/>
        <w:ind w:firstLine="361" w:firstLineChars="1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361" w:firstLineChars="100"/>
        <w:jc w:val="left"/>
        <w:rPr>
          <w:b/>
          <w:bCs/>
          <w:kern w:val="0"/>
          <w:sz w:val="36"/>
          <w:szCs w:val="36"/>
        </w:rPr>
      </w:pPr>
      <w:r>
        <w:rPr>
          <w:rFonts w:hint="eastAsia" w:cs="宋体"/>
          <w:b/>
          <w:bCs/>
          <w:kern w:val="0"/>
          <w:sz w:val="36"/>
          <w:szCs w:val="36"/>
        </w:rPr>
        <w:t>年  月  日</w:t>
      </w:r>
    </w:p>
    <w:p w14:paraId="3145077F">
      <w:pPr>
        <w:widowControl/>
        <w:spacing w:line="351" w:lineRule="atLeast"/>
        <w:jc w:val="left"/>
        <w:rPr>
          <w:kern w:val="0"/>
          <w:sz w:val="18"/>
          <w:szCs w:val="18"/>
        </w:rPr>
      </w:pPr>
    </w:p>
    <w:p w14:paraId="6A8AF116">
      <w:pPr>
        <w:widowControl/>
        <w:jc w:val="center"/>
        <w:rPr>
          <w:rFonts w:cs="宋体"/>
          <w:b/>
          <w:bCs/>
          <w:kern w:val="0"/>
          <w:sz w:val="38"/>
          <w:szCs w:val="38"/>
        </w:rPr>
      </w:pPr>
      <w:r>
        <w:rPr>
          <w:kern w:val="0"/>
          <w:sz w:val="18"/>
          <w:szCs w:val="18"/>
        </w:rPr>
        <w:br w:type="page"/>
      </w:r>
      <w:r>
        <w:rPr>
          <w:rFonts w:hint="eastAsia" w:cs="宋体"/>
          <w:b/>
          <w:bCs/>
          <w:kern w:val="0"/>
          <w:sz w:val="38"/>
          <w:szCs w:val="38"/>
        </w:rPr>
        <w:t>投标主要文件目录</w:t>
      </w:r>
    </w:p>
    <w:p w14:paraId="0BE8D86B">
      <w:pPr>
        <w:widowControl/>
        <w:spacing w:line="360" w:lineRule="auto"/>
        <w:jc w:val="left"/>
        <w:rPr>
          <w:kern w:val="0"/>
          <w:sz w:val="18"/>
          <w:szCs w:val="18"/>
        </w:rPr>
      </w:pPr>
    </w:p>
    <w:p w14:paraId="53AC8AB8">
      <w:pPr>
        <w:widowControl/>
        <w:spacing w:line="360" w:lineRule="auto"/>
        <w:ind w:firstLine="480" w:firstLineChars="200"/>
        <w:jc w:val="left"/>
        <w:rPr>
          <w:rFonts w:hint="eastAsia" w:cs="宋体"/>
          <w:kern w:val="0"/>
          <w:sz w:val="24"/>
          <w:szCs w:val="24"/>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eastAsia="宋体" w:cs="宋体"/>
          <w:b w:val="0"/>
          <w:bCs w:val="0"/>
          <w:kern w:val="0"/>
          <w:sz w:val="28"/>
          <w:szCs w:val="28"/>
          <w:lang w:val="en-US" w:eastAsia="zh-CN"/>
        </w:rPr>
      </w:pPr>
      <w:r>
        <w:rPr>
          <w:rFonts w:hint="eastAsia" w:eastAsia="宋体" w:cs="宋体"/>
          <w:b w:val="0"/>
          <w:bCs w:val="0"/>
          <w:kern w:val="0"/>
          <w:sz w:val="28"/>
          <w:szCs w:val="28"/>
          <w:lang w:val="en-US" w:eastAsia="zh-CN"/>
        </w:rPr>
        <w:t>二、投标人资格声明</w:t>
      </w:r>
    </w:p>
    <w:p w14:paraId="4D7B0F58">
      <w:pPr>
        <w:widowControl/>
        <w:spacing w:line="360" w:lineRule="auto"/>
        <w:ind w:firstLine="560" w:firstLineChars="200"/>
        <w:jc w:val="left"/>
        <w:rPr>
          <w:rFonts w:hint="eastAsia" w:eastAsia="宋体" w:cs="宋体"/>
          <w:b w:val="0"/>
          <w:bCs w:val="0"/>
          <w:kern w:val="0"/>
          <w:sz w:val="28"/>
          <w:szCs w:val="28"/>
          <w:lang w:eastAsia="zh-CN"/>
        </w:rPr>
      </w:pPr>
      <w:r>
        <w:rPr>
          <w:rFonts w:hint="eastAsia" w:cs="宋体"/>
          <w:b w:val="0"/>
          <w:bCs w:val="0"/>
          <w:kern w:val="0"/>
          <w:sz w:val="28"/>
          <w:szCs w:val="28"/>
          <w:lang w:val="en-US" w:eastAsia="zh-CN"/>
        </w:rPr>
        <w:t>三</w:t>
      </w:r>
      <w:r>
        <w:rPr>
          <w:rFonts w:hint="eastAsia" w:cs="宋体"/>
          <w:b w:val="0"/>
          <w:bCs w:val="0"/>
          <w:kern w:val="0"/>
          <w:sz w:val="28"/>
          <w:szCs w:val="28"/>
        </w:rPr>
        <w:t>、</w:t>
      </w:r>
      <w:r>
        <w:rPr>
          <w:rFonts w:hint="eastAsia" w:cs="宋体"/>
          <w:b w:val="0"/>
          <w:bCs w:val="0"/>
          <w:kern w:val="0"/>
          <w:sz w:val="28"/>
          <w:szCs w:val="28"/>
          <w:lang w:eastAsia="zh-CN"/>
        </w:rPr>
        <w:t>报价</w:t>
      </w:r>
      <w:r>
        <w:rPr>
          <w:rFonts w:hint="eastAsia" w:cs="宋体"/>
          <w:b w:val="0"/>
          <w:bCs w:val="0"/>
          <w:kern w:val="0"/>
          <w:sz w:val="28"/>
          <w:szCs w:val="28"/>
          <w:lang w:val="en-US" w:eastAsia="zh-CN"/>
        </w:rPr>
        <w:t>函</w:t>
      </w:r>
    </w:p>
    <w:p w14:paraId="70BC2C93">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四、技术需求偏离表格式</w:t>
      </w:r>
    </w:p>
    <w:p w14:paraId="571BBF04">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五、商务要求偏离表格式</w:t>
      </w:r>
    </w:p>
    <w:p w14:paraId="22F7A31F">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11FF4590">
      <w:pPr>
        <w:widowControl/>
        <w:ind w:firstLine="720" w:firstLineChars="300"/>
        <w:jc w:val="both"/>
        <w:rPr>
          <w:rFonts w:cs="宋体"/>
          <w:b/>
          <w:bCs/>
          <w:kern w:val="0"/>
          <w:sz w:val="38"/>
          <w:szCs w:val="38"/>
        </w:rPr>
      </w:pPr>
      <w:r>
        <w:rPr>
          <w:kern w:val="0"/>
          <w:sz w:val="24"/>
          <w:szCs w:val="24"/>
        </w:rPr>
        <w:br w:type="page"/>
      </w:r>
      <w:r>
        <w:rPr>
          <w:rFonts w:hint="eastAsia"/>
          <w:kern w:val="0"/>
          <w:sz w:val="24"/>
          <w:szCs w:val="24"/>
          <w:lang w:val="en-US" w:eastAsia="zh-CN"/>
        </w:rPr>
        <w:t xml:space="preserve">                  </w:t>
      </w:r>
      <w:r>
        <w:rPr>
          <w:rFonts w:hint="eastAsia" w:cs="宋体"/>
          <w:b/>
          <w:bCs/>
          <w:kern w:val="0"/>
          <w:sz w:val="38"/>
          <w:szCs w:val="38"/>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17E6701A">
      <w:pPr>
        <w:widowControl/>
        <w:spacing w:line="351" w:lineRule="atLeast"/>
        <w:jc w:val="left"/>
        <w:rPr>
          <w:rFonts w:cs="宋体"/>
          <w:kern w:val="0"/>
          <w:sz w:val="28"/>
          <w:szCs w:val="28"/>
        </w:rPr>
      </w:pPr>
      <w:r>
        <w:rPr>
          <w:kern w:val="0"/>
          <w:sz w:val="18"/>
          <w:szCs w:val="18"/>
        </w:rPr>
        <w:t>      </w:t>
      </w:r>
    </w:p>
    <w:p w14:paraId="2B3527DC">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225B1283">
      <w:pPr>
        <w:spacing w:line="320" w:lineRule="exact"/>
        <w:jc w:val="center"/>
        <w:rPr>
          <w:rFonts w:ascii="宋体" w:hAnsi="宋体"/>
          <w:sz w:val="24"/>
          <w:szCs w:val="20"/>
        </w:rPr>
      </w:pPr>
    </w:p>
    <w:p w14:paraId="75606299">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773599EC">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08C88F08">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74394169">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7BE35C0A">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1A9B531A">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31D2E11B">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7E250070">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729D4BE5">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26743C4">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278B686C">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1D9E3F1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6F54035">
      <w:pPr>
        <w:pStyle w:val="10"/>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40990322">
      <w:pPr>
        <w:pStyle w:val="10"/>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5453FCF4">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1A28C3A1">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695E9AE3">
      <w:pPr>
        <w:widowControl/>
        <w:rPr>
          <w:b/>
          <w:bCs/>
          <w:kern w:val="0"/>
          <w:sz w:val="27"/>
          <w:szCs w:val="27"/>
        </w:rPr>
      </w:pPr>
      <w:r>
        <w:rPr>
          <w:rFonts w:hint="eastAsia"/>
          <w:b/>
          <w:bCs/>
          <w:kern w:val="0"/>
          <w:sz w:val="27"/>
          <w:szCs w:val="27"/>
          <w:lang w:val="en-US" w:eastAsia="zh-CN"/>
        </w:rPr>
        <w:t xml:space="preserve">                      </w:t>
      </w:r>
    </w:p>
    <w:p w14:paraId="2175D2A4">
      <w:pPr>
        <w:widowControl/>
        <w:ind w:firstLine="3433" w:firstLineChars="900"/>
        <w:rPr>
          <w:rFonts w:hint="eastAsia" w:cs="宋体"/>
          <w:b/>
          <w:bCs/>
          <w:kern w:val="0"/>
          <w:sz w:val="38"/>
          <w:szCs w:val="38"/>
          <w:lang w:val="en-US" w:eastAsia="zh-CN"/>
        </w:rPr>
      </w:pPr>
      <w:r>
        <w:rPr>
          <w:rFonts w:hint="eastAsia" w:cs="宋体"/>
          <w:b/>
          <w:bCs/>
          <w:kern w:val="0"/>
          <w:sz w:val="38"/>
          <w:szCs w:val="38"/>
          <w:lang w:eastAsia="zh-CN"/>
        </w:rPr>
        <w:t>三</w:t>
      </w:r>
      <w:r>
        <w:rPr>
          <w:rFonts w:hint="eastAsia" w:cs="宋体"/>
          <w:b/>
          <w:bCs/>
          <w:kern w:val="0"/>
          <w:sz w:val="38"/>
          <w:szCs w:val="38"/>
        </w:rPr>
        <w:t>、</w:t>
      </w:r>
      <w:r>
        <w:rPr>
          <w:rFonts w:hint="eastAsia" w:cs="宋体"/>
          <w:b/>
          <w:bCs/>
          <w:kern w:val="0"/>
          <w:sz w:val="38"/>
          <w:szCs w:val="38"/>
          <w:lang w:val="en-US" w:eastAsia="zh-CN"/>
        </w:rPr>
        <w:t>报价函</w:t>
      </w:r>
    </w:p>
    <w:p w14:paraId="77DD77A6">
      <w:pPr>
        <w:pStyle w:val="19"/>
        <w:rPr>
          <w:rFonts w:hint="default"/>
          <w:lang w:val="en-US" w:eastAsia="zh-CN"/>
        </w:rPr>
      </w:pPr>
    </w:p>
    <w:tbl>
      <w:tblPr>
        <w:tblStyle w:val="15"/>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7064"/>
      </w:tblGrid>
      <w:tr w14:paraId="0E01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58" w:type="dxa"/>
            <w:vAlign w:val="center"/>
          </w:tcPr>
          <w:p w14:paraId="6076889F">
            <w:pPr>
              <w:widowControl/>
              <w:jc w:val="center"/>
              <w:rPr>
                <w:kern w:val="0"/>
                <w:sz w:val="18"/>
                <w:szCs w:val="18"/>
              </w:rPr>
            </w:pPr>
            <w:r>
              <w:rPr>
                <w:rFonts w:hint="eastAsia" w:cs="宋体"/>
                <w:kern w:val="0"/>
                <w:sz w:val="24"/>
                <w:szCs w:val="24"/>
              </w:rPr>
              <w:t>项目名称</w:t>
            </w:r>
          </w:p>
        </w:tc>
        <w:tc>
          <w:tcPr>
            <w:tcW w:w="7064" w:type="dxa"/>
            <w:vAlign w:val="center"/>
          </w:tcPr>
          <w:p w14:paraId="75D279A2">
            <w:pPr>
              <w:widowControl/>
              <w:rPr>
                <w:kern w:val="0"/>
                <w:sz w:val="18"/>
                <w:szCs w:val="18"/>
              </w:rPr>
            </w:pPr>
          </w:p>
        </w:tc>
      </w:tr>
      <w:tr w14:paraId="0631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2AF07E3B">
            <w:pPr>
              <w:widowControl/>
              <w:rPr>
                <w:kern w:val="0"/>
                <w:sz w:val="18"/>
                <w:szCs w:val="18"/>
              </w:rPr>
            </w:pPr>
            <w:r>
              <w:rPr>
                <w:rFonts w:hint="eastAsia" w:cs="宋体"/>
                <w:kern w:val="0"/>
                <w:sz w:val="24"/>
                <w:szCs w:val="24"/>
              </w:rPr>
              <w:t>投标报价：人民币（大写）</w:t>
            </w:r>
            <w:r>
              <w:rPr>
                <w:kern w:val="0"/>
                <w:sz w:val="24"/>
                <w:szCs w:val="24"/>
              </w:rPr>
              <w:t xml:space="preserve">                        </w:t>
            </w:r>
            <w:r>
              <w:rPr>
                <w:rFonts w:hint="eastAsia"/>
                <w:kern w:val="0"/>
                <w:sz w:val="24"/>
                <w:szCs w:val="24"/>
              </w:rPr>
              <w:t xml:space="preserve">    </w:t>
            </w:r>
            <w:r>
              <w:rPr>
                <w:rFonts w:hint="eastAsia" w:cs="宋体"/>
                <w:kern w:val="0"/>
                <w:sz w:val="24"/>
                <w:szCs w:val="24"/>
              </w:rPr>
              <w:t>小写：</w:t>
            </w:r>
            <w:r>
              <w:rPr>
                <w:kern w:val="0"/>
                <w:sz w:val="24"/>
                <w:szCs w:val="24"/>
              </w:rPr>
              <w:t>  </w:t>
            </w:r>
          </w:p>
        </w:tc>
      </w:tr>
      <w:tr w14:paraId="2872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777AB2B4">
            <w:pPr>
              <w:widowControl/>
              <w:spacing w:line="360" w:lineRule="auto"/>
              <w:rPr>
                <w:kern w:val="0"/>
                <w:sz w:val="18"/>
                <w:szCs w:val="18"/>
              </w:rPr>
            </w:pPr>
            <w:r>
              <w:rPr>
                <w:rFonts w:hint="eastAsia" w:cs="宋体"/>
                <w:kern w:val="0"/>
                <w:sz w:val="24"/>
                <w:szCs w:val="24"/>
              </w:rPr>
              <w:t>项目实施时间</w:t>
            </w:r>
            <w:r>
              <w:rPr>
                <w:kern w:val="0"/>
                <w:sz w:val="24"/>
                <w:szCs w:val="24"/>
              </w:rPr>
              <w:t>(</w:t>
            </w:r>
            <w:r>
              <w:rPr>
                <w:rFonts w:hint="eastAsia" w:cs="宋体"/>
                <w:kern w:val="0"/>
                <w:sz w:val="24"/>
                <w:szCs w:val="24"/>
              </w:rPr>
              <w:t>供期或工期</w:t>
            </w:r>
            <w:r>
              <w:rPr>
                <w:kern w:val="0"/>
                <w:sz w:val="24"/>
                <w:szCs w:val="24"/>
              </w:rPr>
              <w:t>)</w:t>
            </w:r>
            <w:r>
              <w:rPr>
                <w:rFonts w:hint="eastAsia" w:cs="宋体"/>
                <w:kern w:val="0"/>
                <w:sz w:val="24"/>
                <w:szCs w:val="24"/>
              </w:rPr>
              <w:t>：</w:t>
            </w:r>
          </w:p>
        </w:tc>
      </w:tr>
      <w:tr w14:paraId="46AC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5F37A925">
            <w:pPr>
              <w:widowControl/>
              <w:spacing w:line="360" w:lineRule="auto"/>
              <w:rPr>
                <w:rFonts w:hint="eastAsia" w:cs="宋体"/>
                <w:kern w:val="0"/>
                <w:sz w:val="24"/>
                <w:szCs w:val="24"/>
              </w:rPr>
            </w:pPr>
            <w:r>
              <w:rPr>
                <w:rFonts w:hint="eastAsia" w:cs="宋体"/>
                <w:kern w:val="0"/>
                <w:sz w:val="24"/>
                <w:szCs w:val="24"/>
              </w:rPr>
              <w:t>相关服务：</w:t>
            </w:r>
          </w:p>
        </w:tc>
      </w:tr>
    </w:tbl>
    <w:p w14:paraId="07DF9696">
      <w:pPr>
        <w:widowControl/>
        <w:jc w:val="center"/>
        <w:rPr>
          <w:kern w:val="0"/>
          <w:sz w:val="18"/>
          <w:szCs w:val="18"/>
        </w:rPr>
      </w:pPr>
    </w:p>
    <w:p w14:paraId="04209C5B">
      <w:pPr>
        <w:widowControl/>
        <w:spacing w:line="360" w:lineRule="auto"/>
        <w:jc w:val="left"/>
        <w:rPr>
          <w:rFonts w:hint="eastAsia"/>
          <w:kern w:val="0"/>
          <w:sz w:val="24"/>
          <w:szCs w:val="24"/>
          <w:lang w:val="en-US" w:eastAsia="zh-CN"/>
        </w:rPr>
      </w:pPr>
    </w:p>
    <w:p w14:paraId="54911A49">
      <w:pPr>
        <w:pStyle w:val="7"/>
        <w:keepNext w:val="0"/>
        <w:keepLines w:val="0"/>
        <w:pageBreakBefore w:val="0"/>
        <w:kinsoku/>
        <w:wordWrap/>
        <w:overflowPunct/>
        <w:topLinePunct w:val="0"/>
        <w:bidi w:val="0"/>
        <w:snapToGrid/>
        <w:spacing w:after="0" w:line="400" w:lineRule="exact"/>
        <w:jc w:val="both"/>
        <w:textAlignment w:val="auto"/>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eastAsia"/>
          <w:kern w:val="0"/>
          <w:sz w:val="24"/>
          <w:szCs w:val="24"/>
          <w:lang w:val="en-US" w:eastAsia="zh-CN"/>
        </w:rPr>
        <w:t>说明：</w:t>
      </w:r>
      <w:r>
        <w:rPr>
          <w:kern w:val="0"/>
          <w:sz w:val="24"/>
          <w:szCs w:val="24"/>
        </w:rPr>
        <w:t> </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1.投标报价需包括设备费、软件费、税费、运输费、装卸费、安装费、调试费、培训费、计量及技术服务费等一切费用。</w:t>
      </w:r>
    </w:p>
    <w:p w14:paraId="04B61640">
      <w:pPr>
        <w:widowControl/>
        <w:spacing w:line="360" w:lineRule="auto"/>
        <w:jc w:val="left"/>
        <w:rPr>
          <w:rFonts w:hint="default" w:eastAsiaTheme="minorEastAsia"/>
          <w:color w:val="000000" w:themeColor="text1"/>
          <w:kern w:val="0"/>
          <w:sz w:val="24"/>
          <w:szCs w:val="24"/>
          <w:lang w:val="en-US" w:eastAsia="zh-CN"/>
          <w14:textFill>
            <w14:solidFill>
              <w14:schemeClr w14:val="tx1"/>
            </w14:solidFill>
          </w14:textFill>
        </w:rPr>
      </w:pPr>
      <w:r>
        <w:rPr>
          <w:color w:val="000000" w:themeColor="text1"/>
          <w:kern w:val="0"/>
          <w:sz w:val="24"/>
          <w:szCs w:val="24"/>
          <w14:textFill>
            <w14:solidFill>
              <w14:schemeClr w14:val="tx1"/>
            </w14:solidFill>
          </w14:textFill>
        </w:rPr>
        <w:t xml:space="preserve">  </w:t>
      </w:r>
      <w:r>
        <w:rPr>
          <w:rFonts w:hint="eastAsia"/>
          <w:color w:val="000000" w:themeColor="text1"/>
          <w:kern w:val="0"/>
          <w:sz w:val="24"/>
          <w:szCs w:val="24"/>
          <w:lang w:val="en-US" w:eastAsia="zh-CN"/>
          <w14:textFill>
            <w14:solidFill>
              <w14:schemeClr w14:val="tx1"/>
            </w14:solidFill>
          </w14:textFill>
        </w:rPr>
        <w:t xml:space="preserve">   </w:t>
      </w:r>
      <w:r>
        <w:rPr>
          <w:rFonts w:hint="eastAsia"/>
          <w:color w:val="FF0000"/>
          <w:kern w:val="0"/>
          <w:sz w:val="24"/>
          <w:szCs w:val="24"/>
          <w:lang w:val="en-US" w:eastAsia="zh-CN"/>
        </w:rPr>
        <w:t xml:space="preserve"> 2.投标总报价不可超过采购预算价，否则报价文件无效。</w:t>
      </w:r>
    </w:p>
    <w:p w14:paraId="27BFF139">
      <w:pPr>
        <w:widowControl/>
        <w:spacing w:line="360" w:lineRule="auto"/>
        <w:jc w:val="left"/>
        <w:rPr>
          <w:kern w:val="0"/>
          <w:sz w:val="24"/>
          <w:szCs w:val="24"/>
        </w:rPr>
      </w:pPr>
    </w:p>
    <w:p w14:paraId="2735213F">
      <w:pPr>
        <w:widowControl/>
        <w:spacing w:line="360" w:lineRule="auto"/>
        <w:jc w:val="left"/>
        <w:rPr>
          <w:kern w:val="0"/>
          <w:sz w:val="24"/>
          <w:szCs w:val="24"/>
        </w:rPr>
      </w:pPr>
    </w:p>
    <w:p w14:paraId="2976FF8D">
      <w:pPr>
        <w:widowControl/>
        <w:spacing w:line="360" w:lineRule="auto"/>
        <w:jc w:val="left"/>
        <w:rPr>
          <w:kern w:val="0"/>
          <w:sz w:val="24"/>
          <w:szCs w:val="24"/>
        </w:rPr>
      </w:pP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49940FD7">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EA02B6D">
      <w:pPr>
        <w:spacing w:line="360" w:lineRule="auto"/>
        <w:ind w:left="5730" w:leftChars="1700" w:hanging="2160" w:hangingChars="900"/>
        <w:rPr>
          <w:kern w:val="0"/>
          <w:sz w:val="24"/>
          <w:szCs w:val="24"/>
        </w:rPr>
      </w:pPr>
    </w:p>
    <w:p w14:paraId="6B866F93">
      <w:pPr>
        <w:widowControl/>
        <w:spacing w:line="360" w:lineRule="auto"/>
        <w:jc w:val="left"/>
        <w:rPr>
          <w:kern w:val="0"/>
          <w:sz w:val="24"/>
          <w:szCs w:val="24"/>
        </w:rPr>
      </w:pPr>
    </w:p>
    <w:p w14:paraId="65983FDA">
      <w:pPr>
        <w:widowControl/>
        <w:spacing w:line="351" w:lineRule="atLeast"/>
        <w:jc w:val="left"/>
        <w:rPr>
          <w:kern w:val="0"/>
          <w:sz w:val="18"/>
          <w:szCs w:val="18"/>
        </w:rPr>
      </w:pPr>
      <w:r>
        <w:rPr>
          <w:kern w:val="0"/>
          <w:sz w:val="18"/>
          <w:szCs w:val="18"/>
        </w:rPr>
        <w:br w:type="textWrapping" w:clear="all"/>
      </w:r>
    </w:p>
    <w:p w14:paraId="0D5E4677">
      <w:pPr>
        <w:widowControl/>
        <w:tabs>
          <w:tab w:val="left" w:pos="2204"/>
          <w:tab w:val="center" w:pos="4153"/>
        </w:tabs>
        <w:spacing w:line="351" w:lineRule="atLeast"/>
        <w:jc w:val="left"/>
        <w:rPr>
          <w:b/>
          <w:bCs/>
          <w:kern w:val="0"/>
          <w:sz w:val="18"/>
          <w:szCs w:val="18"/>
        </w:rPr>
      </w:pPr>
      <w:r>
        <w:rPr>
          <w:b/>
          <w:bCs/>
          <w:kern w:val="0"/>
          <w:sz w:val="18"/>
          <w:szCs w:val="18"/>
        </w:rPr>
        <w:tab/>
      </w:r>
    </w:p>
    <w:p w14:paraId="2C673A67">
      <w:pPr>
        <w:widowControl/>
        <w:tabs>
          <w:tab w:val="left" w:pos="2204"/>
          <w:tab w:val="center" w:pos="4153"/>
        </w:tabs>
        <w:spacing w:line="351" w:lineRule="atLeast"/>
        <w:jc w:val="left"/>
        <w:rPr>
          <w:b/>
          <w:bCs/>
          <w:kern w:val="0"/>
          <w:sz w:val="18"/>
          <w:szCs w:val="18"/>
        </w:rPr>
      </w:pPr>
    </w:p>
    <w:p w14:paraId="5A588C55">
      <w:pPr>
        <w:widowControl/>
        <w:jc w:val="both"/>
        <w:rPr>
          <w:rFonts w:hint="eastAsia" w:cs="宋体"/>
          <w:b/>
          <w:bCs/>
          <w:kern w:val="0"/>
          <w:sz w:val="38"/>
          <w:szCs w:val="38"/>
          <w:lang w:eastAsia="zh-CN"/>
        </w:rPr>
      </w:pPr>
      <w:r>
        <w:rPr>
          <w:b/>
          <w:bCs/>
          <w:kern w:val="0"/>
          <w:sz w:val="28"/>
          <w:szCs w:val="28"/>
        </w:rPr>
        <w:br w:type="page"/>
      </w:r>
    </w:p>
    <w:p w14:paraId="285F3183">
      <w:pPr>
        <w:spacing w:line="500" w:lineRule="exact"/>
        <w:jc w:val="center"/>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四、技术需求偏离表</w:t>
      </w:r>
    </w:p>
    <w:p w14:paraId="5E93BBCE">
      <w:pPr>
        <w:spacing w:line="520" w:lineRule="exact"/>
        <w:rPr>
          <w:rFonts w:hint="eastAsia" w:ascii="仿宋_GB2312" w:hAnsi="仿宋_GB2312" w:eastAsia="仿宋_GB2312" w:cs="仿宋_GB2312"/>
          <w:color w:val="auto"/>
          <w:sz w:val="32"/>
          <w:szCs w:val="32"/>
          <w:highlight w:val="none"/>
        </w:rPr>
      </w:pPr>
    </w:p>
    <w:tbl>
      <w:tblPr>
        <w:tblStyle w:val="15"/>
        <w:tblW w:w="887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4"/>
        <w:gridCol w:w="987"/>
        <w:gridCol w:w="2966"/>
        <w:gridCol w:w="2671"/>
        <w:gridCol w:w="1456"/>
      </w:tblGrid>
      <w:tr w14:paraId="52765A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15" w:hRule="atLeast"/>
          <w:jc w:val="center"/>
        </w:trPr>
        <w:tc>
          <w:tcPr>
            <w:tcW w:w="794" w:type="dxa"/>
            <w:noWrap w:val="0"/>
            <w:vAlign w:val="center"/>
          </w:tcPr>
          <w:p w14:paraId="69A34708">
            <w:pPr>
              <w:pStyle w:val="8"/>
              <w:spacing w:line="360" w:lineRule="auto"/>
              <w:ind w:left="0" w:leftChars="0" w:firstLine="0" w:firstLineChars="0"/>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序号</w:t>
            </w:r>
          </w:p>
        </w:tc>
        <w:tc>
          <w:tcPr>
            <w:tcW w:w="987" w:type="dxa"/>
            <w:tcBorders>
              <w:right w:val="single" w:color="auto" w:sz="4" w:space="0"/>
            </w:tcBorders>
            <w:noWrap w:val="0"/>
            <w:vAlign w:val="center"/>
          </w:tcPr>
          <w:p w14:paraId="2CB5F1AB">
            <w:pPr>
              <w:pStyle w:val="8"/>
              <w:spacing w:line="360" w:lineRule="auto"/>
              <w:ind w:left="0" w:leftChars="0" w:firstLine="0" w:firstLineChars="0"/>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名称</w:t>
            </w:r>
          </w:p>
        </w:tc>
        <w:tc>
          <w:tcPr>
            <w:tcW w:w="2966" w:type="dxa"/>
            <w:tcBorders>
              <w:left w:val="single" w:color="auto" w:sz="4" w:space="0"/>
            </w:tcBorders>
            <w:noWrap w:val="0"/>
            <w:vAlign w:val="center"/>
          </w:tcPr>
          <w:p w14:paraId="5797E95F">
            <w:pPr>
              <w:pStyle w:val="8"/>
              <w:spacing w:line="360" w:lineRule="auto"/>
              <w:ind w:firstLine="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采购</w:t>
            </w:r>
            <w:r>
              <w:rPr>
                <w:rFonts w:hint="eastAsia" w:ascii="宋体" w:hAnsi="宋体" w:eastAsia="宋体" w:cs="仿宋_GB2312"/>
                <w:color w:val="auto"/>
                <w:sz w:val="24"/>
                <w:szCs w:val="24"/>
                <w:highlight w:val="none"/>
              </w:rPr>
              <w:t>文件要求</w:t>
            </w:r>
          </w:p>
        </w:tc>
        <w:tc>
          <w:tcPr>
            <w:tcW w:w="2671" w:type="dxa"/>
            <w:noWrap w:val="0"/>
            <w:vAlign w:val="center"/>
          </w:tcPr>
          <w:p w14:paraId="64ED433B">
            <w:pPr>
              <w:pStyle w:val="8"/>
              <w:spacing w:line="360" w:lineRule="auto"/>
              <w:ind w:firstLine="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报名</w:t>
            </w:r>
            <w:r>
              <w:rPr>
                <w:rFonts w:hint="eastAsia" w:ascii="宋体" w:hAnsi="宋体" w:eastAsia="宋体" w:cs="仿宋_GB2312"/>
                <w:color w:val="auto"/>
                <w:sz w:val="24"/>
                <w:szCs w:val="24"/>
                <w:highlight w:val="none"/>
              </w:rPr>
              <w:t>响应</w:t>
            </w:r>
          </w:p>
        </w:tc>
        <w:tc>
          <w:tcPr>
            <w:tcW w:w="1456" w:type="dxa"/>
            <w:noWrap w:val="0"/>
            <w:vAlign w:val="center"/>
          </w:tcPr>
          <w:p w14:paraId="64C129D5">
            <w:pPr>
              <w:pStyle w:val="8"/>
              <w:spacing w:line="360" w:lineRule="auto"/>
              <w:ind w:left="0" w:leftChars="0" w:firstLine="0" w:firstLineChars="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偏离说明</w:t>
            </w:r>
          </w:p>
        </w:tc>
      </w:tr>
      <w:tr w14:paraId="15EA75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794" w:type="dxa"/>
            <w:noWrap w:val="0"/>
            <w:vAlign w:val="center"/>
          </w:tcPr>
          <w:p w14:paraId="7F0B5B52">
            <w:pPr>
              <w:pStyle w:val="8"/>
              <w:spacing w:line="360" w:lineRule="auto"/>
              <w:ind w:firstLine="0"/>
              <w:jc w:val="center"/>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w:t>
            </w:r>
          </w:p>
        </w:tc>
        <w:tc>
          <w:tcPr>
            <w:tcW w:w="987" w:type="dxa"/>
            <w:tcBorders>
              <w:right w:val="single" w:color="auto" w:sz="4" w:space="0"/>
            </w:tcBorders>
            <w:noWrap w:val="0"/>
            <w:vAlign w:val="center"/>
          </w:tcPr>
          <w:p w14:paraId="3E19C6C2">
            <w:pPr>
              <w:pStyle w:val="8"/>
              <w:spacing w:line="360" w:lineRule="auto"/>
              <w:ind w:firstLine="0"/>
              <w:jc w:val="center"/>
              <w:rPr>
                <w:rFonts w:hint="eastAsia" w:ascii="宋体" w:hAnsi="宋体" w:eastAsia="宋体" w:cs="仿宋_GB2312"/>
                <w:color w:val="auto"/>
                <w:sz w:val="24"/>
                <w:szCs w:val="24"/>
                <w:highlight w:val="none"/>
              </w:rPr>
            </w:pPr>
          </w:p>
        </w:tc>
        <w:tc>
          <w:tcPr>
            <w:tcW w:w="2966" w:type="dxa"/>
            <w:tcBorders>
              <w:left w:val="single" w:color="auto" w:sz="4" w:space="0"/>
            </w:tcBorders>
            <w:noWrap w:val="0"/>
            <w:vAlign w:val="center"/>
          </w:tcPr>
          <w:p w14:paraId="6C766486">
            <w:pPr>
              <w:pStyle w:val="8"/>
              <w:spacing w:line="360" w:lineRule="auto"/>
              <w:ind w:firstLine="0"/>
              <w:jc w:val="center"/>
              <w:rPr>
                <w:rFonts w:hint="eastAsia" w:ascii="宋体" w:hAnsi="宋体" w:eastAsia="宋体" w:cs="仿宋_GB2312"/>
                <w:color w:val="auto"/>
                <w:sz w:val="24"/>
                <w:szCs w:val="24"/>
                <w:highlight w:val="none"/>
              </w:rPr>
            </w:pPr>
          </w:p>
        </w:tc>
        <w:tc>
          <w:tcPr>
            <w:tcW w:w="2671" w:type="dxa"/>
            <w:noWrap w:val="0"/>
            <w:vAlign w:val="center"/>
          </w:tcPr>
          <w:p w14:paraId="604CEBE7">
            <w:pPr>
              <w:pStyle w:val="8"/>
              <w:spacing w:line="360" w:lineRule="auto"/>
              <w:ind w:firstLine="0"/>
              <w:jc w:val="center"/>
              <w:rPr>
                <w:rFonts w:hint="eastAsia" w:ascii="宋体" w:hAnsi="宋体" w:eastAsia="宋体" w:cs="仿宋_GB2312"/>
                <w:color w:val="auto"/>
                <w:sz w:val="24"/>
                <w:szCs w:val="24"/>
                <w:highlight w:val="none"/>
              </w:rPr>
            </w:pPr>
          </w:p>
        </w:tc>
        <w:tc>
          <w:tcPr>
            <w:tcW w:w="1456" w:type="dxa"/>
            <w:noWrap w:val="0"/>
            <w:vAlign w:val="center"/>
          </w:tcPr>
          <w:p w14:paraId="038EEF39">
            <w:pPr>
              <w:pStyle w:val="8"/>
              <w:spacing w:line="360" w:lineRule="auto"/>
              <w:ind w:firstLine="0"/>
              <w:jc w:val="center"/>
              <w:rPr>
                <w:rFonts w:hint="eastAsia" w:ascii="宋体" w:hAnsi="宋体" w:eastAsia="宋体" w:cs="仿宋_GB2312"/>
                <w:color w:val="auto"/>
                <w:sz w:val="24"/>
                <w:szCs w:val="24"/>
                <w:highlight w:val="none"/>
              </w:rPr>
            </w:pPr>
          </w:p>
        </w:tc>
      </w:tr>
      <w:tr w14:paraId="6127AE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2" w:hRule="atLeast"/>
          <w:jc w:val="center"/>
        </w:trPr>
        <w:tc>
          <w:tcPr>
            <w:tcW w:w="794" w:type="dxa"/>
            <w:noWrap w:val="0"/>
            <w:vAlign w:val="center"/>
          </w:tcPr>
          <w:p w14:paraId="366B3DE1">
            <w:pPr>
              <w:pStyle w:val="8"/>
              <w:spacing w:line="360" w:lineRule="auto"/>
              <w:ind w:firstLine="0"/>
              <w:jc w:val="center"/>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w:t>
            </w:r>
          </w:p>
        </w:tc>
        <w:tc>
          <w:tcPr>
            <w:tcW w:w="987" w:type="dxa"/>
            <w:tcBorders>
              <w:right w:val="single" w:color="auto" w:sz="4" w:space="0"/>
            </w:tcBorders>
            <w:noWrap w:val="0"/>
            <w:vAlign w:val="center"/>
          </w:tcPr>
          <w:p w14:paraId="6DA99490">
            <w:pPr>
              <w:pStyle w:val="8"/>
              <w:spacing w:line="360" w:lineRule="auto"/>
              <w:ind w:firstLine="0"/>
              <w:jc w:val="center"/>
              <w:rPr>
                <w:rFonts w:hint="eastAsia" w:ascii="宋体" w:hAnsi="宋体" w:eastAsia="宋体" w:cs="仿宋_GB2312"/>
                <w:color w:val="auto"/>
                <w:sz w:val="24"/>
                <w:szCs w:val="24"/>
                <w:highlight w:val="none"/>
              </w:rPr>
            </w:pPr>
          </w:p>
        </w:tc>
        <w:tc>
          <w:tcPr>
            <w:tcW w:w="2966" w:type="dxa"/>
            <w:tcBorders>
              <w:left w:val="single" w:color="auto" w:sz="4" w:space="0"/>
            </w:tcBorders>
            <w:noWrap w:val="0"/>
            <w:vAlign w:val="center"/>
          </w:tcPr>
          <w:p w14:paraId="49AD6193">
            <w:pPr>
              <w:pStyle w:val="8"/>
              <w:spacing w:line="360" w:lineRule="auto"/>
              <w:ind w:firstLine="0"/>
              <w:jc w:val="center"/>
              <w:rPr>
                <w:rFonts w:hint="eastAsia" w:ascii="宋体" w:hAnsi="宋体" w:eastAsia="宋体" w:cs="仿宋_GB2312"/>
                <w:color w:val="auto"/>
                <w:sz w:val="24"/>
                <w:szCs w:val="24"/>
                <w:highlight w:val="none"/>
              </w:rPr>
            </w:pPr>
          </w:p>
        </w:tc>
        <w:tc>
          <w:tcPr>
            <w:tcW w:w="2671" w:type="dxa"/>
            <w:noWrap w:val="0"/>
            <w:vAlign w:val="center"/>
          </w:tcPr>
          <w:p w14:paraId="111A781C">
            <w:pPr>
              <w:pStyle w:val="8"/>
              <w:spacing w:line="360" w:lineRule="auto"/>
              <w:ind w:firstLine="0"/>
              <w:jc w:val="center"/>
              <w:rPr>
                <w:rFonts w:hint="eastAsia" w:ascii="宋体" w:hAnsi="宋体" w:eastAsia="宋体" w:cs="仿宋_GB2312"/>
                <w:color w:val="auto"/>
                <w:sz w:val="24"/>
                <w:szCs w:val="24"/>
                <w:highlight w:val="none"/>
              </w:rPr>
            </w:pPr>
          </w:p>
        </w:tc>
        <w:tc>
          <w:tcPr>
            <w:tcW w:w="1456" w:type="dxa"/>
            <w:noWrap w:val="0"/>
            <w:vAlign w:val="center"/>
          </w:tcPr>
          <w:p w14:paraId="3E2E14D6">
            <w:pPr>
              <w:pStyle w:val="8"/>
              <w:spacing w:line="360" w:lineRule="auto"/>
              <w:ind w:firstLine="0"/>
              <w:jc w:val="center"/>
              <w:rPr>
                <w:rFonts w:hint="eastAsia" w:ascii="宋体" w:hAnsi="宋体" w:eastAsia="宋体" w:cs="仿宋_GB2312"/>
                <w:color w:val="auto"/>
                <w:sz w:val="24"/>
                <w:szCs w:val="24"/>
                <w:highlight w:val="none"/>
              </w:rPr>
            </w:pPr>
          </w:p>
        </w:tc>
      </w:tr>
    </w:tbl>
    <w:p w14:paraId="42226FE9">
      <w:pPr>
        <w:pStyle w:val="8"/>
        <w:spacing w:line="360" w:lineRule="auto"/>
        <w:contextualSpacing/>
        <w:rPr>
          <w:rFonts w:hint="eastAsia" w:ascii="宋体" w:hAnsi="宋体" w:eastAsia="宋体" w:cs="仿宋_GB2312"/>
          <w:color w:val="auto"/>
          <w:sz w:val="24"/>
          <w:szCs w:val="24"/>
          <w:highlight w:val="none"/>
        </w:rPr>
      </w:pPr>
    </w:p>
    <w:p w14:paraId="2976650D">
      <w:pPr>
        <w:pStyle w:val="9"/>
        <w:spacing w:line="480" w:lineRule="auto"/>
        <w:rPr>
          <w:rFonts w:hint="eastAsia"/>
        </w:rPr>
      </w:pPr>
    </w:p>
    <w:p w14:paraId="36F9DC7F">
      <w:pPr>
        <w:pStyle w:val="7"/>
        <w:keepNext w:val="0"/>
        <w:keepLines w:val="0"/>
        <w:pageBreakBefore w:val="0"/>
        <w:kinsoku/>
        <w:wordWrap/>
        <w:overflowPunct/>
        <w:topLinePunct w:val="0"/>
        <w:bidi w:val="0"/>
        <w:snapToGrid/>
        <w:spacing w:after="0" w:line="480" w:lineRule="auto"/>
        <w:ind w:left="720" w:hanging="720" w:hangingChars="300"/>
        <w:jc w:val="both"/>
        <w:textAlignment w:val="auto"/>
        <w:rPr>
          <w:rFonts w:hint="default"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rPr>
        <w:t>说明：</w:t>
      </w:r>
      <w:r>
        <w:rPr>
          <w:rFonts w:hint="eastAsia" w:ascii="宋体" w:hAnsi="宋体" w:eastAsia="宋体" w:cs="Times New Roman"/>
          <w:color w:val="auto"/>
          <w:kern w:val="0"/>
          <w:sz w:val="24"/>
          <w:szCs w:val="24"/>
          <w:highlight w:val="none"/>
          <w:lang w:val="en-US" w:eastAsia="zh-CN" w:bidi="ar-SA"/>
        </w:rPr>
        <w:t>1.应对照采购需求文件中的</w:t>
      </w:r>
      <w:r>
        <w:rPr>
          <w:rFonts w:hint="default" w:ascii="宋体" w:hAnsi="宋体" w:eastAsia="宋体" w:cs="Times New Roman"/>
          <w:color w:val="auto"/>
          <w:kern w:val="0"/>
          <w:sz w:val="24"/>
          <w:szCs w:val="24"/>
          <w:highlight w:val="none"/>
          <w:lang w:val="en-US" w:eastAsia="zh-CN" w:bidi="ar-SA"/>
        </w:rPr>
        <w:t>”</w:t>
      </w:r>
      <w:r>
        <w:rPr>
          <w:rFonts w:hint="eastAsia" w:ascii="宋体" w:hAnsi="宋体" w:eastAsia="宋体" w:cs="Times New Roman"/>
          <w:color w:val="auto"/>
          <w:kern w:val="0"/>
          <w:sz w:val="24"/>
          <w:szCs w:val="24"/>
          <w:highlight w:val="none"/>
          <w:lang w:val="en-US" w:eastAsia="zh-CN" w:bidi="ar-SA"/>
        </w:rPr>
        <w:t>（二）维保服务内容需求</w:t>
      </w:r>
      <w:r>
        <w:rPr>
          <w:rFonts w:hint="default" w:ascii="宋体" w:hAnsi="宋体" w:eastAsia="宋体" w:cs="Times New Roman"/>
          <w:color w:val="auto"/>
          <w:kern w:val="0"/>
          <w:sz w:val="24"/>
          <w:szCs w:val="24"/>
          <w:highlight w:val="none"/>
          <w:lang w:val="en-US" w:eastAsia="zh-CN" w:bidi="ar-SA"/>
        </w:rPr>
        <w:t>”</w:t>
      </w:r>
      <w:r>
        <w:rPr>
          <w:rFonts w:hint="eastAsia" w:ascii="宋体" w:hAnsi="宋体" w:eastAsia="宋体" w:cs="Times New Roman"/>
          <w:color w:val="auto"/>
          <w:kern w:val="0"/>
          <w:sz w:val="24"/>
          <w:szCs w:val="24"/>
          <w:highlight w:val="none"/>
          <w:lang w:val="en-US" w:eastAsia="zh-CN" w:bidi="ar-SA"/>
        </w:rPr>
        <w:t>逐条实质性响应，并作出偏离说明,如不按要求逐条响应的，报名文件无效。</w:t>
      </w:r>
    </w:p>
    <w:p w14:paraId="5D0DF697">
      <w:pPr>
        <w:pStyle w:val="8"/>
        <w:spacing w:line="480" w:lineRule="auto"/>
        <w:ind w:firstLine="0"/>
        <w:contextualSpacing/>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2.本项目不允许有负偏离，如有，则报名文件无效。</w:t>
      </w:r>
    </w:p>
    <w:p w14:paraId="7A8A905B">
      <w:pPr>
        <w:pStyle w:val="9"/>
        <w:rPr>
          <w:rFonts w:hint="eastAsia" w:ascii="宋体" w:hAnsi="宋体" w:eastAsia="宋体"/>
          <w:color w:val="auto"/>
          <w:sz w:val="24"/>
          <w:szCs w:val="24"/>
          <w:highlight w:val="none"/>
          <w:lang w:val="en-US" w:eastAsia="zh-CN"/>
        </w:rPr>
      </w:pPr>
    </w:p>
    <w:p w14:paraId="0FC47CB1">
      <w:pPr>
        <w:pStyle w:val="9"/>
        <w:rPr>
          <w:rFonts w:hint="eastAsia" w:ascii="宋体" w:hAnsi="宋体" w:eastAsia="宋体"/>
          <w:color w:val="auto"/>
          <w:sz w:val="24"/>
          <w:szCs w:val="24"/>
          <w:highlight w:val="none"/>
          <w:lang w:val="en-US" w:eastAsia="zh-CN"/>
        </w:rPr>
      </w:pPr>
    </w:p>
    <w:p w14:paraId="141E23B3">
      <w:pPr>
        <w:pStyle w:val="9"/>
        <w:rPr>
          <w:rFonts w:hint="default" w:ascii="宋体" w:hAnsi="宋体" w:eastAsia="宋体"/>
          <w:color w:val="auto"/>
          <w:sz w:val="24"/>
          <w:szCs w:val="24"/>
          <w:highlight w:val="none"/>
          <w:lang w:val="en-US" w:eastAsia="zh-CN"/>
        </w:rPr>
      </w:pPr>
    </w:p>
    <w:p w14:paraId="2DA92989">
      <w:pPr>
        <w:spacing w:line="360" w:lineRule="auto"/>
        <w:ind w:right="-817"/>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法定代表人或者授权委托代理人（签字）：</w:t>
      </w:r>
    </w:p>
    <w:p w14:paraId="033C6956">
      <w:pPr>
        <w:spacing w:line="360" w:lineRule="auto"/>
        <w:ind w:right="-817" w:firstLine="288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65145E9C">
      <w:pPr>
        <w:spacing w:line="360" w:lineRule="auto"/>
        <w:ind w:right="-817" w:firstLine="2880"/>
        <w:contextualSpacing/>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日期：   年   月   日</w:t>
      </w:r>
    </w:p>
    <w:p w14:paraId="32715128">
      <w:pPr>
        <w:rPr>
          <w:rFonts w:hint="eastAsia" w:cs="宋体"/>
          <w:b/>
          <w:bCs/>
          <w:kern w:val="0"/>
          <w:sz w:val="38"/>
          <w:szCs w:val="38"/>
          <w:lang w:val="en-US" w:eastAsia="zh-CN"/>
        </w:rPr>
      </w:pPr>
    </w:p>
    <w:p w14:paraId="0EF65877">
      <w:pPr>
        <w:rPr>
          <w:rFonts w:hint="eastAsia" w:cs="宋体"/>
          <w:b/>
          <w:bCs/>
          <w:kern w:val="0"/>
          <w:sz w:val="38"/>
          <w:szCs w:val="38"/>
          <w:lang w:val="en-US" w:eastAsia="zh-CN"/>
        </w:rPr>
      </w:pPr>
    </w:p>
    <w:p w14:paraId="24E522CE">
      <w:pPr>
        <w:rPr>
          <w:rFonts w:hint="eastAsia" w:cs="宋体"/>
          <w:b/>
          <w:bCs/>
          <w:kern w:val="0"/>
          <w:sz w:val="38"/>
          <w:szCs w:val="38"/>
          <w:lang w:val="en-US" w:eastAsia="zh-CN"/>
        </w:rPr>
      </w:pPr>
    </w:p>
    <w:p w14:paraId="1F668483">
      <w:pPr>
        <w:rPr>
          <w:rFonts w:hint="eastAsia" w:cs="宋体"/>
          <w:b/>
          <w:bCs/>
          <w:kern w:val="0"/>
          <w:sz w:val="38"/>
          <w:szCs w:val="38"/>
          <w:lang w:val="en-US" w:eastAsia="zh-CN"/>
        </w:rPr>
      </w:pPr>
    </w:p>
    <w:p w14:paraId="05DC4EAB">
      <w:pPr>
        <w:rPr>
          <w:rFonts w:hint="eastAsia" w:cs="宋体"/>
          <w:b/>
          <w:bCs/>
          <w:kern w:val="0"/>
          <w:sz w:val="38"/>
          <w:szCs w:val="38"/>
          <w:lang w:val="en-US" w:eastAsia="zh-CN"/>
        </w:rPr>
      </w:pPr>
    </w:p>
    <w:p w14:paraId="61CCCB3B">
      <w:pPr>
        <w:rPr>
          <w:rFonts w:hint="eastAsia" w:cs="宋体"/>
          <w:b/>
          <w:bCs/>
          <w:kern w:val="0"/>
          <w:sz w:val="38"/>
          <w:szCs w:val="38"/>
          <w:lang w:val="en-US" w:eastAsia="zh-CN"/>
        </w:rPr>
      </w:pPr>
    </w:p>
    <w:p w14:paraId="11DD31E2">
      <w:pPr>
        <w:pStyle w:val="19"/>
        <w:rPr>
          <w:rFonts w:hint="eastAsia" w:cs="宋体"/>
          <w:b/>
          <w:bCs/>
          <w:kern w:val="0"/>
          <w:sz w:val="38"/>
          <w:szCs w:val="38"/>
          <w:lang w:val="en-US" w:eastAsia="zh-CN"/>
        </w:rPr>
      </w:pPr>
    </w:p>
    <w:p w14:paraId="00450704">
      <w:pPr>
        <w:rPr>
          <w:rFonts w:hint="eastAsia" w:cs="宋体"/>
          <w:b/>
          <w:bCs/>
          <w:kern w:val="0"/>
          <w:sz w:val="38"/>
          <w:szCs w:val="38"/>
          <w:lang w:val="en-US" w:eastAsia="zh-CN"/>
        </w:rPr>
      </w:pPr>
    </w:p>
    <w:p w14:paraId="2693DDFB">
      <w:pPr>
        <w:spacing w:line="500" w:lineRule="exact"/>
        <w:jc w:val="center"/>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五、商务要求偏离表格式</w:t>
      </w:r>
    </w:p>
    <w:p w14:paraId="39B3FB56">
      <w:pPr>
        <w:spacing w:before="50"/>
        <w:jc w:val="left"/>
        <w:rPr>
          <w:rFonts w:hint="eastAsia" w:ascii="宋体" w:hAnsi="宋体"/>
          <w:color w:val="auto"/>
          <w:sz w:val="24"/>
          <w:highlight w:val="none"/>
        </w:rPr>
      </w:pPr>
    </w:p>
    <w:p w14:paraId="3B19E0A6">
      <w:pPr>
        <w:pStyle w:val="19"/>
        <w:rPr>
          <w:rFonts w:hint="eastAsia"/>
        </w:rPr>
      </w:pPr>
    </w:p>
    <w:tbl>
      <w:tblPr>
        <w:tblStyle w:val="15"/>
        <w:tblpPr w:leftFromText="180" w:rightFromText="180" w:vertAnchor="text" w:horzAnchor="margin" w:tblpXSpec="center" w:tblpY="311"/>
        <w:tblOverlap w:val="never"/>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76"/>
        <w:gridCol w:w="2270"/>
        <w:gridCol w:w="2633"/>
        <w:gridCol w:w="1829"/>
      </w:tblGrid>
      <w:tr w14:paraId="49571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580922C">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0B2CF07F">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lang w:val="en-US" w:eastAsia="zh-CN"/>
              </w:rPr>
              <w:t>公告文件</w:t>
            </w:r>
            <w:r>
              <w:rPr>
                <w:rFonts w:hint="eastAsia" w:ascii="宋体" w:hAnsi="宋体" w:cs="仿宋_GB2312"/>
                <w:color w:val="auto"/>
                <w:sz w:val="24"/>
                <w:highlight w:val="none"/>
              </w:rPr>
              <w:t>商务要求</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7DF38CB">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A221171">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6ED2B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D2ABDCF">
            <w:pPr>
              <w:pStyle w:val="7"/>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1.维保服务质量及其他：</w:t>
            </w:r>
          </w:p>
          <w:p w14:paraId="6B830474">
            <w:pPr>
              <w:spacing w:line="360" w:lineRule="auto"/>
              <w:jc w:val="center"/>
              <w:rPr>
                <w:rFonts w:hint="default" w:ascii="宋体" w:hAnsi="宋体" w:eastAsia="宋体" w:cs="仿宋_GB2312"/>
                <w:color w:val="auto"/>
                <w:sz w:val="24"/>
                <w:highlight w:val="none"/>
                <w:lang w:val="en-US" w:eastAsia="zh-CN"/>
              </w:rPr>
            </w:pPr>
          </w:p>
        </w:tc>
        <w:tc>
          <w:tcPr>
            <w:tcW w:w="2270" w:type="dxa"/>
            <w:tcBorders>
              <w:top w:val="single" w:color="auto" w:sz="4" w:space="0"/>
              <w:left w:val="single" w:color="auto" w:sz="4" w:space="0"/>
              <w:bottom w:val="single" w:color="auto" w:sz="4" w:space="0"/>
              <w:right w:val="single" w:color="auto" w:sz="4" w:space="0"/>
            </w:tcBorders>
            <w:noWrap w:val="0"/>
            <w:vAlign w:val="center"/>
          </w:tcPr>
          <w:p w14:paraId="2880D484">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C7081BE">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46CC482">
            <w:pPr>
              <w:spacing w:before="120" w:line="360" w:lineRule="auto"/>
              <w:jc w:val="center"/>
              <w:rPr>
                <w:rFonts w:hint="eastAsia" w:ascii="宋体" w:hAnsi="宋体" w:cs="仿宋_GB2312"/>
                <w:color w:val="auto"/>
                <w:sz w:val="24"/>
                <w:highlight w:val="none"/>
              </w:rPr>
            </w:pPr>
          </w:p>
        </w:tc>
      </w:tr>
      <w:tr w14:paraId="08C1F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5D609CD">
            <w:pPr>
              <w:spacing w:line="360" w:lineRule="auto"/>
              <w:jc w:val="center"/>
              <w:rPr>
                <w:rFonts w:hint="eastAsia" w:ascii="宋体" w:hAnsi="宋体" w:cs="仿宋_GB2312"/>
                <w:color w:val="auto"/>
                <w:sz w:val="24"/>
                <w:highlight w:val="none"/>
              </w:rPr>
            </w:pPr>
            <w:r>
              <w:rPr>
                <w:rFonts w:hint="eastAsia" w:ascii="宋体" w:cs="宋体"/>
                <w:color w:val="auto"/>
                <w:kern w:val="0"/>
                <w:szCs w:val="21"/>
                <w:lang w:val="en-US" w:eastAsia="zh-CN"/>
              </w:rPr>
              <w:t>2</w:t>
            </w:r>
            <w:r>
              <w:rPr>
                <w:rFonts w:hint="eastAsia" w:ascii="宋体" w:hAnsi="Times New Roman" w:eastAsia="宋体" w:cs="宋体"/>
                <w:color w:val="auto"/>
                <w:kern w:val="0"/>
                <w:szCs w:val="21"/>
                <w:lang w:val="en-US" w:eastAsia="zh-CN"/>
              </w:rPr>
              <w:t>.投标报价</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2F59B865">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0363DCEF">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76D9981B">
            <w:pPr>
              <w:spacing w:before="120" w:line="360" w:lineRule="auto"/>
              <w:jc w:val="center"/>
              <w:rPr>
                <w:rFonts w:hint="eastAsia" w:ascii="宋体" w:hAnsi="宋体" w:cs="仿宋_GB2312"/>
                <w:color w:val="auto"/>
                <w:sz w:val="24"/>
                <w:highlight w:val="none"/>
              </w:rPr>
            </w:pPr>
          </w:p>
        </w:tc>
      </w:tr>
      <w:tr w14:paraId="36CAD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1650246">
            <w:pPr>
              <w:spacing w:line="360" w:lineRule="auto"/>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w:t>
            </w:r>
          </w:p>
        </w:tc>
        <w:tc>
          <w:tcPr>
            <w:tcW w:w="2270" w:type="dxa"/>
            <w:tcBorders>
              <w:top w:val="single" w:color="auto" w:sz="4" w:space="0"/>
              <w:left w:val="single" w:color="auto" w:sz="4" w:space="0"/>
              <w:bottom w:val="single" w:color="auto" w:sz="4" w:space="0"/>
              <w:right w:val="single" w:color="auto" w:sz="4" w:space="0"/>
            </w:tcBorders>
            <w:noWrap w:val="0"/>
            <w:vAlign w:val="center"/>
          </w:tcPr>
          <w:p w14:paraId="624EB68F">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4901D178">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017E7C7">
            <w:pPr>
              <w:spacing w:before="120" w:line="360" w:lineRule="auto"/>
              <w:ind w:left="43"/>
              <w:jc w:val="center"/>
              <w:rPr>
                <w:rFonts w:hint="eastAsia" w:ascii="宋体" w:hAnsi="宋体" w:cs="仿宋_GB2312"/>
                <w:color w:val="auto"/>
                <w:sz w:val="24"/>
                <w:highlight w:val="none"/>
              </w:rPr>
            </w:pPr>
          </w:p>
        </w:tc>
      </w:tr>
      <w:tr w14:paraId="611C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6432C17F">
            <w:pPr>
              <w:spacing w:line="360" w:lineRule="auto"/>
              <w:jc w:val="center"/>
              <w:rPr>
                <w:rFonts w:hint="eastAsia" w:ascii="宋体" w:hAnsi="宋体" w:cs="宋体"/>
                <w:color w:val="auto"/>
                <w:sz w:val="24"/>
                <w:highlight w:val="none"/>
              </w:rPr>
            </w:pPr>
          </w:p>
        </w:tc>
        <w:tc>
          <w:tcPr>
            <w:tcW w:w="2270" w:type="dxa"/>
            <w:tcBorders>
              <w:top w:val="single" w:color="auto" w:sz="4" w:space="0"/>
              <w:left w:val="single" w:color="auto" w:sz="4" w:space="0"/>
              <w:bottom w:val="single" w:color="auto" w:sz="4" w:space="0"/>
              <w:right w:val="single" w:color="auto" w:sz="4" w:space="0"/>
            </w:tcBorders>
            <w:noWrap w:val="0"/>
            <w:vAlign w:val="center"/>
          </w:tcPr>
          <w:p w14:paraId="70039446">
            <w:pPr>
              <w:spacing w:before="12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6E5062CE">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5FE7A2F">
            <w:pPr>
              <w:spacing w:before="120" w:line="360" w:lineRule="auto"/>
              <w:ind w:left="43"/>
              <w:jc w:val="center"/>
              <w:rPr>
                <w:rFonts w:hint="eastAsia" w:ascii="宋体" w:hAnsi="宋体" w:cs="仿宋_GB2312"/>
                <w:color w:val="auto"/>
                <w:sz w:val="24"/>
                <w:highlight w:val="none"/>
              </w:rPr>
            </w:pPr>
          </w:p>
        </w:tc>
      </w:tr>
      <w:tr w14:paraId="2FB9A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7D4D6CFA">
            <w:pPr>
              <w:spacing w:line="360" w:lineRule="auto"/>
              <w:jc w:val="center"/>
              <w:rPr>
                <w:rFonts w:hint="eastAsia" w:ascii="宋体" w:hAnsi="宋体" w:cs="仿宋_GB2312"/>
                <w:color w:val="auto"/>
                <w:sz w:val="24"/>
                <w:highlight w:val="none"/>
              </w:rPr>
            </w:pPr>
          </w:p>
        </w:tc>
        <w:tc>
          <w:tcPr>
            <w:tcW w:w="2270" w:type="dxa"/>
            <w:tcBorders>
              <w:top w:val="single" w:color="auto" w:sz="4" w:space="0"/>
              <w:left w:val="single" w:color="auto" w:sz="4" w:space="0"/>
              <w:bottom w:val="single" w:color="auto" w:sz="4" w:space="0"/>
              <w:right w:val="single" w:color="auto" w:sz="4" w:space="0"/>
            </w:tcBorders>
            <w:noWrap w:val="0"/>
            <w:vAlign w:val="center"/>
          </w:tcPr>
          <w:p w14:paraId="108858DF">
            <w:pPr>
              <w:spacing w:line="360" w:lineRule="auto"/>
              <w:jc w:val="center"/>
              <w:rPr>
                <w:rFonts w:hint="eastAsia" w:ascii="宋体" w:hAnsi="宋体"/>
                <w:color w:val="auto"/>
                <w:szCs w:val="21"/>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5EA01ABA">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6817D60">
            <w:pPr>
              <w:spacing w:before="120" w:line="360" w:lineRule="auto"/>
              <w:ind w:left="43"/>
              <w:jc w:val="center"/>
              <w:rPr>
                <w:rFonts w:hint="eastAsia" w:ascii="宋体" w:hAnsi="宋体" w:cs="仿宋_GB2312"/>
                <w:color w:val="auto"/>
                <w:sz w:val="24"/>
                <w:highlight w:val="none"/>
              </w:rPr>
            </w:pPr>
          </w:p>
        </w:tc>
      </w:tr>
    </w:tbl>
    <w:p w14:paraId="28CA6072">
      <w:pPr>
        <w:pStyle w:val="6"/>
        <w:spacing w:after="0" w:line="360" w:lineRule="auto"/>
        <w:contextualSpacing/>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项目名称：</w:t>
      </w:r>
    </w:p>
    <w:p w14:paraId="71AC5355">
      <w:pPr>
        <w:pStyle w:val="6"/>
        <w:spacing w:after="0" w:line="360" w:lineRule="auto"/>
        <w:contextualSpacing/>
        <w:rPr>
          <w:rFonts w:hint="default" w:ascii="宋体" w:hAnsi="宋体"/>
          <w:color w:val="auto"/>
          <w:sz w:val="24"/>
          <w:szCs w:val="24"/>
          <w:highlight w:val="none"/>
          <w:lang w:val="en-US" w:eastAsia="zh-CN"/>
        </w:rPr>
      </w:pPr>
    </w:p>
    <w:p w14:paraId="4F52F7DC">
      <w:pPr>
        <w:pStyle w:val="6"/>
        <w:spacing w:after="0" w:line="360" w:lineRule="auto"/>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 说明：采购需求</w:t>
      </w:r>
      <w:r>
        <w:rPr>
          <w:rFonts w:hint="eastAsia" w:ascii="宋体" w:hAnsi="宋体" w:eastAsia="宋体" w:cs="宋体"/>
          <w:b w:val="0"/>
          <w:bCs w:val="0"/>
          <w:color w:val="auto"/>
          <w:sz w:val="24"/>
          <w:szCs w:val="24"/>
          <w:highlight w:val="none"/>
          <w:lang w:val="en-US" w:eastAsia="zh-CN"/>
        </w:rPr>
        <w:t>文件</w:t>
      </w:r>
      <w:r>
        <w:rPr>
          <w:rFonts w:hint="eastAsia" w:ascii="宋体" w:hAnsi="宋体" w:eastAsia="宋体" w:cs="宋体"/>
          <w:b w:val="0"/>
          <w:bCs w:val="0"/>
          <w:color w:val="auto"/>
          <w:sz w:val="24"/>
          <w:szCs w:val="24"/>
          <w:highlight w:val="none"/>
        </w:rPr>
        <w:t>中的商务</w:t>
      </w:r>
      <w:r>
        <w:rPr>
          <w:rFonts w:hint="eastAsia" w:ascii="宋体" w:hAnsi="宋体" w:eastAsia="宋体" w:cs="宋体"/>
          <w:b w:val="0"/>
          <w:bCs w:val="0"/>
          <w:color w:val="auto"/>
          <w:sz w:val="24"/>
          <w:szCs w:val="24"/>
          <w:highlight w:val="none"/>
          <w:lang w:val="en-US" w:eastAsia="zh-CN"/>
        </w:rPr>
        <w:t>要求</w:t>
      </w:r>
      <w:r>
        <w:rPr>
          <w:rFonts w:hint="eastAsia" w:ascii="宋体" w:hAnsi="宋体" w:eastAsia="宋体" w:cs="宋体"/>
          <w:b w:val="0"/>
          <w:bCs w:val="0"/>
          <w:color w:val="auto"/>
          <w:sz w:val="24"/>
          <w:szCs w:val="24"/>
          <w:highlight w:val="none"/>
        </w:rPr>
        <w:t>逐条明确响应，并作出偏离说明。</w:t>
      </w:r>
      <w:r>
        <w:rPr>
          <w:rFonts w:hint="eastAsia" w:ascii="宋体" w:hAnsi="宋体" w:eastAsia="宋体" w:cs="Times New Roman"/>
          <w:color w:val="auto"/>
          <w:kern w:val="0"/>
          <w:sz w:val="24"/>
          <w:szCs w:val="24"/>
          <w:highlight w:val="none"/>
          <w:lang w:val="en-US" w:eastAsia="zh-CN" w:bidi="ar-SA"/>
        </w:rPr>
        <w:t>如不按要求逐条响应的，报名文件无效</w:t>
      </w:r>
    </w:p>
    <w:p w14:paraId="0620E4B3">
      <w:pPr>
        <w:pStyle w:val="6"/>
        <w:spacing w:after="0" w:line="360" w:lineRule="auto"/>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2.供应商应根据自身的承诺，对照谈判文件要求在“偏离说明”中注明“正偏离”、“负偏离”或者“无偏离”。既不属于“正偏离”也不属于“负偏离”即为“无偏离”。</w:t>
      </w:r>
    </w:p>
    <w:p w14:paraId="1804ACAA">
      <w:pPr>
        <w:pStyle w:val="8"/>
        <w:spacing w:line="360" w:lineRule="auto"/>
        <w:ind w:left="0" w:leftChars="0" w:firstLine="480" w:firstLineChars="200"/>
        <w:contextualSpacing/>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3.本项目商务要求不允许有负偏离，如有，则报名文件无效。</w:t>
      </w:r>
    </w:p>
    <w:p w14:paraId="21EFB1B3">
      <w:pPr>
        <w:pStyle w:val="6"/>
        <w:spacing w:after="0" w:line="360" w:lineRule="auto"/>
        <w:contextualSpacing/>
        <w:rPr>
          <w:rFonts w:hint="default" w:ascii="宋体" w:hAnsi="宋体" w:eastAsia="宋体"/>
          <w:color w:val="auto"/>
          <w:sz w:val="24"/>
          <w:szCs w:val="24"/>
          <w:highlight w:val="none"/>
          <w:lang w:val="en-US" w:eastAsia="zh-CN"/>
        </w:rPr>
      </w:pPr>
    </w:p>
    <w:p w14:paraId="547F553D">
      <w:pPr>
        <w:spacing w:line="360" w:lineRule="auto"/>
        <w:contextualSpacing/>
        <w:jc w:val="left"/>
        <w:rPr>
          <w:rFonts w:hint="eastAsia" w:ascii="宋体" w:hAnsi="宋体" w:cs="仿宋_GB2312"/>
          <w:color w:val="auto"/>
          <w:sz w:val="24"/>
          <w:highlight w:val="none"/>
          <w:u w:val="single"/>
        </w:rPr>
      </w:pPr>
    </w:p>
    <w:p w14:paraId="4887DB16">
      <w:pPr>
        <w:spacing w:line="360" w:lineRule="auto"/>
        <w:ind w:right="-817"/>
        <w:contextualSpacing/>
        <w:rPr>
          <w:rFonts w:hint="eastAsia" w:ascii="宋体" w:hAnsi="宋体" w:cs="仿宋_GB2312"/>
          <w:color w:val="auto"/>
          <w:sz w:val="24"/>
          <w:highlight w:val="none"/>
        </w:rPr>
      </w:pPr>
    </w:p>
    <w:p w14:paraId="3817A01A">
      <w:pPr>
        <w:spacing w:line="360" w:lineRule="auto"/>
        <w:ind w:right="-817"/>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法定代表人或者授权委托代理人（签字）：</w:t>
      </w:r>
    </w:p>
    <w:p w14:paraId="091C4964">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7BFD26F1">
      <w:pPr>
        <w:spacing w:line="360" w:lineRule="auto"/>
        <w:ind w:right="-817" w:firstLine="2880"/>
        <w:contextualSpacing/>
        <w:rPr>
          <w:rFonts w:hint="eastAsia" w:cs="宋体"/>
          <w:b/>
          <w:bCs/>
          <w:kern w:val="0"/>
          <w:sz w:val="38"/>
          <w:szCs w:val="38"/>
          <w:lang w:val="en-US" w:eastAsia="zh-CN"/>
        </w:rPr>
      </w:pPr>
      <w:r>
        <w:rPr>
          <w:rFonts w:hint="eastAsia" w:ascii="宋体" w:hAnsi="宋体" w:cs="仿宋_GB2312"/>
          <w:color w:val="auto"/>
          <w:sz w:val="24"/>
          <w:highlight w:val="none"/>
        </w:rPr>
        <w:t>日期：   年   月   日</w:t>
      </w:r>
    </w:p>
    <w:p w14:paraId="04238D5E">
      <w:pPr>
        <w:widowControl/>
        <w:jc w:val="both"/>
        <w:rPr>
          <w:rFonts w:hint="eastAsia"/>
          <w:kern w:val="0"/>
          <w:sz w:val="18"/>
          <w:szCs w:val="18"/>
          <w:lang w:val="en-US" w:eastAsia="zh-CN"/>
        </w:rPr>
      </w:pPr>
    </w:p>
    <w:p w14:paraId="48FB78AD">
      <w:pPr>
        <w:widowControl/>
        <w:ind w:firstLine="2289" w:firstLineChars="600"/>
        <w:jc w:val="both"/>
        <w:rPr>
          <w:kern w:val="0"/>
          <w:sz w:val="18"/>
          <w:szCs w:val="18"/>
        </w:rPr>
      </w:pPr>
      <w:r>
        <w:rPr>
          <w:rFonts w:hint="eastAsia" w:cs="宋体"/>
          <w:b/>
          <w:bCs/>
          <w:kern w:val="0"/>
          <w:sz w:val="38"/>
          <w:szCs w:val="38"/>
          <w:lang w:val="en-US" w:eastAsia="zh-CN"/>
        </w:rPr>
        <w:t>六</w:t>
      </w:r>
      <w:r>
        <w:rPr>
          <w:rFonts w:hint="eastAsia" w:cs="宋体"/>
          <w:b/>
          <w:bCs/>
          <w:kern w:val="0"/>
          <w:sz w:val="38"/>
          <w:szCs w:val="38"/>
        </w:rPr>
        <w:t>、资信证明文件</w:t>
      </w:r>
    </w:p>
    <w:p w14:paraId="25F5B7C0">
      <w:pPr>
        <w:widowControl/>
        <w:spacing w:line="360" w:lineRule="auto"/>
        <w:jc w:val="left"/>
        <w:rPr>
          <w:kern w:val="0"/>
          <w:sz w:val="24"/>
          <w:szCs w:val="24"/>
        </w:rPr>
      </w:pPr>
    </w:p>
    <w:p w14:paraId="6BDC7936">
      <w:pPr>
        <w:widowControl/>
        <w:spacing w:line="360" w:lineRule="auto"/>
        <w:jc w:val="left"/>
        <w:rPr>
          <w:rFonts w:hint="eastAsia" w:ascii="宋体" w:hAnsi="宋体" w:eastAsia="宋体" w:cs="宋体"/>
          <w:kern w:val="0"/>
          <w:sz w:val="28"/>
          <w:szCs w:val="28"/>
        </w:rPr>
      </w:pPr>
    </w:p>
    <w:p w14:paraId="30310340">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rPr>
        <w:t>1</w:t>
      </w:r>
      <w:r>
        <w:rPr>
          <w:rFonts w:hint="eastAsia" w:ascii="宋体" w:hAnsi="宋体" w:eastAsia="宋体" w:cs="宋体"/>
          <w:kern w:val="0"/>
          <w:sz w:val="28"/>
          <w:szCs w:val="28"/>
          <w:lang w:val="en-US" w:eastAsia="zh-CN"/>
        </w:rPr>
        <w:t>.</w:t>
      </w:r>
      <w:r>
        <w:rPr>
          <w:rFonts w:hint="eastAsia" w:ascii="宋体" w:hAnsi="宋体" w:eastAsia="宋体" w:cs="宋体"/>
          <w:kern w:val="0"/>
          <w:sz w:val="28"/>
          <w:szCs w:val="28"/>
        </w:rPr>
        <w:t>营业执照（复印件、加盖公章）</w:t>
      </w:r>
      <w:r>
        <w:rPr>
          <w:rFonts w:hint="eastAsia" w:ascii="宋体" w:hAnsi="宋体" w:eastAsia="宋体" w:cs="宋体"/>
          <w:kern w:val="0"/>
          <w:sz w:val="28"/>
          <w:szCs w:val="28"/>
          <w:lang w:val="en-US" w:eastAsia="zh-CN"/>
        </w:rPr>
        <w:t>等</w:t>
      </w:r>
      <w:r>
        <w:rPr>
          <w:rFonts w:hint="eastAsia" w:ascii="宋体" w:hAnsi="宋体" w:eastAsia="宋体" w:cs="宋体"/>
          <w:kern w:val="0"/>
          <w:sz w:val="28"/>
          <w:szCs w:val="28"/>
        </w:rPr>
        <w:t>；</w:t>
      </w:r>
    </w:p>
    <w:p w14:paraId="7449C4D7">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w:t>
      </w:r>
      <w:r>
        <w:rPr>
          <w:rFonts w:hint="eastAsia" w:ascii="宋体" w:hAnsi="宋体" w:eastAsia="宋体" w:cs="宋体"/>
          <w:kern w:val="0"/>
          <w:sz w:val="28"/>
          <w:szCs w:val="28"/>
        </w:rPr>
        <w:t>投标（法人或授权）代表有效身份证件(复印件)；</w:t>
      </w:r>
    </w:p>
    <w:p w14:paraId="56BCFB45">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3.</w:t>
      </w:r>
      <w:r>
        <w:rPr>
          <w:rFonts w:hint="eastAsia" w:ascii="宋体" w:hAnsi="宋体" w:eastAsia="宋体" w:cs="宋体"/>
          <w:kern w:val="0"/>
          <w:sz w:val="28"/>
          <w:szCs w:val="28"/>
        </w:rPr>
        <w:t>招标文件中规定要求提供的证明材料和投标人认为需要提供的其它材料（如无特殊说明，默认为复印件）。</w:t>
      </w:r>
    </w:p>
    <w:p w14:paraId="14BC62DF">
      <w:pPr>
        <w:widowControl/>
        <w:spacing w:line="360" w:lineRule="auto"/>
        <w:jc w:val="left"/>
        <w:rPr>
          <w:rFonts w:hint="eastAsia" w:ascii="宋体" w:hAnsi="宋体" w:eastAsia="宋体" w:cs="宋体"/>
          <w:kern w:val="0"/>
          <w:sz w:val="28"/>
          <w:szCs w:val="28"/>
        </w:rPr>
      </w:pPr>
    </w:p>
    <w:p w14:paraId="6245D7A7">
      <w:pPr>
        <w:widowControl/>
        <w:spacing w:line="360" w:lineRule="auto"/>
        <w:jc w:val="left"/>
        <w:rPr>
          <w:rFonts w:hint="eastAsia" w:ascii="宋体" w:hAnsi="宋体" w:eastAsia="宋体" w:cs="宋体"/>
          <w:color w:val="0000FF"/>
          <w:kern w:val="0"/>
          <w:sz w:val="28"/>
          <w:szCs w:val="28"/>
          <w:lang w:val="en-US" w:eastAsia="zh-CN"/>
        </w:rPr>
      </w:pPr>
      <w:r>
        <w:rPr>
          <w:rFonts w:hint="eastAsia" w:ascii="宋体" w:hAnsi="宋体" w:eastAsia="宋体" w:cs="宋体"/>
          <w:color w:val="0000FF"/>
          <w:kern w:val="0"/>
          <w:sz w:val="28"/>
          <w:szCs w:val="28"/>
          <w:lang w:val="en-US" w:eastAsia="zh-CN"/>
        </w:rPr>
        <w:t>以上资料均需加盖单位公章，否则投标文件无效。</w:t>
      </w:r>
    </w:p>
    <w:p w14:paraId="144F9928">
      <w:pPr>
        <w:widowControl/>
        <w:jc w:val="center"/>
        <w:rPr>
          <w:rFonts w:hint="eastAsia" w:cs="宋体"/>
          <w:b/>
          <w:bCs/>
          <w:kern w:val="0"/>
          <w:sz w:val="38"/>
          <w:szCs w:val="38"/>
        </w:rPr>
      </w:pPr>
    </w:p>
    <w:p w14:paraId="31917632">
      <w:pPr>
        <w:widowControl/>
        <w:jc w:val="center"/>
        <w:rPr>
          <w:rFonts w:hint="eastAsia" w:cs="宋体"/>
          <w:b/>
          <w:bCs/>
          <w:kern w:val="0"/>
          <w:sz w:val="38"/>
          <w:szCs w:val="38"/>
        </w:rPr>
      </w:pPr>
    </w:p>
    <w:p w14:paraId="56B79295">
      <w:pPr>
        <w:widowControl/>
        <w:jc w:val="center"/>
        <w:rPr>
          <w:rFonts w:hint="eastAsia" w:cs="宋体"/>
          <w:b/>
          <w:bCs/>
          <w:kern w:val="0"/>
          <w:sz w:val="38"/>
          <w:szCs w:val="38"/>
        </w:rPr>
      </w:pPr>
    </w:p>
    <w:bookmarkEnd w:id="0"/>
    <w:p w14:paraId="1E999CFE">
      <w:pPr>
        <w:autoSpaceDE w:val="0"/>
        <w:autoSpaceDN w:val="0"/>
        <w:spacing w:line="360" w:lineRule="auto"/>
      </w:pPr>
    </w:p>
    <w:p w14:paraId="5E8D3B92">
      <w:pPr>
        <w:pStyle w:val="19"/>
      </w:pPr>
    </w:p>
    <w:p w14:paraId="61D71FC8">
      <w:pPr>
        <w:pStyle w:val="19"/>
      </w:pPr>
    </w:p>
    <w:p w14:paraId="3E44F04A">
      <w:pPr>
        <w:pStyle w:val="19"/>
      </w:pPr>
    </w:p>
    <w:p w14:paraId="44A2B83C">
      <w:pPr>
        <w:pStyle w:val="19"/>
      </w:pPr>
    </w:p>
    <w:p w14:paraId="30FA2831">
      <w:pPr>
        <w:pStyle w:val="19"/>
      </w:pPr>
    </w:p>
    <w:p w14:paraId="1DD7233B">
      <w:pPr>
        <w:pStyle w:val="19"/>
      </w:pPr>
    </w:p>
    <w:p w14:paraId="00B79BE6">
      <w:pPr>
        <w:pStyle w:val="19"/>
      </w:pPr>
    </w:p>
    <w:p w14:paraId="1A4C1005">
      <w:pPr>
        <w:pStyle w:val="19"/>
      </w:pPr>
    </w:p>
    <w:p w14:paraId="476A5446">
      <w:pPr>
        <w:pStyle w:val="19"/>
      </w:pPr>
    </w:p>
    <w:p w14:paraId="0CD18D0D">
      <w:pPr>
        <w:pStyle w:val="19"/>
      </w:pPr>
    </w:p>
    <w:p w14:paraId="459CA267">
      <w:pPr>
        <w:pStyle w:val="19"/>
      </w:pPr>
    </w:p>
    <w:p w14:paraId="14E08907">
      <w:pPr>
        <w:pStyle w:val="19"/>
      </w:pPr>
    </w:p>
    <w:p w14:paraId="4E7B5EE2">
      <w:pPr>
        <w:pStyle w:val="19"/>
      </w:pPr>
    </w:p>
    <w:p w14:paraId="286C5EEC">
      <w:pPr>
        <w:pStyle w:val="19"/>
      </w:pPr>
    </w:p>
    <w:p w14:paraId="00D39AF9">
      <w:pPr>
        <w:pStyle w:val="19"/>
      </w:pPr>
    </w:p>
    <w:p w14:paraId="4250C6F2">
      <w:pPr>
        <w:pStyle w:val="19"/>
      </w:pPr>
    </w:p>
    <w:p w14:paraId="49DFEF84">
      <w:pPr>
        <w:pStyle w:val="19"/>
      </w:pPr>
    </w:p>
    <w:p w14:paraId="09B3C9D5">
      <w:pPr>
        <w:pStyle w:val="19"/>
      </w:pPr>
      <w:bookmarkStart w:id="1" w:name="_GoBack"/>
      <w:bookmarkEnd w:id="1"/>
    </w:p>
    <w:p w14:paraId="29EC48B5">
      <w:pPr>
        <w:pStyle w:val="19"/>
      </w:pPr>
    </w:p>
    <w:p w14:paraId="7DDAFC24">
      <w:pPr>
        <w:pStyle w:val="11"/>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1913ED1E">
      <w:pPr>
        <w:pStyle w:val="11"/>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7670B7E">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11"/>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11"/>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0F2A4162">
      <w:pPr>
        <w:pStyle w:val="11"/>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6FF03A3F">
      <w:pPr>
        <w:pStyle w:val="11"/>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2AD87DD8">
      <w:pPr>
        <w:pStyle w:val="11"/>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11"/>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1782C2F9">
      <w:pPr>
        <w:spacing w:line="500" w:lineRule="exact"/>
        <w:jc w:val="center"/>
        <w:rPr>
          <w:rFonts w:hint="eastAsia" w:ascii="宋体" w:hAnsi="宋体" w:eastAsia="宋体" w:cs="宋体"/>
          <w:b/>
          <w:sz w:val="36"/>
          <w:szCs w:val="36"/>
          <w:lang w:val="en-US" w:eastAsia="zh-CN"/>
        </w:rPr>
      </w:pPr>
    </w:p>
    <w:p w14:paraId="0D848912">
      <w:pPr>
        <w:spacing w:line="500" w:lineRule="exact"/>
        <w:jc w:val="center"/>
        <w:rPr>
          <w:rFonts w:hint="eastAsia" w:ascii="宋体" w:hAnsi="宋体" w:eastAsia="宋体" w:cs="宋体"/>
          <w:b/>
          <w:sz w:val="36"/>
          <w:szCs w:val="36"/>
          <w:lang w:val="en-US" w:eastAsia="zh-CN"/>
        </w:rPr>
      </w:pPr>
    </w:p>
    <w:p w14:paraId="14573C21">
      <w:pPr>
        <w:pStyle w:val="1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B36404EC-8561-4065-A8A7-89E4E638730E}"/>
    <w:docVar w:name="KY_MEDREF_VERSION" w:val="3"/>
  </w:docVars>
  <w:rsids>
    <w:rsidRoot w:val="00272502"/>
    <w:rsid w:val="000222A7"/>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3C0944"/>
    <w:rsid w:val="02B303CC"/>
    <w:rsid w:val="03DA602B"/>
    <w:rsid w:val="059654CB"/>
    <w:rsid w:val="06D03D80"/>
    <w:rsid w:val="072D4DB1"/>
    <w:rsid w:val="07C7081E"/>
    <w:rsid w:val="07E8334B"/>
    <w:rsid w:val="07EF0236"/>
    <w:rsid w:val="07FB4E2D"/>
    <w:rsid w:val="08512C9F"/>
    <w:rsid w:val="093D2076"/>
    <w:rsid w:val="09B71227"/>
    <w:rsid w:val="0B166280"/>
    <w:rsid w:val="0B6B22C9"/>
    <w:rsid w:val="0BE70B0F"/>
    <w:rsid w:val="0CC447B1"/>
    <w:rsid w:val="0CD4560D"/>
    <w:rsid w:val="0DCC2160"/>
    <w:rsid w:val="0DDC59AD"/>
    <w:rsid w:val="0EC87A33"/>
    <w:rsid w:val="0F3620C2"/>
    <w:rsid w:val="0F582E11"/>
    <w:rsid w:val="0F9B21B6"/>
    <w:rsid w:val="10404BC1"/>
    <w:rsid w:val="11B3592C"/>
    <w:rsid w:val="140E7208"/>
    <w:rsid w:val="14171240"/>
    <w:rsid w:val="14BC1DE8"/>
    <w:rsid w:val="160C3F81"/>
    <w:rsid w:val="170610F8"/>
    <w:rsid w:val="17173C43"/>
    <w:rsid w:val="17F97576"/>
    <w:rsid w:val="1897479D"/>
    <w:rsid w:val="1AB67108"/>
    <w:rsid w:val="1AE24E9D"/>
    <w:rsid w:val="1AF51BB0"/>
    <w:rsid w:val="1BBB1719"/>
    <w:rsid w:val="1C045EE6"/>
    <w:rsid w:val="1DB9050B"/>
    <w:rsid w:val="1DDB508D"/>
    <w:rsid w:val="1F1840BF"/>
    <w:rsid w:val="1F314AB6"/>
    <w:rsid w:val="1F457AFE"/>
    <w:rsid w:val="20F16975"/>
    <w:rsid w:val="210428E8"/>
    <w:rsid w:val="21107EBB"/>
    <w:rsid w:val="211A10FC"/>
    <w:rsid w:val="233D0598"/>
    <w:rsid w:val="2351194D"/>
    <w:rsid w:val="24F20F0E"/>
    <w:rsid w:val="251B2213"/>
    <w:rsid w:val="263F5233"/>
    <w:rsid w:val="26D7485F"/>
    <w:rsid w:val="27716A62"/>
    <w:rsid w:val="29054853"/>
    <w:rsid w:val="2B3C3BE4"/>
    <w:rsid w:val="2C5A4909"/>
    <w:rsid w:val="2CBB7012"/>
    <w:rsid w:val="2DC86CB0"/>
    <w:rsid w:val="2F6C6C73"/>
    <w:rsid w:val="31975317"/>
    <w:rsid w:val="32D16607"/>
    <w:rsid w:val="32D262D6"/>
    <w:rsid w:val="33264BA4"/>
    <w:rsid w:val="332D6B94"/>
    <w:rsid w:val="33767E8F"/>
    <w:rsid w:val="33BC72B7"/>
    <w:rsid w:val="34C26BF6"/>
    <w:rsid w:val="357265D8"/>
    <w:rsid w:val="35A47AFE"/>
    <w:rsid w:val="35E121B7"/>
    <w:rsid w:val="36440210"/>
    <w:rsid w:val="36D3294D"/>
    <w:rsid w:val="371F2748"/>
    <w:rsid w:val="37E961A0"/>
    <w:rsid w:val="3B880DF7"/>
    <w:rsid w:val="3CDE3DFA"/>
    <w:rsid w:val="3D32201D"/>
    <w:rsid w:val="3E23240C"/>
    <w:rsid w:val="3EF26282"/>
    <w:rsid w:val="3F2F5DAA"/>
    <w:rsid w:val="414C7ECC"/>
    <w:rsid w:val="44B9109C"/>
    <w:rsid w:val="462573E7"/>
    <w:rsid w:val="46794B93"/>
    <w:rsid w:val="482254E2"/>
    <w:rsid w:val="49697F91"/>
    <w:rsid w:val="499F7785"/>
    <w:rsid w:val="49A5461D"/>
    <w:rsid w:val="4A0656A1"/>
    <w:rsid w:val="4AE17611"/>
    <w:rsid w:val="4AE567C4"/>
    <w:rsid w:val="4C0257A2"/>
    <w:rsid w:val="4CD62D3F"/>
    <w:rsid w:val="4D1B4BF6"/>
    <w:rsid w:val="4E151645"/>
    <w:rsid w:val="4E661EA1"/>
    <w:rsid w:val="4F3A75B6"/>
    <w:rsid w:val="50265BAA"/>
    <w:rsid w:val="50306C0B"/>
    <w:rsid w:val="504B2D47"/>
    <w:rsid w:val="508B5BEF"/>
    <w:rsid w:val="526F57C8"/>
    <w:rsid w:val="52B47467"/>
    <w:rsid w:val="543D5452"/>
    <w:rsid w:val="546F7411"/>
    <w:rsid w:val="54756AEE"/>
    <w:rsid w:val="54A01FF8"/>
    <w:rsid w:val="56886073"/>
    <w:rsid w:val="56BD287A"/>
    <w:rsid w:val="57041B95"/>
    <w:rsid w:val="5813309A"/>
    <w:rsid w:val="58700601"/>
    <w:rsid w:val="58DF11CE"/>
    <w:rsid w:val="599E65CC"/>
    <w:rsid w:val="5A160083"/>
    <w:rsid w:val="5A167370"/>
    <w:rsid w:val="5B6C4444"/>
    <w:rsid w:val="5C5030D5"/>
    <w:rsid w:val="5D861C18"/>
    <w:rsid w:val="5DEF5A0F"/>
    <w:rsid w:val="5F3159FF"/>
    <w:rsid w:val="5F692F9B"/>
    <w:rsid w:val="5F7A39FE"/>
    <w:rsid w:val="5FD42329"/>
    <w:rsid w:val="5FD972A4"/>
    <w:rsid w:val="606210D6"/>
    <w:rsid w:val="631669F1"/>
    <w:rsid w:val="63537A09"/>
    <w:rsid w:val="63B318ED"/>
    <w:rsid w:val="63D511F7"/>
    <w:rsid w:val="65297A59"/>
    <w:rsid w:val="66157FDD"/>
    <w:rsid w:val="66BF0599"/>
    <w:rsid w:val="67063259"/>
    <w:rsid w:val="67437BF9"/>
    <w:rsid w:val="676B34F8"/>
    <w:rsid w:val="68AE2423"/>
    <w:rsid w:val="696D39A5"/>
    <w:rsid w:val="699800FE"/>
    <w:rsid w:val="69DB4BE3"/>
    <w:rsid w:val="6A6D6639"/>
    <w:rsid w:val="6B5275DD"/>
    <w:rsid w:val="6BA50055"/>
    <w:rsid w:val="6BDD07A9"/>
    <w:rsid w:val="6CB95B66"/>
    <w:rsid w:val="6CFE45B9"/>
    <w:rsid w:val="6D1753D7"/>
    <w:rsid w:val="6F3E3F7F"/>
    <w:rsid w:val="6F5B58E3"/>
    <w:rsid w:val="70512559"/>
    <w:rsid w:val="71276CEC"/>
    <w:rsid w:val="71341C5F"/>
    <w:rsid w:val="718D348F"/>
    <w:rsid w:val="7192695B"/>
    <w:rsid w:val="71F118FE"/>
    <w:rsid w:val="74C74B98"/>
    <w:rsid w:val="758111EB"/>
    <w:rsid w:val="75811D96"/>
    <w:rsid w:val="75B8170A"/>
    <w:rsid w:val="76373F9F"/>
    <w:rsid w:val="77364DC2"/>
    <w:rsid w:val="778D53E3"/>
    <w:rsid w:val="79960FDD"/>
    <w:rsid w:val="7A7E3166"/>
    <w:rsid w:val="7B817CD0"/>
    <w:rsid w:val="7DD54658"/>
    <w:rsid w:val="7ED65E29"/>
    <w:rsid w:val="7F5636E8"/>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kern w:val="0"/>
      <w:szCs w:val="20"/>
    </w:rPr>
  </w:style>
  <w:style w:type="paragraph" w:styleId="5">
    <w:name w:val="annotation text"/>
    <w:basedOn w:val="1"/>
    <w:link w:val="23"/>
    <w:semiHidden/>
    <w:qFormat/>
    <w:uiPriority w:val="99"/>
    <w:pPr>
      <w:jc w:val="left"/>
    </w:pPr>
  </w:style>
  <w:style w:type="paragraph" w:styleId="6">
    <w:name w:val="Body Text 3"/>
    <w:basedOn w:val="1"/>
    <w:unhideWhenUsed/>
    <w:qFormat/>
    <w:uiPriority w:val="99"/>
    <w:pPr>
      <w:spacing w:after="120"/>
    </w:pPr>
    <w:rPr>
      <w:sz w:val="16"/>
      <w:szCs w:val="16"/>
    </w:rPr>
  </w:style>
  <w:style w:type="paragraph" w:styleId="7">
    <w:name w:val="Body Text"/>
    <w:basedOn w:val="1"/>
    <w:next w:val="4"/>
    <w:unhideWhenUsed/>
    <w:qFormat/>
    <w:uiPriority w:val="0"/>
    <w:pPr>
      <w:spacing w:after="120"/>
    </w:pPr>
  </w:style>
  <w:style w:type="paragraph" w:styleId="8">
    <w:name w:val="Body Text Indent"/>
    <w:basedOn w:val="1"/>
    <w:next w:val="9"/>
    <w:qFormat/>
    <w:uiPriority w:val="0"/>
    <w:pPr>
      <w:ind w:firstLine="830" w:firstLineChars="352"/>
    </w:pPr>
    <w:rPr>
      <w:rFonts w:ascii="仿宋_GB2312" w:eastAsia="仿宋_GB2312"/>
      <w:kern w:val="0"/>
      <w:sz w:val="32"/>
      <w:szCs w:val="20"/>
    </w:rPr>
  </w:style>
  <w:style w:type="paragraph" w:styleId="9">
    <w:name w:val="envelope return"/>
    <w:basedOn w:val="1"/>
    <w:qFormat/>
    <w:uiPriority w:val="99"/>
    <w:pPr>
      <w:snapToGrid w:val="0"/>
    </w:pPr>
    <w:rPr>
      <w:rFonts w:ascii="Arial" w:hAnsi="Arial"/>
    </w:rPr>
  </w:style>
  <w:style w:type="paragraph" w:styleId="10">
    <w:name w:val="List 2"/>
    <w:basedOn w:val="1"/>
    <w:unhideWhenUsed/>
    <w:qFormat/>
    <w:uiPriority w:val="99"/>
    <w:pPr>
      <w:ind w:left="100" w:leftChars="200" w:hanging="200" w:hangingChars="200"/>
      <w:contextualSpacing/>
    </w:pPr>
  </w:style>
  <w:style w:type="paragraph" w:styleId="11">
    <w:name w:val="Plain Text"/>
    <w:basedOn w:val="1"/>
    <w:qFormat/>
    <w:uiPriority w:val="0"/>
    <w:rPr>
      <w:rFonts w:ascii="宋体" w:hAnsi="Courier New" w:cs="Courier New"/>
      <w:szCs w:val="21"/>
    </w:rPr>
  </w:style>
  <w:style w:type="paragraph" w:styleId="12">
    <w:name w:val="footer"/>
    <w:basedOn w:val="1"/>
    <w:link w:val="2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annotation subject"/>
    <w:basedOn w:val="5"/>
    <w:next w:val="5"/>
    <w:link w:val="24"/>
    <w:semiHidden/>
    <w:unhideWhenUsed/>
    <w:qFormat/>
    <w:uiPriority w:val="99"/>
    <w:rPr>
      <w:b/>
      <w:bCs/>
    </w:rPr>
  </w:style>
  <w:style w:type="character" w:styleId="17">
    <w:name w:val="Hyperlink"/>
    <w:qFormat/>
    <w:uiPriority w:val="99"/>
    <w:rPr>
      <w:color w:val="0000FF"/>
      <w:u w:val="single"/>
    </w:rPr>
  </w:style>
  <w:style w:type="character" w:styleId="18">
    <w:name w:val="annotation reference"/>
    <w:semiHidden/>
    <w:qFormat/>
    <w:uiPriority w:val="99"/>
    <w:rPr>
      <w:sz w:val="21"/>
      <w:szCs w:val="21"/>
    </w:rPr>
  </w:style>
  <w:style w:type="paragraph" w:customStyle="1" w:styleId="19">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20">
    <w:name w:val="页眉 字符"/>
    <w:basedOn w:val="16"/>
    <w:link w:val="13"/>
    <w:qFormat/>
    <w:uiPriority w:val="99"/>
    <w:rPr>
      <w:sz w:val="18"/>
      <w:szCs w:val="18"/>
    </w:rPr>
  </w:style>
  <w:style w:type="character" w:customStyle="1" w:styleId="21">
    <w:name w:val="页脚 字符"/>
    <w:basedOn w:val="16"/>
    <w:link w:val="12"/>
    <w:qFormat/>
    <w:uiPriority w:val="99"/>
    <w:rPr>
      <w:sz w:val="18"/>
      <w:szCs w:val="18"/>
    </w:rPr>
  </w:style>
  <w:style w:type="character" w:customStyle="1" w:styleId="22">
    <w:name w:val="批注文字 字符"/>
    <w:basedOn w:val="16"/>
    <w:semiHidden/>
    <w:qFormat/>
    <w:uiPriority w:val="99"/>
    <w:rPr>
      <w:rFonts w:ascii="Times New Roman" w:hAnsi="Times New Roman" w:eastAsia="宋体" w:cs="Times New Roman"/>
      <w:szCs w:val="21"/>
    </w:rPr>
  </w:style>
  <w:style w:type="character" w:customStyle="1" w:styleId="23">
    <w:name w:val="批注文字 Char"/>
    <w:link w:val="5"/>
    <w:semiHidden/>
    <w:qFormat/>
    <w:uiPriority w:val="99"/>
    <w:rPr>
      <w:rFonts w:ascii="Times New Roman" w:hAnsi="Times New Roman" w:eastAsia="宋体" w:cs="Times New Roman"/>
      <w:szCs w:val="21"/>
    </w:rPr>
  </w:style>
  <w:style w:type="character" w:customStyle="1" w:styleId="24">
    <w:name w:val="批注主题 字符"/>
    <w:basedOn w:val="23"/>
    <w:link w:val="14"/>
    <w:semiHidden/>
    <w:qFormat/>
    <w:uiPriority w:val="99"/>
    <w:rPr>
      <w:rFonts w:ascii="Times New Roman" w:hAnsi="Times New Roman" w:eastAsia="宋体" w:cs="Times New Roman"/>
      <w:b/>
      <w:bCs/>
      <w:szCs w:val="21"/>
    </w:rPr>
  </w:style>
  <w:style w:type="paragraph" w:customStyle="1" w:styleId="25">
    <w:name w:val="标4"/>
    <w:basedOn w:val="1"/>
    <w:qFormat/>
    <w:uiPriority w:val="0"/>
    <w:pPr>
      <w:adjustRightInd w:val="0"/>
      <w:spacing w:before="240" w:after="360" w:line="240" w:lineRule="exact"/>
      <w:outlineLvl w:val="3"/>
    </w:pPr>
    <w:rPr>
      <w:rFonts w:ascii="Arial" w:hAnsi="Arial" w:cs="Arial"/>
      <w:b/>
      <w:bCs/>
      <w:kern w:val="24"/>
    </w:rPr>
  </w:style>
  <w:style w:type="paragraph" w:customStyle="1" w:styleId="26">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1617</Words>
  <Characters>1708</Characters>
  <Lines>62</Lines>
  <Paragraphs>17</Paragraphs>
  <TotalTime>0</TotalTime>
  <ScaleCrop>false</ScaleCrop>
  <LinksUpToDate>false</LinksUpToDate>
  <CharactersWithSpaces>2395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2026-10-16T03:16:17Z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7A548FD48D034DCE9572099E35F0BAA6_13</vt:lpwstr>
  </property>
  <property fmtid="{D5CDD505-2E9C-101B-9397-08002B2CF9AE}" pid="4" name="KSOTemplateDocerSaveRecord">
    <vt:lpwstr>eyJoZGlkIjoiOTZkZDVmNzBiZGNiZTJiMTNjOTFhZTJiYjI4ZWQ4OTAiLCJ1c2VySWQiOiI0MzU5NDIxNTAifQ==</vt:lpwstr>
  </property>
</Properties>
</file>